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11/relationships/webextensiontaskpanes" Target="word/webextensions/taskpanes.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279C70" w14:textId="50A4C727" w:rsidR="00A94B90" w:rsidRPr="00833E13" w:rsidRDefault="00A94B90" w:rsidP="00656524">
      <w:pPr>
        <w:spacing w:line="300" w:lineRule="exact"/>
        <w:rPr>
          <w:rFonts w:ascii="Times New Roman" w:eastAsia="宋体" w:hAnsi="Times New Roman" w:cs="Times New Roman"/>
          <w:b/>
          <w:szCs w:val="21"/>
        </w:rPr>
      </w:pPr>
      <w:r w:rsidRPr="00833E13">
        <w:rPr>
          <w:rFonts w:ascii="Times New Roman" w:eastAsia="宋体" w:hAnsi="Times New Roman" w:cs="Times New Roman" w:hint="eastAsia"/>
          <w:b/>
          <w:szCs w:val="21"/>
          <w:highlight w:val="yellow"/>
        </w:rPr>
        <w:t>请作者</w:t>
      </w:r>
      <w:r w:rsidR="0001063D">
        <w:rPr>
          <w:rFonts w:ascii="Times New Roman" w:eastAsia="宋体" w:hAnsi="Times New Roman" w:cs="Times New Roman" w:hint="eastAsia"/>
          <w:b/>
          <w:szCs w:val="21"/>
          <w:highlight w:val="yellow"/>
        </w:rPr>
        <w:t>投稿时</w:t>
      </w:r>
      <w:r w:rsidRPr="00833E13">
        <w:rPr>
          <w:rFonts w:ascii="Times New Roman" w:eastAsia="宋体" w:hAnsi="Times New Roman" w:cs="Times New Roman" w:hint="eastAsia"/>
          <w:b/>
          <w:szCs w:val="21"/>
          <w:highlight w:val="yellow"/>
        </w:rPr>
        <w:t>不要刷</w:t>
      </w:r>
      <w:r w:rsidR="006F3364">
        <w:rPr>
          <w:rFonts w:ascii="Times New Roman" w:eastAsia="宋体" w:hAnsi="Times New Roman" w:cs="Times New Roman" w:hint="eastAsia"/>
          <w:b/>
          <w:szCs w:val="21"/>
          <w:highlight w:val="yellow"/>
        </w:rPr>
        <w:t>示例</w:t>
      </w:r>
      <w:r w:rsidRPr="00833E13">
        <w:rPr>
          <w:rFonts w:ascii="Times New Roman" w:eastAsia="宋体" w:hAnsi="Times New Roman" w:cs="Times New Roman" w:hint="eastAsia"/>
          <w:b/>
          <w:szCs w:val="21"/>
          <w:highlight w:val="yellow"/>
        </w:rPr>
        <w:t>格式，更欢迎您单栏排，那样更清晰。</w:t>
      </w:r>
    </w:p>
    <w:p w14:paraId="381FCA0A" w14:textId="2CDF0A8E" w:rsidR="006F3364" w:rsidRDefault="00A94B90" w:rsidP="00656524">
      <w:pPr>
        <w:spacing w:line="300" w:lineRule="exact"/>
        <w:rPr>
          <w:rFonts w:ascii="Times New Roman" w:eastAsia="宋体" w:hAnsi="Times New Roman" w:cs="Times New Roman"/>
          <w:b/>
          <w:szCs w:val="21"/>
        </w:rPr>
      </w:pPr>
      <w:r w:rsidRPr="00833E13">
        <w:rPr>
          <w:rFonts w:ascii="Times New Roman" w:eastAsia="宋体" w:hAnsi="Times New Roman" w:cs="Times New Roman" w:hint="eastAsia"/>
          <w:b/>
          <w:szCs w:val="21"/>
        </w:rPr>
        <w:t>我们要求的是</w:t>
      </w:r>
      <w:r w:rsidR="006F3364">
        <w:rPr>
          <w:rFonts w:ascii="Times New Roman" w:eastAsia="宋体" w:hAnsi="Times New Roman" w:cs="Times New Roman" w:hint="eastAsia"/>
          <w:b/>
          <w:szCs w:val="21"/>
        </w:rPr>
        <w:t>文章撰写要规范，而不是单双栏和具体字号的大小。</w:t>
      </w:r>
    </w:p>
    <w:p w14:paraId="658D8F8A" w14:textId="108ACB65" w:rsidR="00DF6B55" w:rsidRPr="00833E13" w:rsidRDefault="00DF6B55" w:rsidP="00656524">
      <w:pPr>
        <w:spacing w:line="300" w:lineRule="exact"/>
        <w:rPr>
          <w:rFonts w:ascii="Times New Roman" w:eastAsia="宋体" w:hAnsi="Times New Roman" w:cs="Times New Roman"/>
          <w:b/>
          <w:szCs w:val="21"/>
        </w:rPr>
      </w:pPr>
      <w:r>
        <w:rPr>
          <w:rFonts w:ascii="Times New Roman" w:eastAsia="宋体" w:hAnsi="Times New Roman" w:cs="Times New Roman" w:hint="eastAsia"/>
          <w:b/>
          <w:szCs w:val="21"/>
        </w:rPr>
        <w:t>例如</w:t>
      </w:r>
      <w:r w:rsidR="006F3364">
        <w:rPr>
          <w:rFonts w:ascii="Times New Roman" w:eastAsia="宋体" w:hAnsi="Times New Roman" w:cs="Times New Roman" w:hint="eastAsia"/>
          <w:b/>
          <w:szCs w:val="21"/>
        </w:rPr>
        <w:t>：</w:t>
      </w:r>
      <w:r w:rsidR="00A94B90" w:rsidRPr="00833E13">
        <w:rPr>
          <w:rFonts w:ascii="Times New Roman" w:eastAsia="宋体" w:hAnsi="Times New Roman" w:cs="Times New Roman" w:hint="eastAsia"/>
          <w:b/>
          <w:szCs w:val="21"/>
        </w:rPr>
        <w:t>标题不要超过</w:t>
      </w:r>
      <w:r w:rsidR="00A94B90" w:rsidRPr="00833E13">
        <w:rPr>
          <w:rFonts w:ascii="Times New Roman" w:eastAsia="宋体" w:hAnsi="Times New Roman" w:cs="Times New Roman" w:hint="eastAsia"/>
          <w:b/>
          <w:szCs w:val="21"/>
        </w:rPr>
        <w:t>20</w:t>
      </w:r>
      <w:r w:rsidR="00A94B90" w:rsidRPr="00833E13">
        <w:rPr>
          <w:rFonts w:ascii="Times New Roman" w:eastAsia="宋体" w:hAnsi="Times New Roman" w:cs="Times New Roman" w:hint="eastAsia"/>
          <w:b/>
          <w:szCs w:val="21"/>
        </w:rPr>
        <w:t>个字，单位</w:t>
      </w:r>
      <w:bookmarkStart w:id="0" w:name="_GoBack"/>
      <w:bookmarkEnd w:id="0"/>
      <w:r w:rsidR="00A94B90" w:rsidRPr="00833E13">
        <w:rPr>
          <w:rFonts w:ascii="Times New Roman" w:eastAsia="宋体" w:hAnsi="Times New Roman" w:cs="Times New Roman" w:hint="eastAsia"/>
          <w:b/>
          <w:szCs w:val="21"/>
        </w:rPr>
        <w:t>实验室的写法，摘要是否</w:t>
      </w:r>
      <w:proofErr w:type="gramStart"/>
      <w:r w:rsidR="00A94B90" w:rsidRPr="00833E13">
        <w:rPr>
          <w:rFonts w:ascii="Times New Roman" w:eastAsia="宋体" w:hAnsi="Times New Roman" w:cs="Times New Roman" w:hint="eastAsia"/>
          <w:b/>
          <w:szCs w:val="21"/>
        </w:rPr>
        <w:t>突出四</w:t>
      </w:r>
      <w:proofErr w:type="gramEnd"/>
      <w:r w:rsidR="00A94B90" w:rsidRPr="00833E13">
        <w:rPr>
          <w:rFonts w:ascii="Times New Roman" w:eastAsia="宋体" w:hAnsi="Times New Roman" w:cs="Times New Roman" w:hint="eastAsia"/>
          <w:b/>
          <w:szCs w:val="21"/>
        </w:rPr>
        <w:t>要素</w:t>
      </w:r>
      <w:r w:rsidR="00AF163D" w:rsidRPr="00833E13">
        <w:rPr>
          <w:rFonts w:ascii="Times New Roman" w:eastAsia="宋体" w:hAnsi="Times New Roman" w:cs="Times New Roman" w:hint="eastAsia"/>
          <w:b/>
          <w:szCs w:val="21"/>
        </w:rPr>
        <w:t>，最好不少于</w:t>
      </w:r>
      <w:r w:rsidR="00AF163D" w:rsidRPr="00833E13">
        <w:rPr>
          <w:rFonts w:ascii="Times New Roman" w:eastAsia="宋体" w:hAnsi="Times New Roman" w:cs="Times New Roman" w:hint="eastAsia"/>
          <w:b/>
          <w:szCs w:val="21"/>
        </w:rPr>
        <w:t>400</w:t>
      </w:r>
      <w:r w:rsidR="00AF163D" w:rsidRPr="00833E13">
        <w:rPr>
          <w:rFonts w:ascii="Times New Roman" w:eastAsia="宋体" w:hAnsi="Times New Roman" w:cs="Times New Roman" w:hint="eastAsia"/>
          <w:b/>
          <w:szCs w:val="21"/>
        </w:rPr>
        <w:t>字。</w:t>
      </w:r>
    </w:p>
    <w:p w14:paraId="2C2F3F8A" w14:textId="77777777" w:rsidR="00AF163D" w:rsidRPr="00AC10C7" w:rsidRDefault="00AF163D" w:rsidP="00833E13">
      <w:pPr>
        <w:spacing w:line="300" w:lineRule="exact"/>
        <w:rPr>
          <w:rFonts w:ascii="黑体" w:eastAsia="黑体" w:hAnsi="黑体" w:cs="Times New Roman"/>
          <w:b/>
          <w:szCs w:val="21"/>
        </w:rPr>
      </w:pPr>
      <w:r w:rsidRPr="00AC10C7">
        <w:rPr>
          <w:rFonts w:ascii="黑体" w:eastAsia="黑体" w:hAnsi="黑体" w:cs="Times New Roman" w:hint="eastAsia"/>
          <w:b/>
          <w:szCs w:val="21"/>
        </w:rPr>
        <w:t>参考文献一般在第一作者姓上标注，如：</w:t>
      </w:r>
      <w:r w:rsidRPr="00AC10C7">
        <w:rPr>
          <w:rFonts w:ascii="黑体" w:eastAsia="黑体" w:hAnsi="黑体" w:hint="eastAsia"/>
          <w:b/>
          <w:szCs w:val="21"/>
        </w:rPr>
        <w:t>Franco等</w:t>
      </w:r>
      <w:r w:rsidRPr="00833E13">
        <w:rPr>
          <w:rFonts w:ascii="黑体" w:eastAsia="黑体" w:hAnsi="黑体" w:hint="eastAsia"/>
          <w:b/>
          <w:szCs w:val="21"/>
          <w:vertAlign w:val="superscript"/>
        </w:rPr>
        <w:t>[6]</w:t>
      </w:r>
      <w:r w:rsidRPr="00AC10C7">
        <w:rPr>
          <w:rFonts w:ascii="黑体" w:eastAsia="黑体" w:hAnsi="黑体" w:hint="eastAsia"/>
          <w:b/>
          <w:szCs w:val="21"/>
        </w:rPr>
        <w:t>进行了带现浇板边节点的拟静力对比试验，</w:t>
      </w:r>
      <w:proofErr w:type="spellStart"/>
      <w:r w:rsidRPr="00AC10C7">
        <w:rPr>
          <w:rFonts w:ascii="黑体" w:eastAsia="黑体" w:hAnsi="黑体" w:hint="eastAsia"/>
          <w:b/>
          <w:szCs w:val="21"/>
        </w:rPr>
        <w:t>Zerbe</w:t>
      </w:r>
      <w:proofErr w:type="spellEnd"/>
      <w:r w:rsidRPr="00AC10C7">
        <w:rPr>
          <w:rFonts w:ascii="黑体" w:eastAsia="黑体" w:hAnsi="黑体" w:hint="eastAsia"/>
          <w:b/>
          <w:szCs w:val="21"/>
        </w:rPr>
        <w:t>等</w:t>
      </w:r>
      <w:r w:rsidRPr="00833E13">
        <w:rPr>
          <w:rFonts w:ascii="黑体" w:eastAsia="黑体" w:hAnsi="黑体" w:hint="eastAsia"/>
          <w:b/>
          <w:szCs w:val="21"/>
          <w:vertAlign w:val="superscript"/>
        </w:rPr>
        <w:t>[7]</w:t>
      </w:r>
      <w:r w:rsidRPr="00AC10C7">
        <w:rPr>
          <w:rFonts w:ascii="黑体" w:eastAsia="黑体" w:hAnsi="黑体" w:hint="eastAsia"/>
          <w:b/>
          <w:szCs w:val="21"/>
        </w:rPr>
        <w:t>对带现浇板</w:t>
      </w:r>
      <w:r w:rsidRPr="00AC10C7">
        <w:rPr>
          <w:rFonts w:ascii="黑体" w:eastAsia="黑体" w:hAnsi="黑体"/>
          <w:b/>
          <w:szCs w:val="21"/>
        </w:rPr>
        <w:t>…</w:t>
      </w:r>
      <w:r w:rsidRPr="00AC10C7">
        <w:rPr>
          <w:rFonts w:ascii="黑体" w:eastAsia="黑体" w:hAnsi="黑体" w:hint="eastAsia"/>
          <w:b/>
          <w:szCs w:val="21"/>
        </w:rPr>
        <w:t>..；也可直接用文献序号的形式提出，如：文献[2-3]对组合节点进行了单向荷载试验研究</w:t>
      </w:r>
      <w:r w:rsidRPr="00AC10C7">
        <w:rPr>
          <w:rFonts w:ascii="黑体" w:eastAsia="黑体" w:hAnsi="黑体"/>
          <w:b/>
          <w:szCs w:val="21"/>
        </w:rPr>
        <w:t>…</w:t>
      </w:r>
      <w:r w:rsidRPr="00AC10C7">
        <w:rPr>
          <w:rFonts w:ascii="黑体" w:eastAsia="黑体" w:hAnsi="黑体" w:hint="eastAsia"/>
          <w:b/>
          <w:szCs w:val="21"/>
        </w:rPr>
        <w:t>..</w:t>
      </w:r>
      <w:r w:rsidRPr="00AC10C7">
        <w:rPr>
          <w:rFonts w:ascii="黑体" w:eastAsia="黑体" w:hAnsi="黑体" w:cs="Times New Roman" w:hint="eastAsia"/>
          <w:b/>
          <w:szCs w:val="21"/>
        </w:rPr>
        <w:t>。如果采取了其中一种格式，就要尽量统一，不要一会儿标注在姓上，一会儿又文献序号，尤其在一个段落里。</w:t>
      </w:r>
    </w:p>
    <w:p w14:paraId="6A276258" w14:textId="15BBC0E6" w:rsidR="00AF163D" w:rsidRPr="000B236A" w:rsidRDefault="006F3364" w:rsidP="00833E13">
      <w:pPr>
        <w:rPr>
          <w:rFonts w:ascii="宋体" w:hAnsi="宋体" w:cs="FZSSK--GBK1-0"/>
          <w:b/>
          <w:color w:val="FF0000"/>
          <w:kern w:val="0"/>
          <w:szCs w:val="21"/>
        </w:rPr>
      </w:pPr>
      <w:r>
        <w:rPr>
          <w:rFonts w:ascii="Times New Roman" w:eastAsia="宋体" w:hAnsi="Times New Roman" w:cs="Times New Roman" w:hint="eastAsia"/>
          <w:szCs w:val="21"/>
        </w:rPr>
        <w:t>注意，三线表是否竖读？图的横纵轴是不是变量</w:t>
      </w:r>
      <w:r>
        <w:rPr>
          <w:rFonts w:ascii="Times New Roman" w:eastAsia="宋体" w:hAnsi="Times New Roman" w:cs="Times New Roman" w:hint="eastAsia"/>
          <w:szCs w:val="21"/>
        </w:rPr>
        <w:t>/</w:t>
      </w:r>
      <w:r w:rsidR="00DF6B55">
        <w:rPr>
          <w:rFonts w:ascii="Times New Roman" w:eastAsia="宋体" w:hAnsi="Times New Roman" w:cs="Times New Roman" w:hint="eastAsia"/>
          <w:szCs w:val="21"/>
        </w:rPr>
        <w:t>单位？</w:t>
      </w:r>
      <w:r>
        <w:rPr>
          <w:rFonts w:ascii="Times New Roman" w:eastAsia="宋体" w:hAnsi="Times New Roman" w:cs="Times New Roman" w:hint="eastAsia"/>
          <w:szCs w:val="21"/>
        </w:rPr>
        <w:t>变量是否斜体？参考文献著录的是不是引用信息所在页？等等，</w:t>
      </w:r>
      <w:r w:rsidR="00020730">
        <w:rPr>
          <w:rFonts w:ascii="Times New Roman" w:eastAsia="宋体" w:hAnsi="Times New Roman" w:cs="Times New Roman" w:hint="eastAsia"/>
          <w:szCs w:val="21"/>
        </w:rPr>
        <w:t>欢迎</w:t>
      </w:r>
      <w:r>
        <w:rPr>
          <w:rFonts w:ascii="Times New Roman" w:eastAsia="宋体" w:hAnsi="Times New Roman" w:cs="Times New Roman" w:hint="eastAsia"/>
          <w:szCs w:val="21"/>
        </w:rPr>
        <w:t>您先阅读</w:t>
      </w:r>
      <w:r w:rsidR="005E02D3">
        <w:rPr>
          <w:rFonts w:ascii="Times New Roman" w:eastAsia="宋体" w:hAnsi="Times New Roman" w:cs="Times New Roman" w:hint="eastAsia"/>
          <w:szCs w:val="21"/>
        </w:rPr>
        <w:t>网站作者指南里的</w:t>
      </w:r>
      <w:r>
        <w:rPr>
          <w:rFonts w:ascii="Times New Roman" w:eastAsia="宋体" w:hAnsi="Times New Roman" w:cs="Times New Roman" w:hint="eastAsia"/>
          <w:szCs w:val="21"/>
        </w:rPr>
        <w:t>“</w:t>
      </w:r>
      <w:r w:rsidRPr="00AB329B">
        <w:rPr>
          <w:rFonts w:ascii="Times New Roman" w:eastAsia="宋体" w:hAnsi="Times New Roman" w:cs="Times New Roman" w:hint="eastAsia"/>
          <w:b/>
          <w:color w:val="C00000"/>
          <w:szCs w:val="21"/>
        </w:rPr>
        <w:t>哈工大学报投稿要求</w:t>
      </w:r>
      <w:r>
        <w:rPr>
          <w:rFonts w:ascii="Times New Roman" w:eastAsia="宋体" w:hAnsi="Times New Roman" w:cs="Times New Roman" w:hint="eastAsia"/>
          <w:szCs w:val="21"/>
        </w:rPr>
        <w:t>”。</w:t>
      </w:r>
    </w:p>
    <w:p w14:paraId="452DA502" w14:textId="113B45AA" w:rsidR="00A94B90" w:rsidRPr="00833E13" w:rsidRDefault="00DF6B55" w:rsidP="00656524">
      <w:pPr>
        <w:spacing w:line="300" w:lineRule="exact"/>
        <w:rPr>
          <w:rFonts w:ascii="Times New Roman" w:eastAsia="宋体" w:hAnsi="Times New Roman" w:cs="Times New Roman"/>
          <w:szCs w:val="21"/>
        </w:rPr>
      </w:pPr>
      <w:r>
        <w:rPr>
          <w:rFonts w:ascii="Times New Roman" w:eastAsia="宋体" w:hAnsi="Times New Roman" w:cs="Times New Roman" w:hint="eastAsia"/>
          <w:szCs w:val="21"/>
        </w:rPr>
        <w:t>———————————————————————————</w:t>
      </w:r>
    </w:p>
    <w:p w14:paraId="349BD9C6" w14:textId="53CD544B" w:rsidR="00656524" w:rsidRPr="00656524" w:rsidRDefault="00656524" w:rsidP="00656524">
      <w:pPr>
        <w:spacing w:line="300" w:lineRule="exact"/>
        <w:rPr>
          <w:rFonts w:ascii="Times New Roman" w:eastAsia="宋体" w:hAnsi="Times New Roman" w:cs="Times New Roman"/>
          <w:szCs w:val="21"/>
        </w:rPr>
      </w:pPr>
      <w:r w:rsidRPr="00656524">
        <w:rPr>
          <w:rFonts w:ascii="Times New Roman" w:eastAsia="宋体" w:hAnsi="Times New Roman" w:cs="Times New Roman"/>
          <w:szCs w:val="21"/>
        </w:rPr>
        <w:t>DOI:10.11918/201810170</w:t>
      </w:r>
    </w:p>
    <w:p w14:paraId="57077CEC" w14:textId="5DD0F6E0" w:rsidR="005B59F6" w:rsidRPr="00D265F9" w:rsidRDefault="005040D6" w:rsidP="00D265F9">
      <w:pPr>
        <w:spacing w:beforeLines="100" w:before="312" w:afterLines="100" w:after="312"/>
        <w:jc w:val="center"/>
        <w:rPr>
          <w:rFonts w:ascii="Times New Roman" w:eastAsia="黑体" w:hAnsi="Times New Roman" w:cs="Times New Roman"/>
          <w:b/>
          <w:sz w:val="44"/>
          <w:szCs w:val="44"/>
        </w:rPr>
      </w:pPr>
      <w:r>
        <w:rPr>
          <w:rFonts w:ascii="Times New Roman" w:eastAsia="黑体" w:hAnsi="Times New Roman" w:cs="Times New Roman" w:hint="eastAsia"/>
          <w:b/>
          <w:sz w:val="44"/>
          <w:szCs w:val="44"/>
        </w:rPr>
        <w:t>R</w:t>
      </w:r>
      <w:r>
        <w:rPr>
          <w:rFonts w:ascii="Times New Roman" w:eastAsia="黑体" w:hAnsi="Times New Roman" w:cs="Times New Roman"/>
          <w:b/>
          <w:sz w:val="44"/>
          <w:szCs w:val="44"/>
        </w:rPr>
        <w:t>PUF</w:t>
      </w:r>
      <w:r w:rsidR="000022F7" w:rsidRPr="00D265F9">
        <w:rPr>
          <w:rFonts w:ascii="Times New Roman" w:eastAsia="黑体" w:hAnsi="Times New Roman" w:cs="Times New Roman" w:hint="eastAsia"/>
          <w:b/>
          <w:sz w:val="44"/>
          <w:szCs w:val="44"/>
        </w:rPr>
        <w:t>填充</w:t>
      </w:r>
      <w:r w:rsidR="00D84E88" w:rsidRPr="00D265F9">
        <w:rPr>
          <w:rFonts w:ascii="Times New Roman" w:eastAsia="黑体" w:hAnsi="Times New Roman" w:cs="Times New Roman" w:hint="eastAsia"/>
          <w:b/>
          <w:sz w:val="44"/>
          <w:szCs w:val="44"/>
        </w:rPr>
        <w:t>薄壁</w:t>
      </w:r>
      <w:r w:rsidR="000022F7" w:rsidRPr="00D265F9">
        <w:rPr>
          <w:rFonts w:ascii="Times New Roman" w:eastAsia="黑体" w:hAnsi="Times New Roman" w:cs="Times New Roman"/>
          <w:b/>
          <w:sz w:val="44"/>
          <w:szCs w:val="44"/>
        </w:rPr>
        <w:t>圆钢管</w:t>
      </w:r>
      <w:r w:rsidR="000022F7" w:rsidRPr="00D265F9">
        <w:rPr>
          <w:rFonts w:ascii="Times New Roman" w:eastAsia="黑体" w:hAnsi="Times New Roman" w:cs="Times New Roman" w:hint="eastAsia"/>
          <w:b/>
          <w:sz w:val="44"/>
          <w:szCs w:val="44"/>
        </w:rPr>
        <w:t>短柱</w:t>
      </w:r>
      <w:r w:rsidR="000022F7" w:rsidRPr="00D265F9">
        <w:rPr>
          <w:rFonts w:ascii="Times New Roman" w:eastAsia="黑体" w:hAnsi="Times New Roman" w:cs="Times New Roman"/>
          <w:b/>
          <w:sz w:val="44"/>
          <w:szCs w:val="44"/>
        </w:rPr>
        <w:t>构件</w:t>
      </w:r>
      <w:r w:rsidR="000022F7" w:rsidRPr="00D265F9">
        <w:rPr>
          <w:rFonts w:ascii="Times New Roman" w:eastAsia="黑体" w:hAnsi="Times New Roman" w:cs="Times New Roman" w:hint="eastAsia"/>
          <w:b/>
          <w:sz w:val="44"/>
          <w:szCs w:val="44"/>
        </w:rPr>
        <w:t>的</w:t>
      </w:r>
      <w:r w:rsidR="000022F7" w:rsidRPr="00D265F9">
        <w:rPr>
          <w:rFonts w:ascii="Times New Roman" w:eastAsia="黑体" w:hAnsi="Times New Roman" w:cs="Times New Roman"/>
          <w:b/>
          <w:sz w:val="44"/>
          <w:szCs w:val="44"/>
        </w:rPr>
        <w:t>轴压力学性能</w:t>
      </w:r>
    </w:p>
    <w:p w14:paraId="555060B8" w14:textId="346A8A82" w:rsidR="00F1308C" w:rsidRPr="00E97811" w:rsidRDefault="00F1308C" w:rsidP="00D265F9">
      <w:pPr>
        <w:jc w:val="center"/>
        <w:rPr>
          <w:rFonts w:ascii="Times New Roman" w:eastAsia="宋体" w:hAnsi="Times New Roman" w:cs="Times New Roman"/>
          <w:color w:val="000000"/>
          <w:sz w:val="28"/>
          <w:szCs w:val="28"/>
        </w:rPr>
      </w:pPr>
      <w:r w:rsidRPr="00D265F9">
        <w:rPr>
          <w:rFonts w:ascii="Times New Roman" w:eastAsia="楷体" w:hAnsi="Times New Roman" w:cs="Times New Roman" w:hint="eastAsia"/>
          <w:sz w:val="28"/>
          <w:szCs w:val="28"/>
        </w:rPr>
        <w:t>支旭东</w:t>
      </w:r>
      <w:r w:rsidRPr="00D265F9">
        <w:rPr>
          <w:rFonts w:ascii="Times New Roman" w:eastAsia="楷体" w:hAnsi="Times New Roman" w:cs="Times New Roman"/>
          <w:sz w:val="28"/>
          <w:szCs w:val="28"/>
          <w:vertAlign w:val="superscript"/>
        </w:rPr>
        <w:t>1,2</w:t>
      </w:r>
      <w:r w:rsidRPr="00D265F9">
        <w:rPr>
          <w:rFonts w:ascii="Times New Roman" w:eastAsia="楷体" w:hAnsi="Times New Roman" w:cs="Times New Roman"/>
          <w:sz w:val="28"/>
          <w:szCs w:val="28"/>
        </w:rPr>
        <w:t>，</w:t>
      </w:r>
      <w:r w:rsidRPr="00D265F9">
        <w:rPr>
          <w:rFonts w:ascii="Times New Roman" w:eastAsia="楷体" w:hAnsi="Times New Roman" w:cs="Times New Roman" w:hint="eastAsia"/>
          <w:sz w:val="28"/>
          <w:szCs w:val="28"/>
        </w:rPr>
        <w:t>郭梦慧</w:t>
      </w:r>
      <w:r w:rsidR="00336917">
        <w:rPr>
          <w:rStyle w:val="ab"/>
          <w:rFonts w:ascii="Times New Roman" w:eastAsia="楷体" w:hAnsi="Times New Roman" w:cs="Times New Roman"/>
          <w:sz w:val="28"/>
          <w:szCs w:val="28"/>
        </w:rPr>
        <w:footnoteReference w:id="1"/>
      </w:r>
      <w:r w:rsidRPr="00D265F9">
        <w:rPr>
          <w:rFonts w:ascii="Times New Roman" w:eastAsia="楷体" w:hAnsi="Times New Roman" w:cs="Times New Roman"/>
          <w:sz w:val="28"/>
          <w:szCs w:val="28"/>
          <w:vertAlign w:val="superscript"/>
        </w:rPr>
        <w:t>,2</w:t>
      </w:r>
      <w:r w:rsidRPr="00D265F9">
        <w:rPr>
          <w:rFonts w:ascii="Times New Roman" w:eastAsia="楷体" w:hAnsi="Times New Roman" w:cs="Times New Roman"/>
          <w:sz w:val="28"/>
          <w:szCs w:val="28"/>
        </w:rPr>
        <w:t>，</w:t>
      </w:r>
      <w:r w:rsidRPr="00D265F9">
        <w:rPr>
          <w:rFonts w:ascii="Times New Roman" w:eastAsia="楷体" w:hAnsi="Times New Roman" w:cs="Times New Roman" w:hint="eastAsia"/>
          <w:sz w:val="28"/>
          <w:szCs w:val="28"/>
        </w:rPr>
        <w:t>武启剑</w:t>
      </w:r>
      <w:r w:rsidRPr="00D265F9">
        <w:rPr>
          <w:rFonts w:ascii="Times New Roman" w:eastAsia="楷体" w:hAnsi="Times New Roman" w:cs="Times New Roman"/>
          <w:sz w:val="28"/>
          <w:szCs w:val="28"/>
          <w:vertAlign w:val="superscript"/>
        </w:rPr>
        <w:t>1,2</w:t>
      </w:r>
      <w:r w:rsidRPr="00D265F9">
        <w:rPr>
          <w:rFonts w:ascii="Times New Roman" w:eastAsia="楷体" w:hAnsi="Times New Roman" w:cs="Times New Roman" w:hint="eastAsia"/>
          <w:sz w:val="28"/>
          <w:szCs w:val="28"/>
        </w:rPr>
        <w:t>，</w:t>
      </w:r>
      <w:r w:rsidRPr="00D265F9">
        <w:rPr>
          <w:rFonts w:ascii="Times New Roman" w:eastAsia="楷体" w:hAnsi="Times New Roman" w:cs="Times New Roman"/>
          <w:sz w:val="28"/>
          <w:szCs w:val="28"/>
        </w:rPr>
        <w:t>李</w:t>
      </w:r>
      <w:r w:rsidRPr="00D265F9">
        <w:rPr>
          <w:rFonts w:ascii="Times New Roman" w:eastAsia="楷体" w:hAnsi="Times New Roman" w:cs="Times New Roman" w:hint="eastAsia"/>
          <w:sz w:val="28"/>
          <w:szCs w:val="28"/>
        </w:rPr>
        <w:t>奇</w:t>
      </w:r>
      <w:r w:rsidRPr="00D265F9">
        <w:rPr>
          <w:rFonts w:ascii="Times New Roman" w:eastAsia="楷体" w:hAnsi="Times New Roman" w:cs="Times New Roman"/>
          <w:sz w:val="28"/>
          <w:szCs w:val="28"/>
        </w:rPr>
        <w:t>训</w:t>
      </w:r>
      <w:r w:rsidRPr="00D265F9">
        <w:rPr>
          <w:rFonts w:ascii="Times New Roman" w:eastAsia="楷体" w:hAnsi="Times New Roman" w:cs="Times New Roman" w:hint="eastAsia"/>
          <w:sz w:val="28"/>
          <w:szCs w:val="28"/>
          <w:vertAlign w:val="superscript"/>
        </w:rPr>
        <w:t>1,2</w:t>
      </w:r>
      <w:r w:rsidR="00E97811" w:rsidRPr="00D265F9">
        <w:rPr>
          <w:rFonts w:ascii="Times New Roman" w:eastAsia="楷体" w:hAnsi="Times New Roman" w:cs="Times New Roman" w:hint="eastAsia"/>
          <w:sz w:val="28"/>
          <w:szCs w:val="28"/>
        </w:rPr>
        <w:t>，</w:t>
      </w:r>
      <w:r w:rsidR="00E97811">
        <w:rPr>
          <w:rFonts w:ascii="Times New Roman" w:eastAsia="楷体" w:hAnsi="Times New Roman" w:cs="Times New Roman" w:hint="eastAsia"/>
          <w:sz w:val="28"/>
          <w:szCs w:val="28"/>
        </w:rPr>
        <w:t>周军</w:t>
      </w:r>
      <w:r w:rsidR="00E97811">
        <w:rPr>
          <w:rFonts w:ascii="Times New Roman" w:eastAsia="楷体" w:hAnsi="Times New Roman" w:cs="Times New Roman"/>
          <w:sz w:val="28"/>
          <w:szCs w:val="28"/>
          <w:vertAlign w:val="superscript"/>
        </w:rPr>
        <w:t>3</w:t>
      </w:r>
    </w:p>
    <w:p w14:paraId="0B30C1FB" w14:textId="77777777" w:rsidR="008208AD" w:rsidRDefault="00F1308C" w:rsidP="00D265F9">
      <w:pPr>
        <w:spacing w:line="300" w:lineRule="exact"/>
        <w:jc w:val="center"/>
        <w:rPr>
          <w:rFonts w:ascii="Times New Roman" w:eastAsia="宋体" w:hAnsi="Times New Roman" w:cs="Times New Roman"/>
          <w:snapToGrid w:val="0"/>
          <w:sz w:val="18"/>
          <w:szCs w:val="18"/>
        </w:rPr>
      </w:pPr>
      <w:r w:rsidRPr="00D265F9">
        <w:rPr>
          <w:rFonts w:ascii="Times New Roman" w:eastAsia="宋体" w:hAnsi="Times New Roman" w:cs="Times New Roman"/>
          <w:snapToGrid w:val="0"/>
          <w:sz w:val="18"/>
          <w:szCs w:val="18"/>
        </w:rPr>
        <w:t>（</w:t>
      </w:r>
      <w:r w:rsidRPr="00D265F9">
        <w:rPr>
          <w:rFonts w:ascii="Times New Roman" w:eastAsia="宋体" w:hAnsi="Times New Roman" w:cs="Times New Roman"/>
          <w:snapToGrid w:val="0"/>
          <w:sz w:val="18"/>
          <w:szCs w:val="18"/>
        </w:rPr>
        <w:t>1.</w:t>
      </w:r>
      <w:r w:rsidRPr="00D265F9">
        <w:rPr>
          <w:rFonts w:ascii="Times New Roman" w:eastAsia="宋体" w:hAnsi="Times New Roman" w:cs="Times New Roman"/>
          <w:snapToGrid w:val="0"/>
          <w:sz w:val="18"/>
          <w:szCs w:val="18"/>
        </w:rPr>
        <w:t>结构工程灾变与控制教育部重点实验室</w:t>
      </w:r>
      <w:r w:rsidR="00207FAA">
        <w:rPr>
          <w:rFonts w:ascii="Times New Roman" w:eastAsia="宋体" w:hAnsi="Times New Roman" w:cs="Times New Roman" w:hint="eastAsia"/>
          <w:snapToGrid w:val="0"/>
          <w:sz w:val="18"/>
          <w:szCs w:val="18"/>
        </w:rPr>
        <w:t>（</w:t>
      </w:r>
      <w:r w:rsidR="00207FAA" w:rsidRPr="00D265F9">
        <w:rPr>
          <w:rFonts w:ascii="Times New Roman" w:eastAsia="宋体" w:hAnsi="Times New Roman" w:cs="Times New Roman"/>
          <w:snapToGrid w:val="0"/>
          <w:sz w:val="18"/>
          <w:szCs w:val="18"/>
        </w:rPr>
        <w:t>哈尔滨工业大学</w:t>
      </w:r>
      <w:r w:rsidR="00207FAA">
        <w:rPr>
          <w:rFonts w:ascii="Times New Roman" w:eastAsia="宋体" w:hAnsi="Times New Roman" w:cs="Times New Roman" w:hint="eastAsia"/>
          <w:snapToGrid w:val="0"/>
          <w:sz w:val="18"/>
          <w:szCs w:val="18"/>
        </w:rPr>
        <w:t>）</w:t>
      </w:r>
      <w:r w:rsidRPr="00D265F9">
        <w:rPr>
          <w:rFonts w:ascii="Times New Roman" w:eastAsia="宋体" w:hAnsi="Times New Roman" w:cs="Times New Roman"/>
          <w:snapToGrid w:val="0"/>
          <w:sz w:val="18"/>
          <w:szCs w:val="18"/>
        </w:rPr>
        <w:t>，哈尔滨</w:t>
      </w:r>
      <w:r w:rsidRPr="00D265F9">
        <w:rPr>
          <w:rFonts w:ascii="Times New Roman" w:eastAsia="宋体" w:hAnsi="Times New Roman" w:cs="Times New Roman"/>
          <w:snapToGrid w:val="0"/>
          <w:sz w:val="18"/>
          <w:szCs w:val="18"/>
        </w:rPr>
        <w:t xml:space="preserve"> 150090</w:t>
      </w:r>
      <w:r w:rsidRPr="00D265F9">
        <w:rPr>
          <w:rFonts w:ascii="Times New Roman" w:eastAsia="宋体" w:hAnsi="Times New Roman" w:cs="Times New Roman"/>
          <w:snapToGrid w:val="0"/>
          <w:sz w:val="18"/>
          <w:szCs w:val="18"/>
        </w:rPr>
        <w:t>；</w:t>
      </w:r>
    </w:p>
    <w:p w14:paraId="3BBB5670" w14:textId="309A3178" w:rsidR="008208AD" w:rsidRDefault="00F1308C" w:rsidP="00D265F9">
      <w:pPr>
        <w:spacing w:line="300" w:lineRule="exact"/>
        <w:jc w:val="center"/>
        <w:rPr>
          <w:rFonts w:ascii="Times New Roman" w:eastAsia="宋体" w:hAnsi="Times New Roman" w:cs="Times New Roman"/>
          <w:snapToGrid w:val="0"/>
          <w:sz w:val="18"/>
          <w:szCs w:val="18"/>
        </w:rPr>
      </w:pPr>
      <w:r w:rsidRPr="00D265F9">
        <w:rPr>
          <w:rFonts w:ascii="Times New Roman" w:eastAsia="宋体" w:hAnsi="Times New Roman" w:cs="Times New Roman"/>
          <w:snapToGrid w:val="0"/>
          <w:sz w:val="18"/>
          <w:szCs w:val="18"/>
        </w:rPr>
        <w:t>2</w:t>
      </w:r>
      <w:bookmarkStart w:id="1" w:name="OLE_LINK97"/>
      <w:bookmarkStart w:id="2" w:name="OLE_LINK98"/>
      <w:r w:rsidR="00207FAA">
        <w:rPr>
          <w:rFonts w:ascii="Times New Roman" w:eastAsia="宋体" w:hAnsi="Times New Roman" w:cs="Times New Roman" w:hint="eastAsia"/>
          <w:snapToGrid w:val="0"/>
          <w:sz w:val="18"/>
          <w:szCs w:val="18"/>
        </w:rPr>
        <w:t>.</w:t>
      </w:r>
      <w:r w:rsidRPr="00D265F9">
        <w:rPr>
          <w:rFonts w:ascii="Times New Roman" w:eastAsia="宋体" w:hAnsi="Times New Roman" w:cs="Times New Roman"/>
          <w:snapToGrid w:val="0"/>
          <w:sz w:val="18"/>
          <w:szCs w:val="18"/>
        </w:rPr>
        <w:t>土木工程智能防灾减灾工</w:t>
      </w:r>
      <w:r w:rsidR="00822990">
        <w:rPr>
          <w:rFonts w:ascii="Times New Roman" w:eastAsia="宋体" w:hAnsi="Times New Roman" w:cs="Times New Roman" w:hint="eastAsia"/>
          <w:snapToGrid w:val="0"/>
          <w:sz w:val="18"/>
          <w:szCs w:val="18"/>
        </w:rPr>
        <w:t>业</w:t>
      </w:r>
      <w:r w:rsidR="00822990">
        <w:rPr>
          <w:rFonts w:ascii="Times New Roman" w:eastAsia="宋体" w:hAnsi="Times New Roman" w:cs="Times New Roman"/>
          <w:snapToGrid w:val="0"/>
          <w:sz w:val="18"/>
          <w:szCs w:val="18"/>
        </w:rPr>
        <w:t>和</w:t>
      </w:r>
      <w:r w:rsidR="00822990">
        <w:rPr>
          <w:rFonts w:ascii="Times New Roman" w:eastAsia="宋体" w:hAnsi="Times New Roman" w:cs="Times New Roman" w:hint="eastAsia"/>
          <w:snapToGrid w:val="0"/>
          <w:sz w:val="18"/>
          <w:szCs w:val="18"/>
        </w:rPr>
        <w:t>信息</w:t>
      </w:r>
      <w:r w:rsidR="00822990">
        <w:rPr>
          <w:rFonts w:ascii="Times New Roman" w:eastAsia="宋体" w:hAnsi="Times New Roman" w:cs="Times New Roman"/>
          <w:snapToGrid w:val="0"/>
          <w:sz w:val="18"/>
          <w:szCs w:val="18"/>
        </w:rPr>
        <w:t>化</w:t>
      </w:r>
      <w:r w:rsidRPr="00D265F9">
        <w:rPr>
          <w:rFonts w:ascii="Times New Roman" w:eastAsia="宋体" w:hAnsi="Times New Roman" w:cs="Times New Roman"/>
          <w:snapToGrid w:val="0"/>
          <w:sz w:val="18"/>
          <w:szCs w:val="18"/>
        </w:rPr>
        <w:t>部重点实验室</w:t>
      </w:r>
      <w:bookmarkEnd w:id="1"/>
      <w:bookmarkEnd w:id="2"/>
      <w:r w:rsidR="00207FAA">
        <w:rPr>
          <w:rFonts w:ascii="Times New Roman" w:eastAsia="宋体" w:hAnsi="Times New Roman" w:cs="Times New Roman" w:hint="eastAsia"/>
          <w:snapToGrid w:val="0"/>
          <w:sz w:val="18"/>
          <w:szCs w:val="18"/>
        </w:rPr>
        <w:t>（</w:t>
      </w:r>
      <w:r w:rsidR="00207FAA" w:rsidRPr="00D265F9">
        <w:rPr>
          <w:rFonts w:ascii="Times New Roman" w:eastAsia="宋体" w:hAnsi="Times New Roman" w:cs="Times New Roman"/>
          <w:snapToGrid w:val="0"/>
          <w:sz w:val="18"/>
          <w:szCs w:val="18"/>
        </w:rPr>
        <w:t>哈尔滨工业大学</w:t>
      </w:r>
      <w:r w:rsidR="00207FAA">
        <w:rPr>
          <w:rFonts w:ascii="Times New Roman" w:eastAsia="宋体" w:hAnsi="Times New Roman" w:cs="Times New Roman" w:hint="eastAsia"/>
          <w:snapToGrid w:val="0"/>
          <w:sz w:val="18"/>
          <w:szCs w:val="18"/>
        </w:rPr>
        <w:t>）</w:t>
      </w:r>
      <w:r w:rsidRPr="00D265F9">
        <w:rPr>
          <w:rFonts w:ascii="Times New Roman" w:eastAsia="宋体" w:hAnsi="Times New Roman" w:cs="Times New Roman"/>
          <w:snapToGrid w:val="0"/>
          <w:sz w:val="18"/>
          <w:szCs w:val="18"/>
        </w:rPr>
        <w:t>，哈尔滨</w:t>
      </w:r>
      <w:r w:rsidRPr="00D265F9">
        <w:rPr>
          <w:rFonts w:ascii="Times New Roman" w:eastAsia="宋体" w:hAnsi="Times New Roman" w:cs="Times New Roman"/>
          <w:snapToGrid w:val="0"/>
          <w:sz w:val="18"/>
          <w:szCs w:val="18"/>
        </w:rPr>
        <w:t>150090</w:t>
      </w:r>
      <w:r w:rsidR="008208AD">
        <w:rPr>
          <w:rFonts w:ascii="Times New Roman" w:eastAsia="宋体" w:hAnsi="Times New Roman" w:cs="Times New Roman" w:hint="eastAsia"/>
          <w:snapToGrid w:val="0"/>
          <w:sz w:val="18"/>
          <w:szCs w:val="18"/>
        </w:rPr>
        <w:t>；</w:t>
      </w:r>
    </w:p>
    <w:p w14:paraId="6E6909C2" w14:textId="41AA2EB9" w:rsidR="00F1308C" w:rsidRPr="00D265F9" w:rsidRDefault="008208AD" w:rsidP="00D265F9">
      <w:pPr>
        <w:spacing w:line="300" w:lineRule="exact"/>
        <w:jc w:val="center"/>
        <w:rPr>
          <w:rFonts w:ascii="Times New Roman" w:eastAsia="宋体" w:hAnsi="Times New Roman" w:cs="Times New Roman"/>
          <w:snapToGrid w:val="0"/>
          <w:sz w:val="18"/>
          <w:szCs w:val="18"/>
        </w:rPr>
      </w:pPr>
      <w:r>
        <w:rPr>
          <w:rFonts w:ascii="Times New Roman" w:eastAsia="宋体" w:hAnsi="Times New Roman" w:cs="Times New Roman"/>
          <w:snapToGrid w:val="0"/>
          <w:sz w:val="18"/>
          <w:szCs w:val="18"/>
        </w:rPr>
        <w:t>3.</w:t>
      </w:r>
      <w:r>
        <w:rPr>
          <w:rFonts w:ascii="Times New Roman" w:eastAsia="宋体" w:hAnsi="Times New Roman" w:cs="Times New Roman" w:hint="eastAsia"/>
          <w:snapToGrid w:val="0"/>
          <w:sz w:val="18"/>
          <w:szCs w:val="18"/>
        </w:rPr>
        <w:t>中国</w:t>
      </w:r>
      <w:r>
        <w:rPr>
          <w:rFonts w:ascii="Times New Roman" w:eastAsia="宋体" w:hAnsi="Times New Roman" w:cs="Times New Roman"/>
          <w:snapToGrid w:val="0"/>
          <w:sz w:val="18"/>
          <w:szCs w:val="18"/>
        </w:rPr>
        <w:t>铁路哈尔滨局集团有限公司土地房产管理处，哈尔滨</w:t>
      </w:r>
      <w:r>
        <w:rPr>
          <w:rFonts w:ascii="Times New Roman" w:eastAsia="宋体" w:hAnsi="Times New Roman" w:cs="Times New Roman" w:hint="eastAsia"/>
          <w:snapToGrid w:val="0"/>
          <w:sz w:val="18"/>
          <w:szCs w:val="18"/>
        </w:rPr>
        <w:t xml:space="preserve"> </w:t>
      </w:r>
      <w:r w:rsidR="0051500C" w:rsidRPr="0051500C">
        <w:rPr>
          <w:rFonts w:ascii="Times New Roman" w:eastAsia="宋体" w:hAnsi="Times New Roman" w:cs="Times New Roman"/>
          <w:snapToGrid w:val="0"/>
          <w:sz w:val="18"/>
          <w:szCs w:val="18"/>
        </w:rPr>
        <w:t>150006</w:t>
      </w:r>
      <w:r w:rsidR="00F1308C" w:rsidRPr="00D265F9">
        <w:rPr>
          <w:rFonts w:ascii="Times New Roman" w:eastAsia="宋体" w:hAnsi="Times New Roman" w:cs="Times New Roman"/>
          <w:snapToGrid w:val="0"/>
          <w:sz w:val="18"/>
          <w:szCs w:val="18"/>
        </w:rPr>
        <w:t>）</w:t>
      </w:r>
    </w:p>
    <w:p w14:paraId="4EA84459" w14:textId="3AB46219" w:rsidR="000022F7" w:rsidRDefault="000022F7" w:rsidP="00D265F9">
      <w:pPr>
        <w:spacing w:beforeLines="100" w:before="312" w:line="300" w:lineRule="exact"/>
        <w:rPr>
          <w:rFonts w:ascii="宋体" w:eastAsia="宋体" w:hAnsi="宋体"/>
          <w:sz w:val="18"/>
          <w:szCs w:val="18"/>
        </w:rPr>
      </w:pPr>
      <w:r w:rsidRPr="00D265F9">
        <w:rPr>
          <w:rFonts w:ascii="Times New Roman" w:eastAsia="黑体" w:hAnsi="Times New Roman" w:cs="Times New Roman" w:hint="eastAsia"/>
          <w:b/>
          <w:color w:val="000000"/>
          <w:sz w:val="18"/>
          <w:szCs w:val="18"/>
        </w:rPr>
        <w:t>摘</w:t>
      </w:r>
      <w:r w:rsidR="00D265F9">
        <w:rPr>
          <w:rFonts w:ascii="Times New Roman" w:eastAsia="黑体" w:hAnsi="Times New Roman" w:cs="Times New Roman" w:hint="eastAsia"/>
          <w:b/>
          <w:color w:val="000000"/>
          <w:sz w:val="18"/>
          <w:szCs w:val="18"/>
        </w:rPr>
        <w:t xml:space="preserve"> </w:t>
      </w:r>
      <w:r w:rsidRPr="00D265F9">
        <w:rPr>
          <w:rFonts w:ascii="Times New Roman" w:eastAsia="黑体" w:hAnsi="Times New Roman" w:cs="Times New Roman" w:hint="eastAsia"/>
          <w:b/>
          <w:color w:val="000000"/>
          <w:sz w:val="18"/>
          <w:szCs w:val="18"/>
        </w:rPr>
        <w:t>要</w:t>
      </w:r>
      <w:r w:rsidRPr="00D265F9">
        <w:rPr>
          <w:rFonts w:ascii="宋体" w:eastAsia="宋体" w:hAnsi="宋体"/>
          <w:b/>
          <w:sz w:val="18"/>
          <w:szCs w:val="18"/>
        </w:rPr>
        <w:t>：</w:t>
      </w:r>
      <w:r w:rsidR="00D0686A" w:rsidRPr="00D0686A">
        <w:rPr>
          <w:rFonts w:ascii="Times New Roman" w:eastAsia="宋体" w:hAnsi="Times New Roman" w:cs="Times New Roman" w:hint="eastAsia"/>
          <w:sz w:val="18"/>
          <w:szCs w:val="18"/>
        </w:rPr>
        <w:t>基于建筑工程领域存在的碰撞、冲击等工程背景，提出密度为</w:t>
      </w:r>
      <w:r w:rsidR="00D0686A" w:rsidRPr="00D0686A">
        <w:rPr>
          <w:rFonts w:ascii="Times New Roman" w:eastAsia="宋体" w:hAnsi="Times New Roman" w:cs="Times New Roman"/>
          <w:sz w:val="18"/>
          <w:szCs w:val="18"/>
        </w:rPr>
        <w:t>300kg/m</w:t>
      </w:r>
      <w:r w:rsidR="00D0686A" w:rsidRPr="00CB5644">
        <w:rPr>
          <w:rFonts w:ascii="Times New Roman" w:eastAsia="宋体" w:hAnsi="Times New Roman" w:cs="Times New Roman"/>
          <w:sz w:val="18"/>
          <w:szCs w:val="18"/>
          <w:vertAlign w:val="superscript"/>
        </w:rPr>
        <w:t>3</w:t>
      </w:r>
      <w:r w:rsidR="00D0686A" w:rsidRPr="00D0686A">
        <w:rPr>
          <w:rFonts w:ascii="Times New Roman" w:eastAsia="宋体" w:hAnsi="Times New Roman" w:cs="Times New Roman"/>
          <w:sz w:val="18"/>
          <w:szCs w:val="18"/>
        </w:rPr>
        <w:t>的硬质聚氨酯泡沫（</w:t>
      </w:r>
      <w:r w:rsidR="00D0686A" w:rsidRPr="00D0686A">
        <w:rPr>
          <w:rFonts w:ascii="Times New Roman" w:eastAsia="宋体" w:hAnsi="Times New Roman" w:cs="Times New Roman"/>
          <w:sz w:val="18"/>
          <w:szCs w:val="18"/>
        </w:rPr>
        <w:t xml:space="preserve">RPUF, </w:t>
      </w:r>
      <w:r w:rsidR="00294CEA">
        <w:rPr>
          <w:rFonts w:ascii="Times New Roman" w:eastAsia="宋体" w:hAnsi="Times New Roman" w:cs="Times New Roman"/>
          <w:sz w:val="18"/>
          <w:szCs w:val="18"/>
        </w:rPr>
        <w:t>r</w:t>
      </w:r>
      <w:r w:rsidR="00D0686A" w:rsidRPr="00D0686A">
        <w:rPr>
          <w:rFonts w:ascii="Times New Roman" w:eastAsia="宋体" w:hAnsi="Times New Roman" w:cs="Times New Roman"/>
          <w:sz w:val="18"/>
          <w:szCs w:val="18"/>
        </w:rPr>
        <w:t xml:space="preserve">igid </w:t>
      </w:r>
      <w:r w:rsidR="00294CEA">
        <w:rPr>
          <w:rFonts w:ascii="Times New Roman" w:eastAsia="宋体" w:hAnsi="Times New Roman" w:cs="Times New Roman"/>
          <w:sz w:val="18"/>
          <w:szCs w:val="18"/>
        </w:rPr>
        <w:t>p</w:t>
      </w:r>
      <w:r w:rsidR="00D0686A" w:rsidRPr="00D0686A">
        <w:rPr>
          <w:rFonts w:ascii="Times New Roman" w:eastAsia="宋体" w:hAnsi="Times New Roman" w:cs="Times New Roman"/>
          <w:sz w:val="18"/>
          <w:szCs w:val="18"/>
        </w:rPr>
        <w:t xml:space="preserve">olyurethane </w:t>
      </w:r>
      <w:r w:rsidR="00294CEA">
        <w:rPr>
          <w:rFonts w:ascii="Times New Roman" w:eastAsia="宋体" w:hAnsi="Times New Roman" w:cs="Times New Roman"/>
          <w:sz w:val="18"/>
          <w:szCs w:val="18"/>
        </w:rPr>
        <w:t>f</w:t>
      </w:r>
      <w:r w:rsidR="00D0686A" w:rsidRPr="00D0686A">
        <w:rPr>
          <w:rFonts w:ascii="Times New Roman" w:eastAsia="宋体" w:hAnsi="Times New Roman" w:cs="Times New Roman"/>
          <w:sz w:val="18"/>
          <w:szCs w:val="18"/>
        </w:rPr>
        <w:t>oam</w:t>
      </w:r>
      <w:r w:rsidR="00D0686A" w:rsidRPr="00D0686A">
        <w:rPr>
          <w:rFonts w:ascii="Times New Roman" w:eastAsia="宋体" w:hAnsi="Times New Roman" w:cs="Times New Roman"/>
          <w:sz w:val="18"/>
          <w:szCs w:val="18"/>
        </w:rPr>
        <w:t>）填充建筑圆钢管短柱吸能构件，为获得该类构件在轴压荷载作用下的基本力学性能及吸能能力，开展</w:t>
      </w:r>
      <w:r w:rsidR="00201935">
        <w:rPr>
          <w:rFonts w:ascii="Times New Roman" w:eastAsia="宋体" w:hAnsi="Times New Roman" w:cs="Times New Roman" w:hint="eastAsia"/>
          <w:sz w:val="18"/>
          <w:szCs w:val="18"/>
        </w:rPr>
        <w:t>了</w:t>
      </w:r>
      <w:r w:rsidR="00D0686A" w:rsidRPr="00D0686A">
        <w:rPr>
          <w:rFonts w:ascii="Times New Roman" w:eastAsia="宋体" w:hAnsi="Times New Roman" w:cs="Times New Roman"/>
          <w:sz w:val="18"/>
          <w:szCs w:val="18"/>
        </w:rPr>
        <w:t>3</w:t>
      </w:r>
      <w:r w:rsidR="00D0686A" w:rsidRPr="00D0686A">
        <w:rPr>
          <w:rFonts w:ascii="Times New Roman" w:eastAsia="宋体" w:hAnsi="Times New Roman" w:cs="Times New Roman"/>
          <w:sz w:val="18"/>
          <w:szCs w:val="18"/>
        </w:rPr>
        <w:t>组空钢管和</w:t>
      </w:r>
      <w:r w:rsidR="00D0686A" w:rsidRPr="00D0686A">
        <w:rPr>
          <w:rFonts w:ascii="Times New Roman" w:eastAsia="宋体" w:hAnsi="Times New Roman" w:cs="Times New Roman"/>
          <w:sz w:val="18"/>
          <w:szCs w:val="18"/>
        </w:rPr>
        <w:t>3</w:t>
      </w:r>
      <w:r w:rsidR="00D0686A" w:rsidRPr="00D0686A">
        <w:rPr>
          <w:rFonts w:ascii="Times New Roman" w:eastAsia="宋体" w:hAnsi="Times New Roman" w:cs="Times New Roman"/>
          <w:sz w:val="18"/>
          <w:szCs w:val="18"/>
        </w:rPr>
        <w:t>组</w:t>
      </w:r>
      <w:r w:rsidR="00D0686A" w:rsidRPr="00D0686A">
        <w:rPr>
          <w:rFonts w:ascii="Times New Roman" w:eastAsia="宋体" w:hAnsi="Times New Roman" w:cs="Times New Roman"/>
          <w:sz w:val="18"/>
          <w:szCs w:val="18"/>
        </w:rPr>
        <w:t>RPUF</w:t>
      </w:r>
      <w:r w:rsidR="00D0686A" w:rsidRPr="00D0686A">
        <w:rPr>
          <w:rFonts w:ascii="Times New Roman" w:eastAsia="宋体" w:hAnsi="Times New Roman" w:cs="Times New Roman"/>
          <w:sz w:val="18"/>
          <w:szCs w:val="18"/>
        </w:rPr>
        <w:t>填充圆钢管短柱构件的轴压试验。试验结果表明</w:t>
      </w:r>
      <w:r w:rsidR="00201935">
        <w:rPr>
          <w:rFonts w:ascii="Times New Roman" w:eastAsia="宋体" w:hAnsi="Times New Roman" w:cs="Times New Roman" w:hint="eastAsia"/>
          <w:sz w:val="18"/>
          <w:szCs w:val="18"/>
        </w:rPr>
        <w:t>：</w:t>
      </w:r>
      <w:r w:rsidR="00D0686A" w:rsidRPr="00D0686A">
        <w:rPr>
          <w:rFonts w:ascii="Times New Roman" w:eastAsia="宋体" w:hAnsi="Times New Roman" w:cs="Times New Roman"/>
          <w:sz w:val="18"/>
          <w:szCs w:val="18"/>
        </w:rPr>
        <w:t>轴压荷载作用下，填充</w:t>
      </w:r>
      <w:r w:rsidR="00D0686A" w:rsidRPr="00D0686A">
        <w:rPr>
          <w:rFonts w:ascii="Times New Roman" w:eastAsia="宋体" w:hAnsi="Times New Roman" w:cs="Times New Roman"/>
          <w:sz w:val="18"/>
          <w:szCs w:val="18"/>
        </w:rPr>
        <w:t>RPUF</w:t>
      </w:r>
      <w:r w:rsidR="00D0686A" w:rsidRPr="00D0686A">
        <w:rPr>
          <w:rFonts w:ascii="Times New Roman" w:eastAsia="宋体" w:hAnsi="Times New Roman" w:cs="Times New Roman"/>
          <w:sz w:val="18"/>
          <w:szCs w:val="18"/>
        </w:rPr>
        <w:t>能够有效改善建筑圆钢管在轴压荷载作用下的叠缩变形模式，使构件趋于对称叠缩变形；同时，</w:t>
      </w:r>
      <w:r w:rsidR="00D0686A" w:rsidRPr="00D0686A">
        <w:rPr>
          <w:rFonts w:ascii="Times New Roman" w:eastAsia="宋体" w:hAnsi="Times New Roman" w:cs="Times New Roman"/>
          <w:sz w:val="18"/>
          <w:szCs w:val="18"/>
        </w:rPr>
        <w:t>RPUF</w:t>
      </w:r>
      <w:r w:rsidR="00D0686A" w:rsidRPr="00D0686A">
        <w:rPr>
          <w:rFonts w:ascii="Times New Roman" w:eastAsia="宋体" w:hAnsi="Times New Roman" w:cs="Times New Roman"/>
          <w:sz w:val="18"/>
          <w:szCs w:val="18"/>
        </w:rPr>
        <w:t>填充圆钢管构件较空钢管的首个峰值荷载及各项吸能指标都有了较大幅度的提升，且壁厚越薄，</w:t>
      </w:r>
      <w:r w:rsidR="00D0686A" w:rsidRPr="00D0686A">
        <w:rPr>
          <w:rFonts w:ascii="Times New Roman" w:eastAsia="宋体" w:hAnsi="Times New Roman" w:cs="Times New Roman" w:hint="eastAsia"/>
          <w:sz w:val="18"/>
          <w:szCs w:val="18"/>
        </w:rPr>
        <w:t>提升幅度越大，体现了填充</w:t>
      </w:r>
      <w:r w:rsidR="00D0686A" w:rsidRPr="00D0686A">
        <w:rPr>
          <w:rFonts w:ascii="Times New Roman" w:eastAsia="宋体" w:hAnsi="Times New Roman" w:cs="Times New Roman"/>
          <w:sz w:val="18"/>
          <w:szCs w:val="18"/>
        </w:rPr>
        <w:t>RPUF</w:t>
      </w:r>
      <w:r w:rsidR="00D0686A" w:rsidRPr="00D0686A">
        <w:rPr>
          <w:rFonts w:ascii="Times New Roman" w:eastAsia="宋体" w:hAnsi="Times New Roman" w:cs="Times New Roman"/>
          <w:sz w:val="18"/>
          <w:szCs w:val="18"/>
        </w:rPr>
        <w:t>对建筑圆钢管的力学性能及吸能能力的提升。基于</w:t>
      </w:r>
      <w:r w:rsidR="00D0686A" w:rsidRPr="00D0686A">
        <w:rPr>
          <w:rFonts w:ascii="Times New Roman" w:eastAsia="宋体" w:hAnsi="Times New Roman" w:cs="Times New Roman"/>
          <w:sz w:val="18"/>
          <w:szCs w:val="18"/>
        </w:rPr>
        <w:t>ABAQUS/Explicit</w:t>
      </w:r>
      <w:r w:rsidR="00D0686A" w:rsidRPr="00D0686A">
        <w:rPr>
          <w:rFonts w:ascii="Times New Roman" w:eastAsia="宋体" w:hAnsi="Times New Roman" w:cs="Times New Roman"/>
          <w:sz w:val="18"/>
          <w:szCs w:val="18"/>
        </w:rPr>
        <w:t>求解器建立</w:t>
      </w:r>
      <w:r w:rsidR="00D0686A" w:rsidRPr="00D0686A">
        <w:rPr>
          <w:rFonts w:ascii="Times New Roman" w:eastAsia="宋体" w:hAnsi="Times New Roman" w:cs="Times New Roman"/>
          <w:sz w:val="18"/>
          <w:szCs w:val="18"/>
        </w:rPr>
        <w:t>RPUF</w:t>
      </w:r>
      <w:r w:rsidR="00D0686A" w:rsidRPr="00D0686A">
        <w:rPr>
          <w:rFonts w:ascii="Times New Roman" w:eastAsia="宋体" w:hAnsi="Times New Roman" w:cs="Times New Roman"/>
          <w:sz w:val="18"/>
          <w:szCs w:val="18"/>
        </w:rPr>
        <w:t>填充圆钢管短柱构件的轴压有限元模型，</w:t>
      </w:r>
      <w:r w:rsidR="004579AE">
        <w:rPr>
          <w:rFonts w:ascii="Times New Roman" w:eastAsia="宋体" w:hAnsi="Times New Roman" w:cs="Times New Roman" w:hint="eastAsia"/>
          <w:sz w:val="18"/>
          <w:szCs w:val="18"/>
        </w:rPr>
        <w:t>将</w:t>
      </w:r>
      <w:r w:rsidR="00D0686A" w:rsidRPr="00D0686A">
        <w:rPr>
          <w:rFonts w:ascii="Times New Roman" w:eastAsia="宋体" w:hAnsi="Times New Roman" w:cs="Times New Roman"/>
          <w:sz w:val="18"/>
          <w:szCs w:val="18"/>
        </w:rPr>
        <w:t>仿真结果与试验结果</w:t>
      </w:r>
      <w:r w:rsidR="004579AE">
        <w:rPr>
          <w:rFonts w:ascii="Times New Roman" w:eastAsia="宋体" w:hAnsi="Times New Roman" w:cs="Times New Roman" w:hint="eastAsia"/>
          <w:sz w:val="18"/>
          <w:szCs w:val="18"/>
        </w:rPr>
        <w:t>对比，以</w:t>
      </w:r>
      <w:r w:rsidR="00D0686A" w:rsidRPr="00D0686A">
        <w:rPr>
          <w:rFonts w:ascii="Times New Roman" w:eastAsia="宋体" w:hAnsi="Times New Roman" w:cs="Times New Roman"/>
          <w:sz w:val="18"/>
          <w:szCs w:val="18"/>
        </w:rPr>
        <w:t>验证有限元模型的准确性，随后开展参数分析，结果表明</w:t>
      </w:r>
      <w:r w:rsidR="00D0686A" w:rsidRPr="00D0686A">
        <w:rPr>
          <w:rFonts w:ascii="Times New Roman" w:eastAsia="宋体" w:hAnsi="Times New Roman" w:cs="Times New Roman"/>
          <w:sz w:val="18"/>
          <w:szCs w:val="18"/>
        </w:rPr>
        <w:t>RPUF</w:t>
      </w:r>
      <w:r w:rsidR="00D0686A" w:rsidRPr="00D0686A">
        <w:rPr>
          <w:rFonts w:ascii="Times New Roman" w:eastAsia="宋体" w:hAnsi="Times New Roman" w:cs="Times New Roman"/>
          <w:sz w:val="18"/>
          <w:szCs w:val="18"/>
        </w:rPr>
        <w:t>填充圆钢管耗能能力随壁厚和管径的增大而增大。在</w:t>
      </w:r>
      <w:r w:rsidR="00D0686A" w:rsidRPr="00D0686A">
        <w:rPr>
          <w:rFonts w:ascii="Times New Roman" w:eastAsia="宋体" w:hAnsi="Times New Roman" w:cs="Times New Roman"/>
          <w:sz w:val="18"/>
          <w:szCs w:val="18"/>
        </w:rPr>
        <w:t>Alexander</w:t>
      </w:r>
      <w:r w:rsidR="00D0686A" w:rsidRPr="00D0686A">
        <w:rPr>
          <w:rFonts w:ascii="Times New Roman" w:eastAsia="宋体" w:hAnsi="Times New Roman" w:cs="Times New Roman"/>
          <w:sz w:val="18"/>
          <w:szCs w:val="18"/>
        </w:rPr>
        <w:t>经典叠缩模型的基础上，推导了平均压缩力预测公式，与试验结果和数值模拟结果对比发现该公式能够有效预测</w:t>
      </w:r>
      <w:r w:rsidR="00D0686A" w:rsidRPr="00D0686A">
        <w:rPr>
          <w:rFonts w:ascii="Times New Roman" w:eastAsia="宋体" w:hAnsi="Times New Roman" w:cs="Times New Roman"/>
          <w:sz w:val="18"/>
          <w:szCs w:val="18"/>
        </w:rPr>
        <w:t>RPUF</w:t>
      </w:r>
      <w:r w:rsidR="00D0686A" w:rsidRPr="00D0686A">
        <w:rPr>
          <w:rFonts w:ascii="Times New Roman" w:eastAsia="宋体" w:hAnsi="Times New Roman" w:cs="Times New Roman"/>
          <w:sz w:val="18"/>
          <w:szCs w:val="18"/>
        </w:rPr>
        <w:t>填充圆钢管短柱构件在轴压荷载作用下的平均压缩力。</w:t>
      </w:r>
    </w:p>
    <w:p w14:paraId="2852E153" w14:textId="77777777" w:rsidR="005C4E58" w:rsidRDefault="005C4E58" w:rsidP="00D265F9">
      <w:pPr>
        <w:spacing w:line="300" w:lineRule="exact"/>
        <w:rPr>
          <w:rFonts w:ascii="宋体" w:eastAsia="宋体" w:hAnsi="宋体"/>
          <w:sz w:val="18"/>
          <w:szCs w:val="18"/>
        </w:rPr>
      </w:pPr>
      <w:r w:rsidRPr="00372995">
        <w:rPr>
          <w:rFonts w:ascii="Times New Roman" w:eastAsia="黑体" w:hAnsi="Times New Roman" w:cs="Times New Roman" w:hint="eastAsia"/>
          <w:b/>
          <w:color w:val="000000"/>
          <w:sz w:val="18"/>
          <w:szCs w:val="18"/>
        </w:rPr>
        <w:t>关键词</w:t>
      </w:r>
      <w:r w:rsidRPr="00372995">
        <w:rPr>
          <w:rFonts w:ascii="宋体" w:eastAsia="宋体" w:hAnsi="宋体" w:hint="eastAsia"/>
          <w:b/>
          <w:sz w:val="18"/>
          <w:szCs w:val="18"/>
        </w:rPr>
        <w:t>：</w:t>
      </w:r>
      <w:r>
        <w:rPr>
          <w:rFonts w:ascii="宋体" w:eastAsia="宋体" w:hAnsi="宋体" w:hint="eastAsia"/>
          <w:sz w:val="18"/>
          <w:szCs w:val="18"/>
        </w:rPr>
        <w:t>聚氨酯泡沫</w:t>
      </w:r>
      <w:r w:rsidR="00F1308C">
        <w:rPr>
          <w:rFonts w:ascii="宋体" w:eastAsia="宋体" w:hAnsi="宋体" w:hint="eastAsia"/>
          <w:sz w:val="18"/>
          <w:szCs w:val="18"/>
        </w:rPr>
        <w:t>；</w:t>
      </w:r>
      <w:r>
        <w:rPr>
          <w:rFonts w:ascii="宋体" w:eastAsia="宋体" w:hAnsi="宋体"/>
          <w:sz w:val="18"/>
          <w:szCs w:val="18"/>
        </w:rPr>
        <w:t>钢管</w:t>
      </w:r>
      <w:r w:rsidR="00F1308C">
        <w:rPr>
          <w:rFonts w:ascii="宋体" w:eastAsia="宋体" w:hAnsi="宋体" w:hint="eastAsia"/>
          <w:sz w:val="18"/>
          <w:szCs w:val="18"/>
        </w:rPr>
        <w:t>；</w:t>
      </w:r>
      <w:r>
        <w:rPr>
          <w:rFonts w:ascii="宋体" w:eastAsia="宋体" w:hAnsi="宋体"/>
          <w:sz w:val="18"/>
          <w:szCs w:val="18"/>
        </w:rPr>
        <w:t>短柱</w:t>
      </w:r>
      <w:r w:rsidR="00F1308C">
        <w:rPr>
          <w:rFonts w:ascii="宋体" w:eastAsia="宋体" w:hAnsi="宋体" w:hint="eastAsia"/>
          <w:sz w:val="18"/>
          <w:szCs w:val="18"/>
        </w:rPr>
        <w:t>；</w:t>
      </w:r>
      <w:r>
        <w:rPr>
          <w:rFonts w:ascii="宋体" w:eastAsia="宋体" w:hAnsi="宋体"/>
          <w:sz w:val="18"/>
          <w:szCs w:val="18"/>
        </w:rPr>
        <w:t>轴压</w:t>
      </w:r>
      <w:r w:rsidR="00F1308C">
        <w:rPr>
          <w:rFonts w:ascii="宋体" w:eastAsia="宋体" w:hAnsi="宋体" w:hint="eastAsia"/>
          <w:sz w:val="18"/>
          <w:szCs w:val="18"/>
        </w:rPr>
        <w:t>；</w:t>
      </w:r>
      <w:r w:rsidR="00A449CD">
        <w:rPr>
          <w:rFonts w:ascii="宋体" w:eastAsia="宋体" w:hAnsi="宋体" w:hint="eastAsia"/>
          <w:sz w:val="18"/>
          <w:szCs w:val="18"/>
        </w:rPr>
        <w:t>平均压缩力</w:t>
      </w:r>
    </w:p>
    <w:p w14:paraId="0E9B0293" w14:textId="0F3B153D" w:rsidR="00F1308C" w:rsidRPr="007B21E2" w:rsidRDefault="00F1308C" w:rsidP="00D265F9">
      <w:pPr>
        <w:spacing w:line="300" w:lineRule="exact"/>
        <w:rPr>
          <w:rFonts w:ascii="Times New Roman" w:eastAsia="宋体" w:hAnsi="Times New Roman"/>
          <w:color w:val="000000"/>
          <w:sz w:val="18"/>
          <w:szCs w:val="18"/>
        </w:rPr>
      </w:pPr>
      <w:r w:rsidRPr="00372995">
        <w:rPr>
          <w:rFonts w:ascii="Times New Roman" w:eastAsia="黑体" w:hAnsi="Times New Roman" w:cs="Times New Roman"/>
          <w:b/>
          <w:color w:val="000000"/>
          <w:sz w:val="18"/>
          <w:szCs w:val="18"/>
        </w:rPr>
        <w:t>中图分类号</w:t>
      </w:r>
      <w:r w:rsidRPr="00372995">
        <w:rPr>
          <w:rFonts w:ascii="Times New Roman" w:eastAsia="黑体" w:hAnsi="Times New Roman"/>
          <w:b/>
          <w:color w:val="000000"/>
          <w:sz w:val="18"/>
          <w:szCs w:val="18"/>
        </w:rPr>
        <w:t>：</w:t>
      </w:r>
      <w:r w:rsidRPr="00D0686A">
        <w:rPr>
          <w:rFonts w:ascii="Times New Roman" w:eastAsia="黑体" w:hAnsi="Times New Roman" w:cs="Times New Roman"/>
          <w:b/>
          <w:color w:val="000000"/>
          <w:sz w:val="18"/>
          <w:szCs w:val="18"/>
        </w:rPr>
        <w:t>TU</w:t>
      </w:r>
      <w:r w:rsidR="00372995" w:rsidRPr="00D0686A">
        <w:rPr>
          <w:rFonts w:ascii="Times New Roman" w:eastAsia="黑体" w:hAnsi="Times New Roman" w:cs="Times New Roman"/>
          <w:b/>
          <w:color w:val="000000"/>
          <w:sz w:val="18"/>
          <w:szCs w:val="18"/>
        </w:rPr>
        <w:t>398</w:t>
      </w:r>
      <w:r w:rsidR="006634D5" w:rsidRPr="00D0686A">
        <w:rPr>
          <w:rFonts w:ascii="Times New Roman" w:eastAsia="黑体" w:hAnsi="Times New Roman" w:cs="Times New Roman"/>
          <w:b/>
          <w:color w:val="000000"/>
          <w:sz w:val="18"/>
          <w:szCs w:val="18"/>
        </w:rPr>
        <w:t>+.9</w:t>
      </w:r>
      <w:r w:rsidR="00D0686A" w:rsidRPr="00D0686A">
        <w:rPr>
          <w:rFonts w:ascii="Times New Roman" w:eastAsia="黑体" w:hAnsi="Times New Roman" w:cs="Times New Roman"/>
          <w:b/>
          <w:color w:val="000000"/>
          <w:sz w:val="18"/>
          <w:szCs w:val="18"/>
        </w:rPr>
        <w:tab/>
      </w:r>
      <w:r w:rsidR="00D0686A">
        <w:rPr>
          <w:rFonts w:ascii="Times New Roman" w:eastAsia="黑体" w:hAnsi="Times New Roman"/>
          <w:color w:val="000000"/>
          <w:sz w:val="18"/>
          <w:szCs w:val="18"/>
        </w:rPr>
        <w:tab/>
      </w:r>
      <w:r w:rsidR="00D0686A" w:rsidRPr="00D0686A">
        <w:rPr>
          <w:rFonts w:ascii="Times New Roman" w:eastAsia="黑体" w:hAnsi="Times New Roman" w:cs="Times New Roman" w:hint="eastAsia"/>
          <w:b/>
          <w:color w:val="000000"/>
          <w:sz w:val="18"/>
          <w:szCs w:val="18"/>
        </w:rPr>
        <w:t>文献</w:t>
      </w:r>
      <w:r w:rsidR="00D0686A" w:rsidRPr="00D0686A">
        <w:rPr>
          <w:rFonts w:ascii="Times New Roman" w:eastAsia="黑体" w:hAnsi="Times New Roman" w:cs="Times New Roman"/>
          <w:b/>
          <w:color w:val="000000"/>
          <w:sz w:val="18"/>
          <w:szCs w:val="18"/>
        </w:rPr>
        <w:t>标志</w:t>
      </w:r>
      <w:r w:rsidR="00D0686A" w:rsidRPr="00D0686A">
        <w:rPr>
          <w:rFonts w:ascii="Times New Roman" w:eastAsia="黑体" w:hAnsi="Times New Roman" w:cs="Times New Roman" w:hint="eastAsia"/>
          <w:b/>
          <w:color w:val="000000"/>
          <w:sz w:val="18"/>
          <w:szCs w:val="18"/>
        </w:rPr>
        <w:t>码</w:t>
      </w:r>
      <w:r w:rsidR="00D0686A" w:rsidRPr="00D0686A">
        <w:rPr>
          <w:rFonts w:ascii="Times New Roman" w:eastAsia="黑体" w:hAnsi="Times New Roman" w:cs="Times New Roman"/>
          <w:b/>
          <w:color w:val="000000"/>
          <w:sz w:val="18"/>
          <w:szCs w:val="18"/>
        </w:rPr>
        <w:t>：</w:t>
      </w:r>
      <w:r w:rsidR="00D0686A" w:rsidRPr="00D0686A">
        <w:rPr>
          <w:rFonts w:ascii="Times New Roman" w:eastAsia="黑体" w:hAnsi="Times New Roman" w:cs="Times New Roman" w:hint="eastAsia"/>
          <w:b/>
          <w:color w:val="000000"/>
          <w:sz w:val="18"/>
          <w:szCs w:val="18"/>
        </w:rPr>
        <w:t>A</w:t>
      </w:r>
      <w:r w:rsidR="00D0686A" w:rsidRPr="00D0686A">
        <w:rPr>
          <w:rFonts w:ascii="Times New Roman" w:eastAsia="黑体" w:hAnsi="Times New Roman" w:cs="Times New Roman"/>
          <w:b/>
          <w:color w:val="000000"/>
          <w:sz w:val="18"/>
          <w:szCs w:val="18"/>
        </w:rPr>
        <w:tab/>
      </w:r>
      <w:r w:rsidR="00D0686A">
        <w:rPr>
          <w:rFonts w:ascii="Times New Roman" w:eastAsia="黑体" w:hAnsi="Times New Roman"/>
          <w:color w:val="000000"/>
          <w:sz w:val="18"/>
          <w:szCs w:val="18"/>
        </w:rPr>
        <w:tab/>
      </w:r>
      <w:r w:rsidR="00D0686A">
        <w:rPr>
          <w:rFonts w:ascii="Times New Roman" w:eastAsia="黑体" w:hAnsi="Times New Roman"/>
          <w:color w:val="000000"/>
          <w:sz w:val="18"/>
          <w:szCs w:val="18"/>
        </w:rPr>
        <w:tab/>
      </w:r>
      <w:r w:rsidR="00D0686A" w:rsidRPr="00D0686A">
        <w:rPr>
          <w:rFonts w:ascii="Times New Roman" w:eastAsia="黑体" w:hAnsi="Times New Roman" w:cs="Times New Roman" w:hint="eastAsia"/>
          <w:b/>
          <w:color w:val="000000"/>
          <w:sz w:val="18"/>
          <w:szCs w:val="18"/>
        </w:rPr>
        <w:t>文章</w:t>
      </w:r>
      <w:r w:rsidR="00D0686A" w:rsidRPr="00D0686A">
        <w:rPr>
          <w:rFonts w:ascii="Times New Roman" w:eastAsia="黑体" w:hAnsi="Times New Roman" w:cs="Times New Roman"/>
          <w:b/>
          <w:color w:val="000000"/>
          <w:sz w:val="18"/>
          <w:szCs w:val="18"/>
        </w:rPr>
        <w:t>编号：</w:t>
      </w:r>
    </w:p>
    <w:p w14:paraId="6BBE7793" w14:textId="3A9C49BE" w:rsidR="00CF41DE" w:rsidRPr="005C4E58" w:rsidRDefault="005C4E58" w:rsidP="00C9007E">
      <w:pPr>
        <w:spacing w:beforeLines="100" w:before="312" w:after="300" w:line="480" w:lineRule="exact"/>
        <w:ind w:leftChars="300" w:left="630" w:rightChars="300" w:right="630"/>
        <w:jc w:val="center"/>
        <w:rPr>
          <w:rFonts w:ascii="Times New Roman" w:eastAsia="宋体" w:hAnsi="Times New Roman" w:cs="Times New Roman"/>
          <w:b/>
          <w:sz w:val="28"/>
          <w:szCs w:val="28"/>
        </w:rPr>
      </w:pPr>
      <w:r w:rsidRPr="005C4E58">
        <w:rPr>
          <w:rFonts w:ascii="Times New Roman" w:eastAsia="宋体" w:hAnsi="Times New Roman" w:cs="Times New Roman"/>
          <w:b/>
          <w:sz w:val="28"/>
          <w:szCs w:val="28"/>
        </w:rPr>
        <w:t>A</w:t>
      </w:r>
      <w:r w:rsidR="00C9007E" w:rsidRPr="005C4E58">
        <w:rPr>
          <w:rFonts w:ascii="Times New Roman" w:eastAsia="宋体" w:hAnsi="Times New Roman" w:cs="Times New Roman"/>
          <w:b/>
          <w:sz w:val="28"/>
          <w:szCs w:val="28"/>
        </w:rPr>
        <w:t>xial</w:t>
      </w:r>
      <w:r w:rsidRPr="005C4E58">
        <w:rPr>
          <w:rFonts w:ascii="Times New Roman" w:eastAsia="宋体" w:hAnsi="Times New Roman" w:cs="Times New Roman"/>
          <w:b/>
          <w:sz w:val="28"/>
          <w:szCs w:val="28"/>
        </w:rPr>
        <w:t>-</w:t>
      </w:r>
      <w:r w:rsidR="00C9007E">
        <w:rPr>
          <w:rFonts w:ascii="Times New Roman" w:eastAsia="宋体" w:hAnsi="Times New Roman" w:cs="Times New Roman"/>
          <w:b/>
          <w:sz w:val="28"/>
          <w:szCs w:val="28"/>
        </w:rPr>
        <w:t>crushing</w:t>
      </w:r>
      <w:r w:rsidR="00C9007E" w:rsidRPr="005C4E58">
        <w:rPr>
          <w:rFonts w:ascii="Times New Roman" w:eastAsia="宋体" w:hAnsi="Times New Roman" w:cs="Times New Roman"/>
          <w:b/>
          <w:sz w:val="28"/>
          <w:szCs w:val="28"/>
        </w:rPr>
        <w:t xml:space="preserve"> performance of </w:t>
      </w:r>
      <w:r w:rsidR="00682766">
        <w:rPr>
          <w:rFonts w:ascii="Times New Roman" w:eastAsia="宋体" w:hAnsi="Times New Roman" w:cs="Times New Roman"/>
          <w:b/>
          <w:sz w:val="28"/>
          <w:szCs w:val="28"/>
        </w:rPr>
        <w:t>RPUF</w:t>
      </w:r>
      <w:r w:rsidR="00682766">
        <w:rPr>
          <w:rFonts w:ascii="Times New Roman" w:eastAsia="宋体" w:hAnsi="Times New Roman" w:cs="Times New Roman" w:hint="eastAsia"/>
          <w:b/>
          <w:sz w:val="28"/>
          <w:szCs w:val="28"/>
        </w:rPr>
        <w:t>-</w:t>
      </w:r>
      <w:r w:rsidR="00C9007E" w:rsidRPr="005C4E58">
        <w:rPr>
          <w:rFonts w:ascii="Times New Roman" w:eastAsia="宋体" w:hAnsi="Times New Roman" w:cs="Times New Roman"/>
          <w:b/>
          <w:sz w:val="28"/>
          <w:szCs w:val="28"/>
        </w:rPr>
        <w:t xml:space="preserve">filled short circular </w:t>
      </w:r>
      <w:r w:rsidR="00C9007E">
        <w:rPr>
          <w:rFonts w:ascii="Times New Roman" w:eastAsia="宋体" w:hAnsi="Times New Roman" w:cs="Times New Roman"/>
          <w:b/>
          <w:sz w:val="28"/>
          <w:szCs w:val="28"/>
        </w:rPr>
        <w:t xml:space="preserve">thin-walled </w:t>
      </w:r>
      <w:r w:rsidR="00C9007E" w:rsidRPr="005C4E58">
        <w:rPr>
          <w:rFonts w:ascii="Times New Roman" w:eastAsia="宋体" w:hAnsi="Times New Roman" w:cs="Times New Roman"/>
          <w:b/>
          <w:sz w:val="28"/>
          <w:szCs w:val="28"/>
        </w:rPr>
        <w:t>steel</w:t>
      </w:r>
      <w:r w:rsidR="00C9007E">
        <w:rPr>
          <w:rFonts w:ascii="Times New Roman" w:eastAsia="宋体" w:hAnsi="Times New Roman" w:cs="Times New Roman"/>
          <w:b/>
          <w:sz w:val="28"/>
          <w:szCs w:val="28"/>
        </w:rPr>
        <w:t xml:space="preserve"> tube</w:t>
      </w:r>
    </w:p>
    <w:p w14:paraId="04FE28C2" w14:textId="18C5DFF5" w:rsidR="00F1308C" w:rsidRPr="00504582" w:rsidRDefault="00F1308C" w:rsidP="00C9007E">
      <w:pPr>
        <w:jc w:val="center"/>
        <w:rPr>
          <w:rFonts w:ascii="Times New Roman" w:eastAsia="宋体" w:hAnsi="Times New Roman" w:cs="Times New Roman"/>
          <w:color w:val="000000"/>
          <w:sz w:val="24"/>
          <w:szCs w:val="24"/>
          <w:vertAlign w:val="superscript"/>
        </w:rPr>
      </w:pPr>
      <w:r w:rsidRPr="00C9007E">
        <w:rPr>
          <w:rFonts w:ascii="Times New Roman" w:eastAsia="宋体" w:hAnsi="Times New Roman" w:cs="Times New Roman"/>
          <w:color w:val="000000"/>
          <w:sz w:val="24"/>
          <w:szCs w:val="24"/>
        </w:rPr>
        <w:t>ZHI Xudong</w:t>
      </w:r>
      <w:r w:rsidRPr="00C9007E">
        <w:rPr>
          <w:rFonts w:ascii="Times New Roman" w:eastAsia="宋体" w:hAnsi="Times New Roman" w:cs="Times New Roman"/>
          <w:color w:val="000000"/>
          <w:sz w:val="24"/>
          <w:szCs w:val="24"/>
          <w:vertAlign w:val="superscript"/>
        </w:rPr>
        <w:t>1,2</w:t>
      </w:r>
      <w:r w:rsidRPr="00C9007E">
        <w:rPr>
          <w:rFonts w:ascii="Times New Roman" w:eastAsia="宋体" w:hAnsi="Times New Roman" w:cs="Times New Roman"/>
          <w:color w:val="000000"/>
          <w:sz w:val="24"/>
          <w:szCs w:val="24"/>
        </w:rPr>
        <w:t>, GUO Menghui</w:t>
      </w:r>
      <w:r w:rsidRPr="00C9007E">
        <w:rPr>
          <w:rFonts w:ascii="Times New Roman" w:eastAsia="宋体" w:hAnsi="Times New Roman" w:cs="Times New Roman"/>
          <w:color w:val="000000"/>
          <w:sz w:val="24"/>
          <w:szCs w:val="24"/>
          <w:vertAlign w:val="superscript"/>
        </w:rPr>
        <w:t>1,2</w:t>
      </w:r>
      <w:r w:rsidRPr="00C9007E">
        <w:rPr>
          <w:rFonts w:ascii="Times New Roman" w:eastAsia="宋体" w:hAnsi="Times New Roman" w:cs="Times New Roman"/>
          <w:color w:val="000000"/>
          <w:sz w:val="24"/>
          <w:szCs w:val="24"/>
        </w:rPr>
        <w:t xml:space="preserve"> , WU Qijian</w:t>
      </w:r>
      <w:r w:rsidRPr="00C9007E">
        <w:rPr>
          <w:rFonts w:ascii="Times New Roman" w:eastAsia="宋体" w:hAnsi="Times New Roman" w:cs="Times New Roman"/>
          <w:color w:val="000000"/>
          <w:sz w:val="24"/>
          <w:szCs w:val="24"/>
          <w:vertAlign w:val="superscript"/>
        </w:rPr>
        <w:t>1,2</w:t>
      </w:r>
      <w:r w:rsidRPr="00C9007E">
        <w:rPr>
          <w:rFonts w:ascii="Times New Roman" w:eastAsia="宋体" w:hAnsi="Times New Roman" w:cs="Times New Roman"/>
          <w:color w:val="000000"/>
          <w:sz w:val="24"/>
          <w:szCs w:val="24"/>
        </w:rPr>
        <w:t xml:space="preserve"> , LI Qi</w:t>
      </w:r>
      <w:r w:rsidR="00356131">
        <w:rPr>
          <w:rFonts w:ascii="Times New Roman" w:eastAsia="宋体" w:hAnsi="Times New Roman" w:cs="Times New Roman"/>
          <w:color w:val="000000"/>
          <w:sz w:val="24"/>
          <w:szCs w:val="24"/>
        </w:rPr>
        <w:t>x</w:t>
      </w:r>
      <w:r w:rsidRPr="00C9007E">
        <w:rPr>
          <w:rFonts w:ascii="Times New Roman" w:eastAsia="宋体" w:hAnsi="Times New Roman" w:cs="Times New Roman"/>
          <w:color w:val="000000"/>
          <w:sz w:val="24"/>
          <w:szCs w:val="24"/>
        </w:rPr>
        <w:t>un</w:t>
      </w:r>
      <w:r w:rsidR="00DE5BD1" w:rsidRPr="00C9007E">
        <w:rPr>
          <w:rFonts w:ascii="Times New Roman" w:eastAsia="宋体" w:hAnsi="Times New Roman" w:cs="Times New Roman"/>
          <w:color w:val="000000"/>
          <w:sz w:val="24"/>
          <w:szCs w:val="24"/>
          <w:vertAlign w:val="superscript"/>
        </w:rPr>
        <w:t>1,2</w:t>
      </w:r>
      <w:r w:rsidR="00504582">
        <w:rPr>
          <w:rFonts w:ascii="Times New Roman" w:eastAsia="宋体" w:hAnsi="Times New Roman" w:cs="Times New Roman"/>
          <w:color w:val="000000"/>
          <w:sz w:val="24"/>
          <w:szCs w:val="24"/>
        </w:rPr>
        <w:t>,</w:t>
      </w:r>
      <w:r w:rsidR="00FE7E15">
        <w:rPr>
          <w:rFonts w:ascii="Times New Roman" w:eastAsia="宋体" w:hAnsi="Times New Roman" w:cs="Times New Roman" w:hint="eastAsia"/>
          <w:color w:val="000000"/>
          <w:sz w:val="24"/>
          <w:szCs w:val="24"/>
        </w:rPr>
        <w:t xml:space="preserve"> </w:t>
      </w:r>
      <w:r w:rsidR="00504582">
        <w:rPr>
          <w:rFonts w:ascii="Times New Roman" w:eastAsia="宋体" w:hAnsi="Times New Roman" w:cs="Times New Roman"/>
          <w:color w:val="000000"/>
          <w:sz w:val="24"/>
          <w:szCs w:val="24"/>
        </w:rPr>
        <w:t>ZHOU Jun</w:t>
      </w:r>
      <w:r w:rsidR="00504582">
        <w:rPr>
          <w:rFonts w:ascii="Times New Roman" w:eastAsia="宋体" w:hAnsi="Times New Roman" w:cs="Times New Roman"/>
          <w:color w:val="000000"/>
          <w:sz w:val="24"/>
          <w:szCs w:val="24"/>
          <w:vertAlign w:val="superscript"/>
        </w:rPr>
        <w:t>3</w:t>
      </w:r>
    </w:p>
    <w:p w14:paraId="1469530A" w14:textId="2583190B" w:rsidR="00F1308C" w:rsidRPr="007F1916" w:rsidRDefault="00F1308C" w:rsidP="00C9007E">
      <w:pPr>
        <w:jc w:val="center"/>
        <w:rPr>
          <w:rFonts w:ascii="Times New Roman" w:eastAsia="宋体" w:hAnsi="Times New Roman" w:cs="Times New Roman"/>
          <w:color w:val="000000"/>
          <w:sz w:val="18"/>
          <w:szCs w:val="18"/>
        </w:rPr>
      </w:pPr>
      <w:r w:rsidRPr="007F1916">
        <w:rPr>
          <w:rFonts w:ascii="Times New Roman" w:eastAsia="宋体" w:hAnsi="Times New Roman" w:cs="Times New Roman"/>
          <w:color w:val="000000"/>
          <w:sz w:val="18"/>
          <w:szCs w:val="18"/>
        </w:rPr>
        <w:t xml:space="preserve">(1. Key Lab of Structural </w:t>
      </w:r>
      <w:r w:rsidR="00294CEA">
        <w:rPr>
          <w:rFonts w:ascii="Times New Roman" w:eastAsia="宋体" w:hAnsi="Times New Roman" w:cs="Times New Roman"/>
          <w:color w:val="000000"/>
          <w:sz w:val="18"/>
          <w:szCs w:val="18"/>
        </w:rPr>
        <w:t>Dynamic Behavior and Control</w:t>
      </w:r>
      <w:r w:rsidRPr="007F1916">
        <w:rPr>
          <w:rFonts w:ascii="Times New Roman" w:eastAsia="宋体" w:hAnsi="Times New Roman" w:cs="Times New Roman"/>
          <w:color w:val="000000"/>
          <w:sz w:val="18"/>
          <w:szCs w:val="18"/>
        </w:rPr>
        <w:t xml:space="preserve"> (Harbin Institute of Technology)</w:t>
      </w:r>
      <w:bookmarkStart w:id="3" w:name="OLE_LINK99"/>
      <w:bookmarkStart w:id="4" w:name="OLE_LINK100"/>
      <w:r w:rsidRPr="007F1916">
        <w:rPr>
          <w:rFonts w:ascii="Times New Roman" w:eastAsia="宋体" w:hAnsi="Times New Roman" w:cs="Times New Roman"/>
          <w:color w:val="000000"/>
          <w:sz w:val="18"/>
          <w:szCs w:val="18"/>
        </w:rPr>
        <w:t>,</w:t>
      </w:r>
      <w:r w:rsidR="00294CEA">
        <w:rPr>
          <w:rFonts w:ascii="Times New Roman" w:eastAsia="宋体" w:hAnsi="Times New Roman" w:cs="Times New Roman"/>
          <w:color w:val="000000"/>
          <w:sz w:val="18"/>
          <w:szCs w:val="18"/>
        </w:rPr>
        <w:t xml:space="preserve"> Ministry of Education,</w:t>
      </w:r>
      <w:r w:rsidRPr="007F1916">
        <w:rPr>
          <w:rFonts w:ascii="Times New Roman" w:eastAsia="宋体" w:hAnsi="Times New Roman" w:cs="Times New Roman"/>
          <w:color w:val="000000"/>
          <w:sz w:val="18"/>
          <w:szCs w:val="18"/>
        </w:rPr>
        <w:t xml:space="preserve"> Harbin 150090</w:t>
      </w:r>
      <w:r w:rsidR="00822990">
        <w:rPr>
          <w:rFonts w:ascii="Times New Roman" w:eastAsia="宋体" w:hAnsi="Times New Roman" w:cs="Times New Roman"/>
          <w:color w:val="000000"/>
          <w:sz w:val="18"/>
          <w:szCs w:val="18"/>
        </w:rPr>
        <w:t xml:space="preserve">, </w:t>
      </w:r>
      <w:r w:rsidRPr="007F1916">
        <w:rPr>
          <w:rFonts w:ascii="Times New Roman" w:eastAsia="宋体" w:hAnsi="Times New Roman" w:cs="Times New Roman"/>
          <w:color w:val="000000"/>
          <w:sz w:val="18"/>
          <w:szCs w:val="18"/>
        </w:rPr>
        <w:t>China</w:t>
      </w:r>
      <w:bookmarkEnd w:id="3"/>
      <w:bookmarkEnd w:id="4"/>
      <w:r w:rsidRPr="007F1916">
        <w:rPr>
          <w:rFonts w:ascii="Times New Roman" w:eastAsia="宋体" w:hAnsi="Times New Roman" w:cs="Times New Roman"/>
          <w:color w:val="000000"/>
          <w:sz w:val="18"/>
          <w:szCs w:val="18"/>
        </w:rPr>
        <w:t xml:space="preserve">; 2. Key Lab of </w:t>
      </w:r>
      <w:r w:rsidR="00822990">
        <w:rPr>
          <w:rFonts w:ascii="Times New Roman" w:eastAsia="宋体" w:hAnsi="Times New Roman" w:cs="Times New Roman"/>
          <w:color w:val="000000"/>
          <w:sz w:val="18"/>
          <w:szCs w:val="18"/>
        </w:rPr>
        <w:t>Smart Prevention and Mitigation of Civil Engineering Disasters</w:t>
      </w:r>
      <w:r w:rsidRPr="007F1916">
        <w:rPr>
          <w:rFonts w:ascii="Times New Roman" w:eastAsia="宋体" w:hAnsi="Times New Roman" w:cs="Times New Roman"/>
          <w:color w:val="000000"/>
          <w:sz w:val="18"/>
          <w:szCs w:val="18"/>
        </w:rPr>
        <w:t xml:space="preserve"> (Harbin Institute of Technology) , </w:t>
      </w:r>
      <w:r w:rsidR="00822990">
        <w:rPr>
          <w:rFonts w:ascii="Times New Roman" w:eastAsia="宋体" w:hAnsi="Times New Roman" w:cs="Times New Roman"/>
          <w:color w:val="000000"/>
          <w:sz w:val="18"/>
          <w:szCs w:val="18"/>
        </w:rPr>
        <w:t xml:space="preserve">Ministry of Industry and Information Technology, </w:t>
      </w:r>
      <w:r w:rsidRPr="007F1916">
        <w:rPr>
          <w:rFonts w:ascii="Times New Roman" w:eastAsia="宋体" w:hAnsi="Times New Roman" w:cs="Times New Roman"/>
          <w:color w:val="000000"/>
          <w:sz w:val="18"/>
          <w:szCs w:val="18"/>
        </w:rPr>
        <w:t>Harbin 150090</w:t>
      </w:r>
      <w:r w:rsidR="00822990">
        <w:rPr>
          <w:rFonts w:ascii="Times New Roman" w:eastAsia="宋体" w:hAnsi="Times New Roman" w:cs="Times New Roman"/>
          <w:color w:val="000000"/>
          <w:sz w:val="18"/>
          <w:szCs w:val="18"/>
        </w:rPr>
        <w:t>,</w:t>
      </w:r>
      <w:r w:rsidRPr="007F1916">
        <w:rPr>
          <w:rFonts w:ascii="Times New Roman" w:eastAsia="宋体" w:hAnsi="Times New Roman" w:cs="Times New Roman"/>
          <w:color w:val="000000"/>
          <w:sz w:val="18"/>
          <w:szCs w:val="18"/>
        </w:rPr>
        <w:t xml:space="preserve"> China</w:t>
      </w:r>
      <w:r w:rsidR="008208AD" w:rsidRPr="007F1916">
        <w:rPr>
          <w:rFonts w:ascii="Times New Roman" w:eastAsia="宋体" w:hAnsi="Times New Roman" w:cs="Times New Roman"/>
          <w:color w:val="000000"/>
          <w:sz w:val="18"/>
          <w:szCs w:val="18"/>
        </w:rPr>
        <w:t>; 3.</w:t>
      </w:r>
      <w:r w:rsidR="008208AD" w:rsidRPr="007F1916">
        <w:rPr>
          <w:sz w:val="18"/>
          <w:szCs w:val="18"/>
        </w:rPr>
        <w:t xml:space="preserve"> </w:t>
      </w:r>
      <w:r w:rsidR="008208AD" w:rsidRPr="007F1916">
        <w:rPr>
          <w:rFonts w:ascii="Times New Roman" w:eastAsia="宋体" w:hAnsi="Times New Roman" w:cs="Times New Roman"/>
          <w:color w:val="000000"/>
          <w:sz w:val="18"/>
          <w:szCs w:val="18"/>
        </w:rPr>
        <w:t xml:space="preserve">Land Property Management Office of </w:t>
      </w:r>
      <w:r w:rsidR="008208AD" w:rsidRPr="007F1916">
        <w:rPr>
          <w:rFonts w:ascii="Times New Roman" w:hAnsi="Times New Roman" w:cs="Times New Roman"/>
          <w:color w:val="333333"/>
          <w:sz w:val="18"/>
          <w:szCs w:val="18"/>
          <w:shd w:val="clear" w:color="auto" w:fill="FFFFFF"/>
        </w:rPr>
        <w:t>China Railway Harbin Group Co.,</w:t>
      </w:r>
      <w:r w:rsidR="00822990">
        <w:rPr>
          <w:rFonts w:ascii="Times New Roman" w:hAnsi="Times New Roman" w:cs="Times New Roman"/>
          <w:color w:val="333333"/>
          <w:sz w:val="18"/>
          <w:szCs w:val="18"/>
          <w:shd w:val="clear" w:color="auto" w:fill="FFFFFF"/>
        </w:rPr>
        <w:t xml:space="preserve"> </w:t>
      </w:r>
      <w:r w:rsidR="008208AD" w:rsidRPr="007F1916">
        <w:rPr>
          <w:rFonts w:ascii="Times New Roman" w:hAnsi="Times New Roman" w:cs="Times New Roman"/>
          <w:color w:val="333333"/>
          <w:sz w:val="18"/>
          <w:szCs w:val="18"/>
          <w:shd w:val="clear" w:color="auto" w:fill="FFFFFF"/>
        </w:rPr>
        <w:t>Ltd</w:t>
      </w:r>
      <w:r w:rsidR="00682766">
        <w:rPr>
          <w:rFonts w:ascii="Times New Roman" w:hAnsi="Times New Roman" w:cs="Times New Roman" w:hint="eastAsia"/>
          <w:color w:val="333333"/>
          <w:sz w:val="18"/>
          <w:szCs w:val="18"/>
          <w:shd w:val="clear" w:color="auto" w:fill="FFFFFF"/>
        </w:rPr>
        <w:t>.</w:t>
      </w:r>
      <w:r w:rsidR="008208AD" w:rsidRPr="007F1916">
        <w:rPr>
          <w:rFonts w:ascii="Times New Roman" w:hAnsi="Times New Roman" w:cs="Times New Roman"/>
          <w:color w:val="333333"/>
          <w:sz w:val="18"/>
          <w:szCs w:val="18"/>
          <w:shd w:val="clear" w:color="auto" w:fill="FFFFFF"/>
        </w:rPr>
        <w:t xml:space="preserve">, </w:t>
      </w:r>
      <w:r w:rsidR="008208AD" w:rsidRPr="007F1916">
        <w:rPr>
          <w:rFonts w:ascii="Times New Roman" w:eastAsia="宋体" w:hAnsi="Times New Roman" w:cs="Times New Roman"/>
          <w:color w:val="000000"/>
          <w:sz w:val="18"/>
          <w:szCs w:val="18"/>
        </w:rPr>
        <w:t xml:space="preserve">Harbin </w:t>
      </w:r>
      <w:r w:rsidR="0051500C" w:rsidRPr="007F1916">
        <w:rPr>
          <w:rFonts w:ascii="Times New Roman" w:eastAsia="宋体" w:hAnsi="Times New Roman" w:cs="Times New Roman"/>
          <w:color w:val="000000"/>
          <w:sz w:val="18"/>
          <w:szCs w:val="18"/>
        </w:rPr>
        <w:t>150006</w:t>
      </w:r>
      <w:r w:rsidR="00822990">
        <w:rPr>
          <w:rFonts w:ascii="Times New Roman" w:eastAsia="宋体" w:hAnsi="Times New Roman" w:cs="Times New Roman"/>
          <w:color w:val="000000"/>
          <w:sz w:val="18"/>
          <w:szCs w:val="18"/>
        </w:rPr>
        <w:t>,</w:t>
      </w:r>
      <w:r w:rsidR="008208AD" w:rsidRPr="007F1916">
        <w:rPr>
          <w:rFonts w:ascii="Times New Roman" w:eastAsia="宋体" w:hAnsi="Times New Roman" w:cs="Times New Roman"/>
          <w:color w:val="000000"/>
          <w:sz w:val="18"/>
          <w:szCs w:val="18"/>
        </w:rPr>
        <w:t xml:space="preserve"> China</w:t>
      </w:r>
      <w:r w:rsidRPr="007F1916">
        <w:rPr>
          <w:rFonts w:ascii="Times New Roman" w:eastAsia="宋体" w:hAnsi="Times New Roman" w:cs="Times New Roman"/>
          <w:color w:val="000000"/>
          <w:sz w:val="18"/>
          <w:szCs w:val="18"/>
        </w:rPr>
        <w:t>)</w:t>
      </w:r>
    </w:p>
    <w:p w14:paraId="27A35E75" w14:textId="36650494" w:rsidR="000022F7" w:rsidRPr="007F1916" w:rsidRDefault="0012606F" w:rsidP="007F1916">
      <w:pPr>
        <w:rPr>
          <w:sz w:val="18"/>
          <w:szCs w:val="18"/>
        </w:rPr>
      </w:pPr>
      <w:r w:rsidRPr="007F1916">
        <w:rPr>
          <w:rFonts w:ascii="Times New Roman" w:eastAsia="宋体" w:hAnsi="Times New Roman" w:cs="Times New Roman"/>
          <w:b/>
          <w:sz w:val="18"/>
          <w:szCs w:val="18"/>
        </w:rPr>
        <w:t>Ab</w:t>
      </w:r>
      <w:r w:rsidR="00F1308C" w:rsidRPr="007F1916">
        <w:rPr>
          <w:rFonts w:ascii="Times New Roman" w:eastAsia="宋体" w:hAnsi="Times New Roman" w:cs="Times New Roman"/>
          <w:b/>
          <w:sz w:val="18"/>
          <w:szCs w:val="18"/>
        </w:rPr>
        <w:t>stract:</w:t>
      </w:r>
      <w:r w:rsidR="00525603" w:rsidRPr="007F1916">
        <w:rPr>
          <w:rFonts w:ascii="Times New Roman" w:eastAsia="宋体" w:hAnsi="Times New Roman" w:cs="Times New Roman"/>
          <w:sz w:val="18"/>
          <w:szCs w:val="18"/>
        </w:rPr>
        <w:t xml:space="preserve"> </w:t>
      </w:r>
      <w:r w:rsidR="007F5B7E">
        <w:rPr>
          <w:rFonts w:ascii="Times New Roman" w:eastAsia="宋体" w:hAnsi="Times New Roman" w:cs="Times New Roman" w:hint="eastAsia"/>
          <w:sz w:val="18"/>
          <w:szCs w:val="18"/>
        </w:rPr>
        <w:t>C</w:t>
      </w:r>
      <w:r w:rsidRPr="007F1916">
        <w:rPr>
          <w:rFonts w:ascii="Times New Roman" w:eastAsia="宋体" w:hAnsi="Times New Roman" w:cs="Times New Roman"/>
          <w:sz w:val="18"/>
          <w:szCs w:val="18"/>
        </w:rPr>
        <w:t xml:space="preserve">ircular steel tube </w:t>
      </w:r>
      <w:r w:rsidR="007F5B7E">
        <w:rPr>
          <w:rFonts w:ascii="Times New Roman" w:eastAsia="宋体" w:hAnsi="Times New Roman" w:cs="Times New Roman" w:hint="eastAsia"/>
          <w:sz w:val="18"/>
          <w:szCs w:val="18"/>
        </w:rPr>
        <w:t xml:space="preserve">filled with </w:t>
      </w:r>
      <w:r w:rsidR="008751B2">
        <w:rPr>
          <w:rFonts w:ascii="Times New Roman" w:eastAsia="宋体" w:hAnsi="Times New Roman" w:cs="Times New Roman"/>
          <w:sz w:val="18"/>
          <w:szCs w:val="18"/>
        </w:rPr>
        <w:t>r</w:t>
      </w:r>
      <w:r w:rsidR="008751B2" w:rsidRPr="007F1916">
        <w:rPr>
          <w:rFonts w:ascii="Times New Roman" w:eastAsia="宋体" w:hAnsi="Times New Roman" w:cs="Times New Roman"/>
          <w:sz w:val="18"/>
          <w:szCs w:val="18"/>
        </w:rPr>
        <w:t xml:space="preserve">igid </w:t>
      </w:r>
      <w:r w:rsidR="008751B2">
        <w:rPr>
          <w:rFonts w:ascii="Times New Roman" w:eastAsia="宋体" w:hAnsi="Times New Roman" w:cs="Times New Roman"/>
          <w:sz w:val="18"/>
          <w:szCs w:val="18"/>
        </w:rPr>
        <w:t>p</w:t>
      </w:r>
      <w:r w:rsidR="008751B2" w:rsidRPr="007F1916">
        <w:rPr>
          <w:rFonts w:ascii="Times New Roman" w:eastAsia="宋体" w:hAnsi="Times New Roman" w:cs="Times New Roman"/>
          <w:sz w:val="18"/>
          <w:szCs w:val="18"/>
        </w:rPr>
        <w:t xml:space="preserve">olyurethane </w:t>
      </w:r>
      <w:r w:rsidR="008751B2">
        <w:rPr>
          <w:rFonts w:ascii="Times New Roman" w:eastAsia="宋体" w:hAnsi="Times New Roman" w:cs="Times New Roman"/>
          <w:sz w:val="18"/>
          <w:szCs w:val="18"/>
        </w:rPr>
        <w:t>f</w:t>
      </w:r>
      <w:r w:rsidR="008751B2" w:rsidRPr="007F1916">
        <w:rPr>
          <w:rFonts w:ascii="Times New Roman" w:eastAsia="宋体" w:hAnsi="Times New Roman" w:cs="Times New Roman"/>
          <w:sz w:val="18"/>
          <w:szCs w:val="18"/>
        </w:rPr>
        <w:t>oam</w:t>
      </w:r>
      <w:r w:rsidR="008751B2" w:rsidRPr="007F1916">
        <w:rPr>
          <w:rFonts w:ascii="Times New Roman" w:eastAsia="宋体" w:hAnsi="Times New Roman" w:cs="Times New Roman" w:hint="eastAsia"/>
          <w:sz w:val="18"/>
          <w:szCs w:val="18"/>
        </w:rPr>
        <w:t xml:space="preserve"> </w:t>
      </w:r>
      <w:r w:rsidR="008751B2" w:rsidRPr="007F1916">
        <w:rPr>
          <w:rFonts w:ascii="Times New Roman" w:eastAsia="宋体" w:hAnsi="Times New Roman" w:cs="Times New Roman"/>
          <w:sz w:val="18"/>
          <w:szCs w:val="18"/>
        </w:rPr>
        <w:t>(</w:t>
      </w:r>
      <w:r w:rsidR="007F5B7E" w:rsidRPr="007F1916">
        <w:rPr>
          <w:rFonts w:ascii="Times New Roman" w:eastAsia="宋体" w:hAnsi="Times New Roman" w:cs="Times New Roman" w:hint="eastAsia"/>
          <w:sz w:val="18"/>
          <w:szCs w:val="18"/>
        </w:rPr>
        <w:t>RPUF</w:t>
      </w:r>
      <w:r w:rsidR="007F5B7E" w:rsidRPr="007F1916">
        <w:rPr>
          <w:rFonts w:ascii="Times New Roman" w:eastAsia="宋体" w:hAnsi="Times New Roman" w:cs="Times New Roman"/>
          <w:sz w:val="18"/>
          <w:szCs w:val="18"/>
        </w:rPr>
        <w:t>) with density of 300kg/m</w:t>
      </w:r>
      <w:r w:rsidR="007F5B7E" w:rsidRPr="007F1916">
        <w:rPr>
          <w:rFonts w:ascii="Times New Roman" w:eastAsia="宋体" w:hAnsi="Times New Roman" w:cs="Times New Roman"/>
          <w:sz w:val="18"/>
          <w:szCs w:val="18"/>
          <w:vertAlign w:val="superscript"/>
        </w:rPr>
        <w:t>3</w:t>
      </w:r>
      <w:r w:rsidR="007F5B7E" w:rsidRPr="007F1916">
        <w:rPr>
          <w:rFonts w:ascii="Times New Roman" w:eastAsia="宋体" w:hAnsi="Times New Roman" w:cs="Times New Roman"/>
          <w:sz w:val="18"/>
          <w:szCs w:val="18"/>
        </w:rPr>
        <w:t xml:space="preserve"> </w:t>
      </w:r>
      <w:r w:rsidRPr="007F1916">
        <w:rPr>
          <w:rFonts w:ascii="Times New Roman" w:eastAsia="宋体" w:hAnsi="Times New Roman" w:cs="Times New Roman"/>
          <w:sz w:val="18"/>
          <w:szCs w:val="18"/>
        </w:rPr>
        <w:t xml:space="preserve">was proposed for energy </w:t>
      </w:r>
      <w:r w:rsidRPr="007F1916">
        <w:rPr>
          <w:rFonts w:ascii="Times New Roman" w:eastAsia="宋体" w:hAnsi="Times New Roman" w:cs="Times New Roman"/>
          <w:sz w:val="18"/>
          <w:szCs w:val="18"/>
        </w:rPr>
        <w:lastRenderedPageBreak/>
        <w:t xml:space="preserve">absorbing components </w:t>
      </w:r>
      <w:r w:rsidR="00D37CFE">
        <w:rPr>
          <w:rFonts w:ascii="Times New Roman" w:eastAsia="宋体" w:hAnsi="Times New Roman" w:cs="Times New Roman" w:hint="eastAsia"/>
          <w:sz w:val="18"/>
          <w:szCs w:val="18"/>
        </w:rPr>
        <w:t>according to the requirement of</w:t>
      </w:r>
      <w:r w:rsidRPr="007F1916">
        <w:rPr>
          <w:rFonts w:ascii="Times New Roman" w:eastAsia="宋体" w:hAnsi="Times New Roman" w:cs="Times New Roman"/>
          <w:sz w:val="18"/>
          <w:szCs w:val="18"/>
        </w:rPr>
        <w:t xml:space="preserve"> civil engineering</w:t>
      </w:r>
      <w:r w:rsidRPr="007F1916">
        <w:rPr>
          <w:rFonts w:ascii="Times New Roman" w:eastAsia="宋体" w:hAnsi="Times New Roman" w:cs="Times New Roman" w:hint="eastAsia"/>
          <w:sz w:val="18"/>
          <w:szCs w:val="18"/>
        </w:rPr>
        <w:t xml:space="preserve">. </w:t>
      </w:r>
      <w:r w:rsidR="00B17D41">
        <w:rPr>
          <w:rFonts w:ascii="Times New Roman" w:eastAsia="宋体" w:hAnsi="Times New Roman" w:cs="Times New Roman" w:hint="eastAsia"/>
          <w:sz w:val="18"/>
          <w:szCs w:val="18"/>
        </w:rPr>
        <w:t>Three</w:t>
      </w:r>
      <w:r w:rsidRPr="007F1916">
        <w:rPr>
          <w:rFonts w:ascii="Times New Roman" w:eastAsia="宋体" w:hAnsi="Times New Roman" w:cs="Times New Roman"/>
          <w:sz w:val="18"/>
          <w:szCs w:val="18"/>
        </w:rPr>
        <w:t xml:space="preserve"> </w:t>
      </w:r>
      <w:r w:rsidR="00EA1D02">
        <w:rPr>
          <w:rFonts w:ascii="Times New Roman" w:eastAsia="宋体" w:hAnsi="Times New Roman" w:cs="Times New Roman" w:hint="eastAsia"/>
          <w:sz w:val="18"/>
          <w:szCs w:val="18"/>
        </w:rPr>
        <w:t xml:space="preserve">groups of </w:t>
      </w:r>
      <w:r w:rsidRPr="007F1916">
        <w:rPr>
          <w:rFonts w:ascii="Times New Roman" w:eastAsia="宋体" w:hAnsi="Times New Roman" w:cs="Times New Roman"/>
          <w:sz w:val="18"/>
          <w:szCs w:val="18"/>
        </w:rPr>
        <w:t xml:space="preserve">empty </w:t>
      </w:r>
      <w:r w:rsidR="00687E0E">
        <w:rPr>
          <w:rFonts w:ascii="Times New Roman" w:eastAsia="宋体" w:hAnsi="Times New Roman" w:cs="Times New Roman" w:hint="eastAsia"/>
          <w:sz w:val="18"/>
          <w:szCs w:val="18"/>
        </w:rPr>
        <w:t xml:space="preserve">steel </w:t>
      </w:r>
      <w:r w:rsidRPr="007F1916">
        <w:rPr>
          <w:rFonts w:ascii="Times New Roman" w:eastAsia="宋体" w:hAnsi="Times New Roman" w:cs="Times New Roman"/>
          <w:sz w:val="18"/>
          <w:szCs w:val="18"/>
        </w:rPr>
        <w:t xml:space="preserve">tubes and </w:t>
      </w:r>
      <w:r w:rsidR="00B17D41">
        <w:rPr>
          <w:rFonts w:ascii="Times New Roman" w:eastAsia="宋体" w:hAnsi="Times New Roman" w:cs="Times New Roman" w:hint="eastAsia"/>
          <w:sz w:val="18"/>
          <w:szCs w:val="18"/>
        </w:rPr>
        <w:t>Three</w:t>
      </w:r>
      <w:r w:rsidRPr="007F1916">
        <w:rPr>
          <w:rFonts w:ascii="Times New Roman" w:eastAsia="宋体" w:hAnsi="Times New Roman" w:cs="Times New Roman"/>
          <w:sz w:val="18"/>
          <w:szCs w:val="18"/>
        </w:rPr>
        <w:t xml:space="preserve"> </w:t>
      </w:r>
      <w:r w:rsidR="00EA1D02">
        <w:rPr>
          <w:rFonts w:ascii="Times New Roman" w:eastAsia="宋体" w:hAnsi="Times New Roman" w:cs="Times New Roman" w:hint="eastAsia"/>
          <w:sz w:val="18"/>
          <w:szCs w:val="18"/>
        </w:rPr>
        <w:t xml:space="preserve">groups of </w:t>
      </w:r>
      <w:r w:rsidR="00EA1D02" w:rsidRPr="007F1916">
        <w:rPr>
          <w:rFonts w:ascii="Times New Roman" w:eastAsia="宋体" w:hAnsi="Times New Roman" w:cs="Times New Roman"/>
          <w:sz w:val="18"/>
          <w:szCs w:val="18"/>
        </w:rPr>
        <w:t>RPUF</w:t>
      </w:r>
      <w:r w:rsidR="00EA1D02">
        <w:rPr>
          <w:rFonts w:ascii="Times New Roman" w:eastAsia="宋体" w:hAnsi="Times New Roman" w:cs="Times New Roman" w:hint="eastAsia"/>
          <w:sz w:val="18"/>
          <w:szCs w:val="18"/>
        </w:rPr>
        <w:t>-</w:t>
      </w:r>
      <w:r w:rsidRPr="007F1916">
        <w:rPr>
          <w:rFonts w:ascii="Times New Roman" w:eastAsia="宋体" w:hAnsi="Times New Roman" w:cs="Times New Roman"/>
          <w:sz w:val="18"/>
          <w:szCs w:val="18"/>
        </w:rPr>
        <w:t xml:space="preserve">filled </w:t>
      </w:r>
      <w:r w:rsidR="00687E0E">
        <w:rPr>
          <w:rFonts w:ascii="Times New Roman" w:eastAsia="宋体" w:hAnsi="Times New Roman" w:cs="Times New Roman" w:hint="eastAsia"/>
          <w:sz w:val="18"/>
          <w:szCs w:val="18"/>
        </w:rPr>
        <w:t xml:space="preserve">short circular steel </w:t>
      </w:r>
      <w:r w:rsidRPr="007F1916">
        <w:rPr>
          <w:rFonts w:ascii="Times New Roman" w:eastAsia="宋体" w:hAnsi="Times New Roman" w:cs="Times New Roman"/>
          <w:sz w:val="18"/>
          <w:szCs w:val="18"/>
        </w:rPr>
        <w:t xml:space="preserve">tubes were tested under </w:t>
      </w:r>
      <w:r w:rsidRPr="009647E4">
        <w:rPr>
          <w:rFonts w:ascii="Times New Roman" w:eastAsia="宋体" w:hAnsi="Times New Roman" w:cs="Times New Roman"/>
          <w:sz w:val="18"/>
          <w:szCs w:val="18"/>
        </w:rPr>
        <w:t xml:space="preserve">axial </w:t>
      </w:r>
      <w:r w:rsidR="00CD7061" w:rsidRPr="009647E4">
        <w:rPr>
          <w:rFonts w:ascii="Times New Roman" w:eastAsia="宋体" w:hAnsi="Times New Roman" w:cs="Times New Roman"/>
          <w:sz w:val="18"/>
          <w:szCs w:val="18"/>
        </w:rPr>
        <w:t>compressi</w:t>
      </w:r>
      <w:r w:rsidR="00CD7061" w:rsidRPr="009647E4">
        <w:rPr>
          <w:rFonts w:ascii="Times New Roman" w:eastAsia="宋体" w:hAnsi="Times New Roman" w:cs="Times New Roman" w:hint="eastAsia"/>
          <w:sz w:val="18"/>
          <w:szCs w:val="18"/>
        </w:rPr>
        <w:t>ve</w:t>
      </w:r>
      <w:r w:rsidR="00CD7061" w:rsidRPr="009647E4">
        <w:rPr>
          <w:rFonts w:ascii="Times New Roman" w:eastAsia="宋体" w:hAnsi="Times New Roman" w:cs="Times New Roman"/>
          <w:sz w:val="18"/>
          <w:szCs w:val="18"/>
        </w:rPr>
        <w:t xml:space="preserve"> </w:t>
      </w:r>
      <w:r w:rsidRPr="009647E4">
        <w:rPr>
          <w:rFonts w:ascii="Times New Roman" w:eastAsia="宋体" w:hAnsi="Times New Roman" w:cs="Times New Roman"/>
          <w:sz w:val="18"/>
          <w:szCs w:val="18"/>
        </w:rPr>
        <w:t>load</w:t>
      </w:r>
      <w:r w:rsidRPr="007F1916">
        <w:rPr>
          <w:rFonts w:ascii="Times New Roman" w:eastAsia="宋体" w:hAnsi="Times New Roman" w:cs="Times New Roman"/>
          <w:sz w:val="18"/>
          <w:szCs w:val="18"/>
        </w:rPr>
        <w:t xml:space="preserve"> to gain their mechanical properties and ability of energy absorbing. Experiment</w:t>
      </w:r>
      <w:r w:rsidR="001B6310" w:rsidRPr="007F1916">
        <w:rPr>
          <w:rFonts w:ascii="Times New Roman" w:eastAsia="宋体" w:hAnsi="Times New Roman" w:cs="Times New Roman"/>
          <w:sz w:val="18"/>
          <w:szCs w:val="18"/>
        </w:rPr>
        <w:t>al</w:t>
      </w:r>
      <w:r w:rsidRPr="007F1916">
        <w:rPr>
          <w:rFonts w:ascii="Times New Roman" w:eastAsia="宋体" w:hAnsi="Times New Roman" w:cs="Times New Roman"/>
          <w:sz w:val="18"/>
          <w:szCs w:val="18"/>
        </w:rPr>
        <w:t xml:space="preserve"> result</w:t>
      </w:r>
      <w:r w:rsidR="00EA1D02">
        <w:rPr>
          <w:rFonts w:ascii="Times New Roman" w:eastAsia="宋体" w:hAnsi="Times New Roman" w:cs="Times New Roman" w:hint="eastAsia"/>
          <w:sz w:val="18"/>
          <w:szCs w:val="18"/>
        </w:rPr>
        <w:t>s</w:t>
      </w:r>
      <w:r w:rsidRPr="007F1916">
        <w:rPr>
          <w:rFonts w:ascii="Times New Roman" w:eastAsia="宋体" w:hAnsi="Times New Roman" w:cs="Times New Roman"/>
          <w:sz w:val="18"/>
          <w:szCs w:val="18"/>
        </w:rPr>
        <w:t xml:space="preserve"> show </w:t>
      </w:r>
      <w:r w:rsidR="00CD7061">
        <w:rPr>
          <w:rFonts w:ascii="Times New Roman" w:eastAsia="宋体" w:hAnsi="Times New Roman" w:cs="Times New Roman" w:hint="eastAsia"/>
          <w:sz w:val="18"/>
          <w:szCs w:val="18"/>
        </w:rPr>
        <w:t xml:space="preserve">that </w:t>
      </w:r>
      <w:r w:rsidR="00985CEF">
        <w:rPr>
          <w:rFonts w:ascii="Times New Roman" w:eastAsia="宋体" w:hAnsi="Times New Roman" w:cs="Times New Roman" w:hint="eastAsia"/>
          <w:sz w:val="18"/>
          <w:szCs w:val="18"/>
        </w:rPr>
        <w:t xml:space="preserve">filling RPUF </w:t>
      </w:r>
      <w:r w:rsidR="00B17D41">
        <w:rPr>
          <w:rFonts w:ascii="Times New Roman" w:eastAsia="宋体" w:hAnsi="Times New Roman" w:cs="Times New Roman" w:hint="eastAsia"/>
          <w:sz w:val="18"/>
          <w:szCs w:val="18"/>
        </w:rPr>
        <w:t xml:space="preserve">could </w:t>
      </w:r>
      <w:r w:rsidR="00985CEF">
        <w:rPr>
          <w:rFonts w:ascii="Times New Roman" w:eastAsia="宋体" w:hAnsi="Times New Roman" w:cs="Times New Roman" w:hint="eastAsia"/>
          <w:sz w:val="18"/>
          <w:szCs w:val="18"/>
        </w:rPr>
        <w:t xml:space="preserve">effectively </w:t>
      </w:r>
      <w:r w:rsidR="000B257B">
        <w:rPr>
          <w:rFonts w:ascii="Times New Roman" w:eastAsia="宋体" w:hAnsi="Times New Roman" w:cs="Times New Roman" w:hint="eastAsia"/>
          <w:sz w:val="18"/>
          <w:szCs w:val="18"/>
        </w:rPr>
        <w:t>transform</w:t>
      </w:r>
      <w:r w:rsidR="00985CEF">
        <w:rPr>
          <w:rFonts w:ascii="Times New Roman" w:eastAsia="宋体" w:hAnsi="Times New Roman" w:cs="Times New Roman" w:hint="eastAsia"/>
          <w:sz w:val="18"/>
          <w:szCs w:val="18"/>
        </w:rPr>
        <w:t xml:space="preserve"> the plastic bucking behavior of circular steel tube under </w:t>
      </w:r>
      <w:r w:rsidR="00875889" w:rsidRPr="009647E4">
        <w:rPr>
          <w:rFonts w:ascii="Times New Roman" w:eastAsia="宋体" w:hAnsi="Times New Roman" w:cs="Times New Roman" w:hint="eastAsia"/>
          <w:sz w:val="18"/>
          <w:szCs w:val="18"/>
        </w:rPr>
        <w:t xml:space="preserve">axial </w:t>
      </w:r>
      <w:r w:rsidR="00985CEF" w:rsidRPr="009647E4">
        <w:rPr>
          <w:rFonts w:ascii="Times New Roman" w:eastAsia="宋体" w:hAnsi="Times New Roman" w:cs="Times New Roman"/>
          <w:sz w:val="18"/>
          <w:szCs w:val="18"/>
        </w:rPr>
        <w:t>compressive</w:t>
      </w:r>
      <w:r w:rsidR="00985CEF" w:rsidRPr="009647E4">
        <w:rPr>
          <w:rFonts w:ascii="Times New Roman" w:eastAsia="宋体" w:hAnsi="Times New Roman" w:cs="Times New Roman" w:hint="eastAsia"/>
          <w:sz w:val="18"/>
          <w:szCs w:val="18"/>
        </w:rPr>
        <w:t xml:space="preserve"> load</w:t>
      </w:r>
      <w:r w:rsidR="00985CEF">
        <w:rPr>
          <w:rFonts w:ascii="Times New Roman" w:eastAsia="宋体" w:hAnsi="Times New Roman" w:cs="Times New Roman" w:hint="eastAsia"/>
          <w:sz w:val="18"/>
          <w:szCs w:val="18"/>
        </w:rPr>
        <w:t xml:space="preserve"> from asymmetric mode towards </w:t>
      </w:r>
      <w:r w:rsidR="00985CEF">
        <w:rPr>
          <w:rFonts w:ascii="Times New Roman" w:eastAsia="宋体" w:hAnsi="Times New Roman" w:cs="Times New Roman"/>
          <w:sz w:val="18"/>
          <w:szCs w:val="18"/>
        </w:rPr>
        <w:t>symmetric</w:t>
      </w:r>
      <w:r w:rsidR="00985CEF">
        <w:rPr>
          <w:rFonts w:ascii="Times New Roman" w:eastAsia="宋体" w:hAnsi="Times New Roman" w:cs="Times New Roman" w:hint="eastAsia"/>
          <w:sz w:val="18"/>
          <w:szCs w:val="18"/>
        </w:rPr>
        <w:t xml:space="preserve"> mode. </w:t>
      </w:r>
      <w:r w:rsidR="00B17D41">
        <w:rPr>
          <w:rFonts w:ascii="Times New Roman" w:eastAsia="宋体" w:hAnsi="Times New Roman" w:cs="Times New Roman" w:hint="eastAsia"/>
          <w:sz w:val="18"/>
          <w:szCs w:val="18"/>
        </w:rPr>
        <w:t>T</w:t>
      </w:r>
      <w:r w:rsidR="00985CEF">
        <w:rPr>
          <w:rFonts w:ascii="Times New Roman" w:eastAsia="宋体" w:hAnsi="Times New Roman" w:cs="Times New Roman" w:hint="eastAsia"/>
          <w:sz w:val="18"/>
          <w:szCs w:val="18"/>
        </w:rPr>
        <w:t xml:space="preserve">he </w:t>
      </w:r>
      <w:r w:rsidR="00985CEF" w:rsidRPr="007F1916">
        <w:rPr>
          <w:rFonts w:ascii="Times New Roman" w:eastAsia="宋体" w:hAnsi="Times New Roman" w:cs="Times New Roman"/>
          <w:sz w:val="18"/>
          <w:szCs w:val="18"/>
        </w:rPr>
        <w:t>first peak load and structural crashworthiness indicators</w:t>
      </w:r>
      <w:r w:rsidR="00985CEF">
        <w:rPr>
          <w:rFonts w:ascii="Times New Roman" w:eastAsia="宋体" w:hAnsi="Times New Roman" w:cs="Times New Roman"/>
          <w:sz w:val="18"/>
          <w:szCs w:val="18"/>
        </w:rPr>
        <w:t xml:space="preserve"> </w:t>
      </w:r>
      <w:r w:rsidR="00985CEF">
        <w:rPr>
          <w:rFonts w:ascii="Times New Roman" w:eastAsia="宋体" w:hAnsi="Times New Roman" w:cs="Times New Roman" w:hint="eastAsia"/>
          <w:sz w:val="18"/>
          <w:szCs w:val="18"/>
        </w:rPr>
        <w:t xml:space="preserve">of the RPUF-filled steel tube increased </w:t>
      </w:r>
      <w:r w:rsidR="00985CEF">
        <w:rPr>
          <w:rFonts w:ascii="Times New Roman" w:eastAsia="宋体" w:hAnsi="Times New Roman" w:cs="Times New Roman"/>
          <w:sz w:val="18"/>
          <w:szCs w:val="18"/>
        </w:rPr>
        <w:t>significantly</w:t>
      </w:r>
      <w:r w:rsidR="00985CEF">
        <w:rPr>
          <w:rFonts w:ascii="Times New Roman" w:eastAsia="宋体" w:hAnsi="Times New Roman" w:cs="Times New Roman" w:hint="eastAsia"/>
          <w:sz w:val="18"/>
          <w:szCs w:val="18"/>
        </w:rPr>
        <w:t xml:space="preserve">. </w:t>
      </w:r>
      <w:r w:rsidR="00B17D41">
        <w:rPr>
          <w:rFonts w:ascii="Times New Roman" w:eastAsia="宋体" w:hAnsi="Times New Roman" w:cs="Times New Roman" w:hint="eastAsia"/>
          <w:sz w:val="18"/>
          <w:szCs w:val="18"/>
        </w:rPr>
        <w:t>T</w:t>
      </w:r>
      <w:r w:rsidR="00985CEF">
        <w:rPr>
          <w:rFonts w:ascii="Times New Roman" w:eastAsia="宋体" w:hAnsi="Times New Roman" w:cs="Times New Roman" w:hint="eastAsia"/>
          <w:sz w:val="18"/>
          <w:szCs w:val="18"/>
        </w:rPr>
        <w:t xml:space="preserve">he thinner the wall thickness </w:t>
      </w:r>
      <w:r w:rsidR="00B17D41">
        <w:rPr>
          <w:rFonts w:ascii="Times New Roman" w:eastAsia="宋体" w:hAnsi="Times New Roman" w:cs="Times New Roman" w:hint="eastAsia"/>
          <w:sz w:val="18"/>
          <w:szCs w:val="18"/>
        </w:rPr>
        <w:t>wa</w:t>
      </w:r>
      <w:r w:rsidR="00985CEF">
        <w:rPr>
          <w:rFonts w:ascii="Times New Roman" w:eastAsia="宋体" w:hAnsi="Times New Roman" w:cs="Times New Roman" w:hint="eastAsia"/>
          <w:sz w:val="18"/>
          <w:szCs w:val="18"/>
        </w:rPr>
        <w:t>s, the greater the increase</w:t>
      </w:r>
      <w:r w:rsidR="00B17D41">
        <w:rPr>
          <w:rFonts w:ascii="Times New Roman" w:eastAsia="宋体" w:hAnsi="Times New Roman" w:cs="Times New Roman" w:hint="eastAsia"/>
          <w:sz w:val="18"/>
          <w:szCs w:val="18"/>
        </w:rPr>
        <w:t>d</w:t>
      </w:r>
      <w:r w:rsidR="00985CEF">
        <w:rPr>
          <w:rFonts w:ascii="Times New Roman" w:eastAsia="宋体" w:hAnsi="Times New Roman" w:cs="Times New Roman" w:hint="eastAsia"/>
          <w:sz w:val="18"/>
          <w:szCs w:val="18"/>
        </w:rPr>
        <w:t xml:space="preserve">. </w:t>
      </w:r>
      <w:r w:rsidR="00263BBA" w:rsidRPr="00263BBA">
        <w:rPr>
          <w:rFonts w:ascii="Times New Roman" w:hAnsi="Times New Roman" w:cs="Times New Roman"/>
          <w:sz w:val="18"/>
          <w:szCs w:val="18"/>
        </w:rPr>
        <w:t>M</w:t>
      </w:r>
      <w:r w:rsidR="00263BBA" w:rsidRPr="00263BBA">
        <w:rPr>
          <w:rFonts w:ascii="Times New Roman" w:eastAsia="宋体" w:hAnsi="Times New Roman" w:cs="Times New Roman"/>
          <w:sz w:val="18"/>
          <w:szCs w:val="18"/>
        </w:rPr>
        <w:t xml:space="preserve">oreover, </w:t>
      </w:r>
      <w:r w:rsidR="00263BBA">
        <w:rPr>
          <w:rFonts w:ascii="Times New Roman" w:eastAsia="宋体" w:hAnsi="Times New Roman" w:cs="Times New Roman" w:hint="eastAsia"/>
          <w:sz w:val="18"/>
          <w:szCs w:val="18"/>
        </w:rPr>
        <w:t>a</w:t>
      </w:r>
      <w:r w:rsidR="00263BBA" w:rsidRPr="00263BBA">
        <w:rPr>
          <w:rFonts w:ascii="Times New Roman" w:eastAsia="宋体" w:hAnsi="Times New Roman" w:cs="Times New Roman"/>
          <w:sz w:val="18"/>
          <w:szCs w:val="18"/>
        </w:rPr>
        <w:t xml:space="preserve"> </w:t>
      </w:r>
      <w:r w:rsidRPr="007F1916">
        <w:rPr>
          <w:rFonts w:ascii="Times New Roman" w:eastAsia="宋体" w:hAnsi="Times New Roman" w:cs="Times New Roman"/>
          <w:sz w:val="18"/>
          <w:szCs w:val="18"/>
        </w:rPr>
        <w:t xml:space="preserve">finite element model </w:t>
      </w:r>
      <w:r w:rsidR="00263BBA">
        <w:rPr>
          <w:rFonts w:ascii="Times New Roman" w:eastAsia="宋体" w:hAnsi="Times New Roman" w:cs="Times New Roman" w:hint="eastAsia"/>
          <w:sz w:val="18"/>
          <w:szCs w:val="18"/>
        </w:rPr>
        <w:t>of RPUF-filled short circular steel tube</w:t>
      </w:r>
      <w:r w:rsidR="00263BBA" w:rsidRPr="007F1916" w:rsidDel="00263BBA">
        <w:rPr>
          <w:rFonts w:ascii="Times New Roman" w:eastAsia="宋体" w:hAnsi="Times New Roman" w:cs="Times New Roman"/>
          <w:sz w:val="18"/>
          <w:szCs w:val="18"/>
        </w:rPr>
        <w:t xml:space="preserve"> </w:t>
      </w:r>
      <w:r w:rsidR="00263BBA">
        <w:rPr>
          <w:rFonts w:ascii="Times New Roman" w:eastAsia="宋体" w:hAnsi="Times New Roman" w:cs="Times New Roman" w:hint="eastAsia"/>
          <w:sz w:val="18"/>
          <w:szCs w:val="18"/>
        </w:rPr>
        <w:t>wa</w:t>
      </w:r>
      <w:r w:rsidR="00263BBA" w:rsidRPr="007F1916">
        <w:rPr>
          <w:rFonts w:ascii="Times New Roman" w:eastAsia="宋体" w:hAnsi="Times New Roman" w:cs="Times New Roman"/>
          <w:sz w:val="18"/>
          <w:szCs w:val="18"/>
        </w:rPr>
        <w:t xml:space="preserve">s </w:t>
      </w:r>
      <w:r w:rsidR="00263BBA">
        <w:rPr>
          <w:rFonts w:ascii="Times New Roman" w:eastAsia="宋体" w:hAnsi="Times New Roman" w:cs="Times New Roman" w:hint="eastAsia"/>
          <w:sz w:val="18"/>
          <w:szCs w:val="18"/>
        </w:rPr>
        <w:t xml:space="preserve">built </w:t>
      </w:r>
      <w:r w:rsidRPr="007F1916">
        <w:rPr>
          <w:rFonts w:ascii="Times New Roman" w:eastAsia="宋体" w:hAnsi="Times New Roman" w:cs="Times New Roman"/>
          <w:sz w:val="18"/>
          <w:szCs w:val="18"/>
        </w:rPr>
        <w:t xml:space="preserve">based on the ABAQUS/Explicit, and simulation results </w:t>
      </w:r>
      <w:r w:rsidR="00263BBA">
        <w:rPr>
          <w:rFonts w:ascii="Times New Roman" w:eastAsia="宋体" w:hAnsi="Times New Roman" w:cs="Times New Roman" w:hint="eastAsia"/>
          <w:sz w:val="18"/>
          <w:szCs w:val="18"/>
        </w:rPr>
        <w:t>showed</w:t>
      </w:r>
      <w:r w:rsidRPr="007F1916">
        <w:rPr>
          <w:rFonts w:ascii="Times New Roman" w:eastAsia="宋体" w:hAnsi="Times New Roman" w:cs="Times New Roman"/>
          <w:sz w:val="18"/>
          <w:szCs w:val="18"/>
        </w:rPr>
        <w:t xml:space="preserve"> good agreement with experimental results</w:t>
      </w:r>
      <w:r w:rsidR="004579AE">
        <w:rPr>
          <w:rFonts w:ascii="Times New Roman" w:eastAsia="宋体" w:hAnsi="Times New Roman" w:cs="Times New Roman" w:hint="eastAsia"/>
          <w:sz w:val="18"/>
          <w:szCs w:val="18"/>
        </w:rPr>
        <w:t xml:space="preserve">, which confirmed </w:t>
      </w:r>
      <w:r w:rsidR="001A4674">
        <w:rPr>
          <w:rFonts w:ascii="Times New Roman" w:eastAsia="宋体" w:hAnsi="Times New Roman" w:cs="Times New Roman"/>
          <w:sz w:val="18"/>
          <w:szCs w:val="18"/>
        </w:rPr>
        <w:t>the accuracy of the model</w:t>
      </w:r>
      <w:r w:rsidRPr="007F1916">
        <w:rPr>
          <w:rFonts w:ascii="Times New Roman" w:eastAsia="宋体" w:hAnsi="Times New Roman" w:cs="Times New Roman"/>
          <w:sz w:val="18"/>
          <w:szCs w:val="18"/>
        </w:rPr>
        <w:t xml:space="preserve">. </w:t>
      </w:r>
      <w:r w:rsidR="00225665">
        <w:rPr>
          <w:rFonts w:ascii="Times New Roman" w:eastAsia="宋体" w:hAnsi="Times New Roman" w:cs="Times New Roman" w:hint="eastAsia"/>
          <w:sz w:val="18"/>
          <w:szCs w:val="18"/>
        </w:rPr>
        <w:t xml:space="preserve">Parameters analysis was carried out subsequently, which showed that the energy absorbing ability of the RPUF-filled </w:t>
      </w:r>
      <w:r w:rsidR="00687E0E">
        <w:rPr>
          <w:rFonts w:ascii="Times New Roman" w:eastAsia="宋体" w:hAnsi="Times New Roman" w:cs="Times New Roman" w:hint="eastAsia"/>
          <w:sz w:val="18"/>
          <w:szCs w:val="18"/>
        </w:rPr>
        <w:t xml:space="preserve">circular </w:t>
      </w:r>
      <w:r w:rsidR="00225665">
        <w:rPr>
          <w:rFonts w:ascii="Times New Roman" w:eastAsia="宋体" w:hAnsi="Times New Roman" w:cs="Times New Roman" w:hint="eastAsia"/>
          <w:sz w:val="18"/>
          <w:szCs w:val="18"/>
        </w:rPr>
        <w:t>steel tube increase</w:t>
      </w:r>
      <w:r w:rsidR="00B17D41">
        <w:rPr>
          <w:rFonts w:ascii="Times New Roman" w:eastAsia="宋体" w:hAnsi="Times New Roman" w:cs="Times New Roman" w:hint="eastAsia"/>
          <w:sz w:val="18"/>
          <w:szCs w:val="18"/>
        </w:rPr>
        <w:t>d</w:t>
      </w:r>
      <w:r w:rsidR="00225665">
        <w:rPr>
          <w:rFonts w:ascii="Times New Roman" w:eastAsia="宋体" w:hAnsi="Times New Roman" w:cs="Times New Roman" w:hint="eastAsia"/>
          <w:sz w:val="18"/>
          <w:szCs w:val="18"/>
        </w:rPr>
        <w:t xml:space="preserve"> with its wall thickness and tube diameter</w:t>
      </w:r>
      <w:r w:rsidR="00B17D41">
        <w:rPr>
          <w:rFonts w:ascii="Times New Roman" w:eastAsia="宋体" w:hAnsi="Times New Roman" w:cs="Times New Roman" w:hint="eastAsia"/>
          <w:sz w:val="18"/>
          <w:szCs w:val="18"/>
        </w:rPr>
        <w:t xml:space="preserve"> increase</w:t>
      </w:r>
      <w:r w:rsidR="00225665">
        <w:rPr>
          <w:rFonts w:ascii="Times New Roman" w:eastAsia="宋体" w:hAnsi="Times New Roman" w:cs="Times New Roman" w:hint="eastAsia"/>
          <w:sz w:val="18"/>
          <w:szCs w:val="18"/>
        </w:rPr>
        <w:t xml:space="preserve">. </w:t>
      </w:r>
      <w:r w:rsidRPr="007F1916">
        <w:rPr>
          <w:rFonts w:ascii="Times New Roman" w:eastAsia="宋体" w:hAnsi="Times New Roman" w:cs="Times New Roman"/>
          <w:sz w:val="18"/>
          <w:szCs w:val="18"/>
        </w:rPr>
        <w:t xml:space="preserve">An effective prediction formula for </w:t>
      </w:r>
      <w:r w:rsidR="007A35E9">
        <w:rPr>
          <w:rFonts w:ascii="Times New Roman" w:eastAsia="宋体" w:hAnsi="Times New Roman" w:cs="Times New Roman"/>
          <w:sz w:val="18"/>
          <w:szCs w:val="18"/>
        </w:rPr>
        <w:t xml:space="preserve">mean crush load </w:t>
      </w:r>
      <w:r w:rsidR="007A35E9">
        <w:rPr>
          <w:rFonts w:ascii="Times New Roman" w:eastAsia="宋体" w:hAnsi="Times New Roman" w:cs="Times New Roman" w:hint="eastAsia"/>
          <w:sz w:val="18"/>
          <w:szCs w:val="18"/>
        </w:rPr>
        <w:t>(</w:t>
      </w:r>
      <w:r w:rsidR="001A4674">
        <w:rPr>
          <w:rFonts w:ascii="Times New Roman" w:eastAsia="宋体" w:hAnsi="Times New Roman" w:cs="Times New Roman"/>
          <w:sz w:val="18"/>
          <w:szCs w:val="18"/>
        </w:rPr>
        <w:t>MCL</w:t>
      </w:r>
      <w:r w:rsidR="007A35E9">
        <w:rPr>
          <w:rFonts w:ascii="Times New Roman" w:eastAsia="宋体" w:hAnsi="Times New Roman" w:cs="Times New Roman" w:hint="eastAsia"/>
          <w:sz w:val="18"/>
          <w:szCs w:val="18"/>
        </w:rPr>
        <w:t>)</w:t>
      </w:r>
      <w:r w:rsidR="001A4674">
        <w:rPr>
          <w:rFonts w:ascii="Times New Roman" w:eastAsia="宋体" w:hAnsi="Times New Roman" w:cs="Times New Roman"/>
          <w:sz w:val="18"/>
          <w:szCs w:val="18"/>
        </w:rPr>
        <w:t xml:space="preserve"> </w:t>
      </w:r>
      <w:r w:rsidR="007A35E9">
        <w:rPr>
          <w:rFonts w:ascii="Times New Roman" w:eastAsia="宋体" w:hAnsi="Times New Roman" w:cs="Times New Roman" w:hint="eastAsia"/>
          <w:sz w:val="18"/>
          <w:szCs w:val="18"/>
        </w:rPr>
        <w:t>wa</w:t>
      </w:r>
      <w:r w:rsidR="007A35E9" w:rsidRPr="007F1916">
        <w:rPr>
          <w:rFonts w:ascii="Times New Roman" w:eastAsia="宋体" w:hAnsi="Times New Roman" w:cs="Times New Roman"/>
          <w:sz w:val="18"/>
          <w:szCs w:val="18"/>
        </w:rPr>
        <w:t xml:space="preserve">s </w:t>
      </w:r>
      <w:r w:rsidR="00225665">
        <w:rPr>
          <w:rFonts w:ascii="Times New Roman" w:eastAsia="宋体" w:hAnsi="Times New Roman" w:cs="Times New Roman" w:hint="eastAsia"/>
          <w:sz w:val="18"/>
          <w:szCs w:val="18"/>
        </w:rPr>
        <w:t xml:space="preserve">also </w:t>
      </w:r>
      <w:r w:rsidRPr="007F1916">
        <w:rPr>
          <w:rFonts w:ascii="Times New Roman" w:eastAsia="宋体" w:hAnsi="Times New Roman" w:cs="Times New Roman"/>
          <w:sz w:val="18"/>
          <w:szCs w:val="18"/>
        </w:rPr>
        <w:t>deduced based on the classical progressive collapse model proposed by Alexander.</w:t>
      </w:r>
      <w:r w:rsidR="00225665">
        <w:rPr>
          <w:rFonts w:ascii="Times New Roman" w:eastAsia="宋体" w:hAnsi="Times New Roman" w:cs="Times New Roman" w:hint="eastAsia"/>
          <w:sz w:val="18"/>
          <w:szCs w:val="18"/>
        </w:rPr>
        <w:t xml:space="preserve"> After comparison with the experimental and simulation result</w:t>
      </w:r>
      <w:r w:rsidR="000B257B">
        <w:rPr>
          <w:rFonts w:ascii="Times New Roman" w:eastAsia="宋体" w:hAnsi="Times New Roman" w:cs="Times New Roman" w:hint="eastAsia"/>
          <w:sz w:val="18"/>
          <w:szCs w:val="18"/>
        </w:rPr>
        <w:t>s</w:t>
      </w:r>
      <w:r w:rsidR="00225665">
        <w:rPr>
          <w:rFonts w:ascii="Times New Roman" w:eastAsia="宋体" w:hAnsi="Times New Roman" w:cs="Times New Roman" w:hint="eastAsia"/>
          <w:sz w:val="18"/>
          <w:szCs w:val="18"/>
        </w:rPr>
        <w:t xml:space="preserve">, it is found that this formula can effectively predict the </w:t>
      </w:r>
      <w:r w:rsidR="000B257B">
        <w:rPr>
          <w:rFonts w:ascii="Times New Roman" w:eastAsia="宋体" w:hAnsi="Times New Roman" w:cs="Times New Roman" w:hint="eastAsia"/>
          <w:sz w:val="18"/>
          <w:szCs w:val="18"/>
        </w:rPr>
        <w:t>average</w:t>
      </w:r>
      <w:r w:rsidR="00225665">
        <w:rPr>
          <w:rFonts w:ascii="Times New Roman" w:eastAsia="宋体" w:hAnsi="Times New Roman" w:cs="Times New Roman" w:hint="eastAsia"/>
          <w:sz w:val="18"/>
          <w:szCs w:val="18"/>
        </w:rPr>
        <w:t xml:space="preserve"> compressive </w:t>
      </w:r>
      <w:r w:rsidR="00875889" w:rsidRPr="007F1916">
        <w:rPr>
          <w:rFonts w:ascii="Times New Roman" w:hAnsi="Times New Roman"/>
          <w:color w:val="000000"/>
          <w:sz w:val="18"/>
          <w:szCs w:val="18"/>
        </w:rPr>
        <w:t>force</w:t>
      </w:r>
      <w:r w:rsidR="00225665">
        <w:rPr>
          <w:rFonts w:ascii="Times New Roman" w:eastAsia="宋体" w:hAnsi="Times New Roman" w:cs="Times New Roman" w:hint="eastAsia"/>
          <w:sz w:val="18"/>
          <w:szCs w:val="18"/>
        </w:rPr>
        <w:t xml:space="preserve"> of the RPUF-filled short circular steel tube. </w:t>
      </w:r>
    </w:p>
    <w:p w14:paraId="416B6E58" w14:textId="77777777" w:rsidR="00525603" w:rsidRPr="007F1916" w:rsidRDefault="00525603" w:rsidP="00F159A0">
      <w:pPr>
        <w:spacing w:line="300" w:lineRule="exact"/>
        <w:ind w:left="968" w:hangingChars="537" w:hanging="968"/>
        <w:rPr>
          <w:rFonts w:ascii="Times New Roman" w:eastAsia="宋体" w:hAnsi="Times New Roman"/>
          <w:color w:val="000000"/>
          <w:sz w:val="18"/>
          <w:szCs w:val="18"/>
        </w:rPr>
      </w:pPr>
      <w:r w:rsidRPr="007F1916">
        <w:rPr>
          <w:rFonts w:ascii="Times New Roman" w:hAnsi="Times New Roman"/>
          <w:b/>
          <w:color w:val="000000"/>
          <w:sz w:val="18"/>
          <w:szCs w:val="18"/>
        </w:rPr>
        <w:t>Keywords:</w:t>
      </w:r>
      <w:r w:rsidRPr="007F1916">
        <w:rPr>
          <w:rFonts w:ascii="Times New Roman" w:hAnsi="Times New Roman"/>
          <w:color w:val="000000"/>
          <w:sz w:val="18"/>
          <w:szCs w:val="18"/>
        </w:rPr>
        <w:t xml:space="preserve"> polyurethane foam; steel tube; short column; axial compression;</w:t>
      </w:r>
      <w:r w:rsidR="00E06142" w:rsidRPr="007F1916">
        <w:rPr>
          <w:rFonts w:ascii="Times New Roman" w:hAnsi="Times New Roman"/>
          <w:color w:val="000000"/>
          <w:sz w:val="18"/>
          <w:szCs w:val="18"/>
        </w:rPr>
        <w:t xml:space="preserve"> </w:t>
      </w:r>
      <w:r w:rsidR="00CC375E" w:rsidRPr="007F1916">
        <w:rPr>
          <w:rFonts w:ascii="Times New Roman" w:hAnsi="Times New Roman"/>
          <w:color w:val="000000"/>
          <w:sz w:val="18"/>
          <w:szCs w:val="18"/>
        </w:rPr>
        <w:t>average compressive force</w:t>
      </w:r>
    </w:p>
    <w:p w14:paraId="0F2209E9" w14:textId="0524B70B" w:rsidR="006D4ACA" w:rsidRDefault="006D4ACA" w:rsidP="006D4ACA">
      <w:pPr>
        <w:spacing w:line="274" w:lineRule="exact"/>
        <w:rPr>
          <w:rFonts w:ascii="宋体" w:eastAsia="宋体" w:hAnsi="宋体"/>
          <w:szCs w:val="21"/>
        </w:rPr>
        <w:sectPr w:rsidR="006D4ACA" w:rsidSect="00AC3F17">
          <w:pgSz w:w="11906" w:h="16838"/>
          <w:pgMar w:top="1440" w:right="1134" w:bottom="1134" w:left="1134" w:header="851" w:footer="992" w:gutter="0"/>
          <w:cols w:space="425"/>
          <w:titlePg/>
          <w:docGrid w:type="lines" w:linePitch="312"/>
        </w:sectPr>
      </w:pPr>
    </w:p>
    <w:p w14:paraId="27E2EEF6" w14:textId="3A223F3F" w:rsidR="000022F7" w:rsidRPr="00881618" w:rsidRDefault="000022F7" w:rsidP="00E75FB6">
      <w:pPr>
        <w:spacing w:line="320" w:lineRule="exact"/>
        <w:ind w:firstLineChars="200" w:firstLine="420"/>
        <w:rPr>
          <w:rFonts w:ascii="Times New Roman" w:eastAsia="宋体" w:hAnsi="Times New Roman" w:cs="Times New Roman"/>
          <w:szCs w:val="21"/>
        </w:rPr>
      </w:pPr>
      <w:r w:rsidRPr="00881618">
        <w:rPr>
          <w:rFonts w:ascii="Times New Roman" w:eastAsia="宋体" w:hAnsi="Times New Roman" w:cs="Times New Roman"/>
          <w:szCs w:val="21"/>
        </w:rPr>
        <w:lastRenderedPageBreak/>
        <w:t>耗能构件能够通过自身的变形和屈曲耗散外部能量，在冲击、爆炸等偶然荷载作用下起到保护主体结构的作用，减少主体结构因破坏而造成的损失</w:t>
      </w:r>
      <w:r w:rsidRPr="00D84E88">
        <w:rPr>
          <w:rFonts w:ascii="Times New Roman" w:eastAsia="宋体" w:hAnsi="Times New Roman" w:cs="Times New Roman"/>
          <w:szCs w:val="21"/>
          <w:vertAlign w:val="superscript"/>
        </w:rPr>
        <w:t>[1]</w:t>
      </w:r>
      <w:r w:rsidR="00FA3D5D">
        <w:rPr>
          <w:rFonts w:ascii="Times New Roman" w:eastAsia="宋体" w:hAnsi="Times New Roman" w:cs="Times New Roman" w:hint="eastAsia"/>
          <w:szCs w:val="21"/>
        </w:rPr>
        <w:t>。</w:t>
      </w:r>
      <w:r w:rsidR="00B82BEC" w:rsidRPr="00881618">
        <w:rPr>
          <w:rFonts w:ascii="Times New Roman" w:eastAsia="宋体" w:hAnsi="Times New Roman" w:cs="Times New Roman"/>
          <w:szCs w:val="21"/>
        </w:rPr>
        <w:t>耗能构件</w:t>
      </w:r>
      <w:r w:rsidRPr="00881618">
        <w:rPr>
          <w:rFonts w:ascii="Times New Roman" w:eastAsia="宋体" w:hAnsi="Times New Roman" w:cs="Times New Roman"/>
          <w:szCs w:val="21"/>
        </w:rPr>
        <w:t>在工业领域已有大量的应用，如汽车制造领域的吸能盒、航天器的着陆器、火车等轨</w:t>
      </w:r>
      <w:r w:rsidR="00874A9B" w:rsidRPr="00881618">
        <w:rPr>
          <w:rFonts w:ascii="Times New Roman" w:eastAsia="宋体" w:hAnsi="Times New Roman" w:cs="Times New Roman"/>
          <w:szCs w:val="21"/>
        </w:rPr>
        <w:t>道交通领域的防爬器</w:t>
      </w:r>
      <w:r w:rsidR="00874A9B" w:rsidRPr="00D84E88">
        <w:rPr>
          <w:rFonts w:ascii="Times New Roman" w:eastAsia="宋体" w:hAnsi="Times New Roman" w:cs="Times New Roman"/>
          <w:szCs w:val="21"/>
          <w:vertAlign w:val="superscript"/>
        </w:rPr>
        <w:t>[2-3</w:t>
      </w:r>
      <w:r w:rsidR="00874A9B" w:rsidRPr="00892D4D">
        <w:rPr>
          <w:rFonts w:ascii="Times New Roman" w:eastAsia="宋体" w:hAnsi="Times New Roman" w:cs="Times New Roman"/>
          <w:szCs w:val="21"/>
          <w:vertAlign w:val="superscript"/>
        </w:rPr>
        <w:t>]</w:t>
      </w:r>
      <w:r w:rsidR="00874A9B" w:rsidRPr="00881618">
        <w:rPr>
          <w:rFonts w:ascii="Times New Roman" w:eastAsia="宋体" w:hAnsi="Times New Roman" w:cs="Times New Roman"/>
          <w:szCs w:val="21"/>
        </w:rPr>
        <w:t>。薄壁构件因其优良的力学</w:t>
      </w:r>
      <w:r w:rsidRPr="00881618">
        <w:rPr>
          <w:rFonts w:ascii="Times New Roman" w:eastAsia="宋体" w:hAnsi="Times New Roman" w:cs="Times New Roman"/>
          <w:szCs w:val="21"/>
        </w:rPr>
        <w:t>性能，</w:t>
      </w:r>
      <w:r w:rsidR="00E06142">
        <w:rPr>
          <w:rFonts w:ascii="Times New Roman" w:eastAsia="宋体" w:hAnsi="Times New Roman" w:cs="Times New Roman" w:hint="eastAsia"/>
          <w:szCs w:val="21"/>
        </w:rPr>
        <w:t>是</w:t>
      </w:r>
      <w:r w:rsidR="00FA01C4" w:rsidRPr="00881618">
        <w:rPr>
          <w:rFonts w:ascii="Times New Roman" w:eastAsia="宋体" w:hAnsi="Times New Roman" w:cs="Times New Roman"/>
          <w:szCs w:val="21"/>
        </w:rPr>
        <w:t>最早</w:t>
      </w:r>
      <w:r w:rsidRPr="00881618">
        <w:rPr>
          <w:rFonts w:ascii="Times New Roman" w:eastAsia="宋体" w:hAnsi="Times New Roman" w:cs="Times New Roman"/>
          <w:szCs w:val="21"/>
        </w:rPr>
        <w:t>被用</w:t>
      </w:r>
      <w:r w:rsidR="00FA01C4" w:rsidRPr="00881618">
        <w:rPr>
          <w:rFonts w:ascii="Times New Roman" w:eastAsia="宋体" w:hAnsi="Times New Roman" w:cs="Times New Roman"/>
          <w:szCs w:val="21"/>
        </w:rPr>
        <w:t>于</w:t>
      </w:r>
      <w:r w:rsidRPr="00881618">
        <w:rPr>
          <w:rFonts w:ascii="Times New Roman" w:eastAsia="宋体" w:hAnsi="Times New Roman" w:cs="Times New Roman"/>
          <w:szCs w:val="21"/>
        </w:rPr>
        <w:t>工程结构中</w:t>
      </w:r>
      <w:r w:rsidR="00FA01C4" w:rsidRPr="00881618">
        <w:rPr>
          <w:rFonts w:ascii="Times New Roman" w:eastAsia="宋体" w:hAnsi="Times New Roman" w:cs="Times New Roman"/>
          <w:szCs w:val="21"/>
        </w:rPr>
        <w:t>作为耗能构件</w:t>
      </w:r>
      <w:r w:rsidR="00E06142">
        <w:rPr>
          <w:rFonts w:ascii="Times New Roman" w:eastAsia="宋体" w:hAnsi="Times New Roman" w:cs="Times New Roman" w:hint="eastAsia"/>
          <w:szCs w:val="21"/>
        </w:rPr>
        <w:t>的</w:t>
      </w:r>
      <w:r w:rsidR="00E06142">
        <w:rPr>
          <w:rFonts w:ascii="Times New Roman" w:eastAsia="宋体" w:hAnsi="Times New Roman" w:cs="Times New Roman"/>
          <w:szCs w:val="21"/>
        </w:rPr>
        <w:t>形式</w:t>
      </w:r>
      <w:r w:rsidRPr="00881618">
        <w:rPr>
          <w:rFonts w:ascii="Times New Roman" w:eastAsia="宋体" w:hAnsi="Times New Roman" w:cs="Times New Roman"/>
          <w:szCs w:val="21"/>
        </w:rPr>
        <w:t>，</w:t>
      </w:r>
      <w:r w:rsidR="00FA01C4" w:rsidRPr="00881618">
        <w:rPr>
          <w:rFonts w:ascii="Times New Roman" w:eastAsia="宋体" w:hAnsi="Times New Roman" w:cs="Times New Roman"/>
          <w:szCs w:val="21"/>
        </w:rPr>
        <w:t>大量学者对</w:t>
      </w:r>
      <w:r w:rsidRPr="00881618">
        <w:rPr>
          <w:rFonts w:ascii="Times New Roman" w:eastAsia="宋体" w:hAnsi="Times New Roman" w:cs="Times New Roman"/>
          <w:szCs w:val="21"/>
        </w:rPr>
        <w:t>其耗能特性</w:t>
      </w:r>
      <w:r w:rsidR="00FA01C4" w:rsidRPr="00881618">
        <w:rPr>
          <w:rFonts w:ascii="Times New Roman" w:eastAsia="宋体" w:hAnsi="Times New Roman" w:cs="Times New Roman"/>
          <w:szCs w:val="21"/>
        </w:rPr>
        <w:t>开展了研究</w:t>
      </w:r>
      <w:r w:rsidRPr="00881618">
        <w:rPr>
          <w:rFonts w:ascii="Times New Roman" w:eastAsia="宋体" w:hAnsi="Times New Roman" w:cs="Times New Roman"/>
          <w:szCs w:val="21"/>
        </w:rPr>
        <w:t>。</w:t>
      </w:r>
      <w:r w:rsidRPr="00881618">
        <w:rPr>
          <w:rFonts w:ascii="Times New Roman" w:eastAsia="宋体" w:hAnsi="Times New Roman" w:cs="Times New Roman"/>
          <w:szCs w:val="21"/>
        </w:rPr>
        <w:t>Alexander</w:t>
      </w:r>
      <w:r w:rsidRPr="00D84E88">
        <w:rPr>
          <w:rFonts w:ascii="Times New Roman" w:eastAsia="宋体" w:hAnsi="Times New Roman" w:cs="Times New Roman"/>
          <w:szCs w:val="21"/>
          <w:vertAlign w:val="superscript"/>
        </w:rPr>
        <w:t>[</w:t>
      </w:r>
      <w:r w:rsidR="008B24D6" w:rsidRPr="00D84E88">
        <w:rPr>
          <w:rFonts w:ascii="Times New Roman" w:eastAsia="宋体" w:hAnsi="Times New Roman" w:cs="Times New Roman"/>
          <w:szCs w:val="21"/>
          <w:vertAlign w:val="superscript"/>
        </w:rPr>
        <w:t>4</w:t>
      </w:r>
      <w:r w:rsidRPr="00D84E88">
        <w:rPr>
          <w:rFonts w:ascii="Times New Roman" w:eastAsia="宋体" w:hAnsi="Times New Roman" w:cs="Times New Roman"/>
          <w:szCs w:val="21"/>
          <w:vertAlign w:val="superscript"/>
        </w:rPr>
        <w:t>]</w:t>
      </w:r>
      <w:r w:rsidRPr="00881618">
        <w:rPr>
          <w:rFonts w:ascii="Times New Roman" w:eastAsia="宋体" w:hAnsi="Times New Roman" w:cs="Times New Roman"/>
          <w:szCs w:val="21"/>
        </w:rPr>
        <w:t>提出了薄壁圆管在轴压荷载作用下的经典</w:t>
      </w:r>
      <w:proofErr w:type="gramStart"/>
      <w:r w:rsidRPr="00881618">
        <w:rPr>
          <w:rFonts w:ascii="Times New Roman" w:eastAsia="宋体" w:hAnsi="Times New Roman" w:cs="Times New Roman"/>
          <w:szCs w:val="21"/>
        </w:rPr>
        <w:t>渐进叠缩模型</w:t>
      </w:r>
      <w:proofErr w:type="gramEnd"/>
      <w:r w:rsidRPr="00881618">
        <w:rPr>
          <w:rFonts w:ascii="Times New Roman" w:eastAsia="宋体" w:hAnsi="Times New Roman" w:cs="Times New Roman"/>
          <w:szCs w:val="21"/>
        </w:rPr>
        <w:t>，并通过理论分析，推导了圆管在轴压荷载作用下的平均压缩力公式。</w:t>
      </w:r>
      <w:proofErr w:type="spellStart"/>
      <w:r w:rsidRPr="00881618">
        <w:rPr>
          <w:rFonts w:ascii="Times New Roman" w:eastAsia="宋体" w:hAnsi="Times New Roman" w:cs="Times New Roman"/>
          <w:szCs w:val="21"/>
        </w:rPr>
        <w:t>Wierzbicki</w:t>
      </w:r>
      <w:proofErr w:type="spellEnd"/>
      <w:r w:rsidR="00175A9B" w:rsidRPr="00881618">
        <w:rPr>
          <w:rFonts w:ascii="Times New Roman" w:eastAsia="宋体" w:hAnsi="Times New Roman" w:cs="Times New Roman"/>
          <w:szCs w:val="21"/>
        </w:rPr>
        <w:t>等</w:t>
      </w:r>
      <w:r w:rsidRPr="00D84E88">
        <w:rPr>
          <w:rFonts w:ascii="Times New Roman" w:eastAsia="宋体" w:hAnsi="Times New Roman" w:cs="Times New Roman"/>
          <w:szCs w:val="21"/>
          <w:vertAlign w:val="superscript"/>
        </w:rPr>
        <w:t>[</w:t>
      </w:r>
      <w:r w:rsidR="006A4114" w:rsidRPr="00D84E88">
        <w:rPr>
          <w:rFonts w:ascii="Times New Roman" w:eastAsia="宋体" w:hAnsi="Times New Roman" w:cs="Times New Roman"/>
          <w:szCs w:val="21"/>
          <w:vertAlign w:val="superscript"/>
        </w:rPr>
        <w:t>5</w:t>
      </w:r>
      <w:r w:rsidRPr="00D84E88">
        <w:rPr>
          <w:rFonts w:ascii="Times New Roman" w:eastAsia="宋体" w:hAnsi="Times New Roman" w:cs="Times New Roman"/>
          <w:szCs w:val="21"/>
          <w:vertAlign w:val="superscript"/>
        </w:rPr>
        <w:t>]</w:t>
      </w:r>
      <w:r w:rsidRPr="00881618">
        <w:rPr>
          <w:rFonts w:ascii="Times New Roman" w:eastAsia="宋体" w:hAnsi="Times New Roman" w:cs="Times New Roman"/>
          <w:szCs w:val="21"/>
        </w:rPr>
        <w:t>则通过引入塑性动力学方法并扩展到大</w:t>
      </w:r>
      <w:r w:rsidR="004913BB">
        <w:rPr>
          <w:rFonts w:ascii="Times New Roman" w:eastAsia="宋体" w:hAnsi="Times New Roman" w:cs="Times New Roman"/>
          <w:szCs w:val="21"/>
        </w:rPr>
        <w:t>变形问题，得到了轴</w:t>
      </w:r>
      <w:proofErr w:type="gramStart"/>
      <w:r w:rsidR="004913BB">
        <w:rPr>
          <w:rFonts w:ascii="Times New Roman" w:eastAsia="宋体" w:hAnsi="Times New Roman" w:cs="Times New Roman"/>
          <w:szCs w:val="21"/>
        </w:rPr>
        <w:t>压过程</w:t>
      </w:r>
      <w:proofErr w:type="gramEnd"/>
      <w:r w:rsidR="004913BB">
        <w:rPr>
          <w:rFonts w:ascii="Times New Roman" w:eastAsia="宋体" w:hAnsi="Times New Roman" w:cs="Times New Roman"/>
          <w:szCs w:val="21"/>
        </w:rPr>
        <w:t>中四边形方管和六边形管的平均压缩力公式</w:t>
      </w:r>
      <w:r w:rsidRPr="00881618">
        <w:rPr>
          <w:rFonts w:ascii="Times New Roman" w:eastAsia="宋体" w:hAnsi="Times New Roman" w:cs="Times New Roman"/>
          <w:szCs w:val="21"/>
        </w:rPr>
        <w:t>。</w:t>
      </w:r>
    </w:p>
    <w:p w14:paraId="47F61980" w14:textId="56C73083" w:rsidR="00A65DBA" w:rsidRDefault="00B326D1" w:rsidP="0074628D">
      <w:pPr>
        <w:spacing w:line="320" w:lineRule="exact"/>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多</w:t>
      </w:r>
      <w:proofErr w:type="gramStart"/>
      <w:r>
        <w:rPr>
          <w:rFonts w:ascii="Times New Roman" w:eastAsia="宋体" w:hAnsi="Times New Roman" w:cs="Times New Roman" w:hint="eastAsia"/>
          <w:szCs w:val="21"/>
        </w:rPr>
        <w:t>胞材料</w:t>
      </w:r>
      <w:proofErr w:type="gramEnd"/>
      <w:r>
        <w:rPr>
          <w:rFonts w:ascii="Times New Roman" w:eastAsia="宋体" w:hAnsi="Times New Roman" w:cs="Times New Roman" w:hint="eastAsia"/>
          <w:szCs w:val="21"/>
        </w:rPr>
        <w:t>填充</w:t>
      </w:r>
      <w:r>
        <w:rPr>
          <w:rFonts w:ascii="Times New Roman" w:eastAsia="宋体" w:hAnsi="Times New Roman" w:cs="Times New Roman"/>
          <w:szCs w:val="21"/>
        </w:rPr>
        <w:t>薄壁结构</w:t>
      </w:r>
      <w:r w:rsidR="000022F7" w:rsidRPr="00881618">
        <w:rPr>
          <w:rFonts w:ascii="Times New Roman" w:eastAsia="宋体" w:hAnsi="Times New Roman" w:cs="Times New Roman"/>
          <w:szCs w:val="21"/>
        </w:rPr>
        <w:t>形成</w:t>
      </w:r>
      <w:r>
        <w:rPr>
          <w:rFonts w:ascii="Times New Roman" w:eastAsia="宋体" w:hAnsi="Times New Roman" w:cs="Times New Roman" w:hint="eastAsia"/>
          <w:szCs w:val="21"/>
        </w:rPr>
        <w:t>的</w:t>
      </w:r>
      <w:r w:rsidR="000022F7" w:rsidRPr="00881618">
        <w:rPr>
          <w:rFonts w:ascii="Times New Roman" w:eastAsia="宋体" w:hAnsi="Times New Roman" w:cs="Times New Roman"/>
          <w:szCs w:val="21"/>
        </w:rPr>
        <w:t>复合</w:t>
      </w:r>
      <w:r>
        <w:rPr>
          <w:rFonts w:ascii="Times New Roman" w:eastAsia="宋体" w:hAnsi="Times New Roman" w:cs="Times New Roman" w:hint="eastAsia"/>
          <w:szCs w:val="21"/>
        </w:rPr>
        <w:t>形式</w:t>
      </w:r>
      <w:r w:rsidR="000022F7" w:rsidRPr="00881618">
        <w:rPr>
          <w:rFonts w:ascii="Times New Roman" w:eastAsia="宋体" w:hAnsi="Times New Roman" w:cs="Times New Roman"/>
          <w:szCs w:val="21"/>
        </w:rPr>
        <w:t>构件</w:t>
      </w:r>
      <w:r>
        <w:rPr>
          <w:rFonts w:ascii="Times New Roman" w:eastAsia="宋体" w:hAnsi="Times New Roman" w:cs="Times New Roman" w:hint="eastAsia"/>
          <w:szCs w:val="21"/>
        </w:rPr>
        <w:t>是</w:t>
      </w:r>
      <w:r>
        <w:rPr>
          <w:rFonts w:ascii="Times New Roman" w:eastAsia="宋体" w:hAnsi="Times New Roman" w:cs="Times New Roman"/>
          <w:szCs w:val="21"/>
        </w:rPr>
        <w:t>近来兴起的一种耗能构件</w:t>
      </w:r>
      <w:r w:rsidR="00A84872">
        <w:rPr>
          <w:rFonts w:ascii="Times New Roman" w:eastAsia="宋体" w:hAnsi="Times New Roman" w:cs="Times New Roman" w:hint="eastAsia"/>
          <w:szCs w:val="21"/>
        </w:rPr>
        <w:t>，</w:t>
      </w:r>
      <w:r w:rsidR="005F0651" w:rsidRPr="006A1E5A">
        <w:rPr>
          <w:rFonts w:ascii="Times New Roman" w:eastAsia="宋体" w:hAnsi="Times New Roman" w:cs="Times New Roman" w:hint="eastAsia"/>
          <w:szCs w:val="21"/>
        </w:rPr>
        <w:t>如</w:t>
      </w:r>
      <w:r w:rsidR="005F0651" w:rsidRPr="006A1E5A">
        <w:rPr>
          <w:rFonts w:ascii="Times New Roman" w:eastAsia="宋体" w:hAnsi="Times New Roman" w:cs="Times New Roman"/>
          <w:szCs w:val="21"/>
        </w:rPr>
        <w:t>汽车</w:t>
      </w:r>
      <w:r w:rsidR="00A84872" w:rsidRPr="006A1E5A">
        <w:rPr>
          <w:rFonts w:ascii="Times New Roman" w:eastAsia="宋体" w:hAnsi="Times New Roman" w:cs="Times New Roman"/>
          <w:szCs w:val="21"/>
        </w:rPr>
        <w:t>领域的</w:t>
      </w:r>
      <w:r w:rsidR="00A84872" w:rsidRPr="006A1E5A">
        <w:rPr>
          <w:rFonts w:ascii="Times New Roman" w:eastAsia="宋体" w:hAnsi="Times New Roman" w:cs="Times New Roman" w:hint="eastAsia"/>
          <w:szCs w:val="21"/>
        </w:rPr>
        <w:t>泡沫材料</w:t>
      </w:r>
      <w:r w:rsidR="00A84872" w:rsidRPr="006A1E5A">
        <w:rPr>
          <w:rFonts w:ascii="Times New Roman" w:eastAsia="宋体" w:hAnsi="Times New Roman" w:cs="Times New Roman"/>
          <w:szCs w:val="21"/>
        </w:rPr>
        <w:t>填充薄</w:t>
      </w:r>
      <w:r w:rsidR="00A84872" w:rsidRPr="006A1E5A">
        <w:rPr>
          <w:rFonts w:ascii="Times New Roman" w:eastAsia="宋体" w:hAnsi="Times New Roman" w:cs="Times New Roman" w:hint="eastAsia"/>
          <w:szCs w:val="21"/>
        </w:rPr>
        <w:t>壁</w:t>
      </w:r>
      <w:r w:rsidR="00A84872" w:rsidRPr="006A1E5A">
        <w:rPr>
          <w:rFonts w:ascii="Times New Roman" w:eastAsia="宋体" w:hAnsi="Times New Roman" w:cs="Times New Roman"/>
          <w:szCs w:val="21"/>
        </w:rPr>
        <w:t>管</w:t>
      </w:r>
      <w:proofErr w:type="gramStart"/>
      <w:r w:rsidR="00A84872" w:rsidRPr="006A1E5A">
        <w:rPr>
          <w:rFonts w:ascii="Times New Roman" w:eastAsia="宋体" w:hAnsi="Times New Roman" w:cs="Times New Roman"/>
          <w:szCs w:val="21"/>
        </w:rPr>
        <w:t>吸能盒</w:t>
      </w:r>
      <w:proofErr w:type="gramEnd"/>
      <w:r w:rsidR="00A84872" w:rsidRPr="006A1E5A">
        <w:rPr>
          <w:rFonts w:ascii="Times New Roman" w:eastAsia="宋体" w:hAnsi="Times New Roman" w:cs="Times New Roman" w:hint="eastAsia"/>
          <w:szCs w:val="21"/>
          <w:vertAlign w:val="superscript"/>
        </w:rPr>
        <w:t>[</w:t>
      </w:r>
      <w:r w:rsidR="001B6310">
        <w:rPr>
          <w:rFonts w:ascii="Times New Roman" w:eastAsia="宋体" w:hAnsi="Times New Roman" w:cs="Times New Roman"/>
          <w:szCs w:val="21"/>
          <w:vertAlign w:val="superscript"/>
        </w:rPr>
        <w:t>6</w:t>
      </w:r>
      <w:r w:rsidR="00A84872" w:rsidRPr="006A1E5A">
        <w:rPr>
          <w:rFonts w:ascii="Times New Roman" w:eastAsia="宋体" w:hAnsi="Times New Roman" w:cs="Times New Roman" w:hint="eastAsia"/>
          <w:szCs w:val="21"/>
          <w:vertAlign w:val="superscript"/>
        </w:rPr>
        <w:t>]</w:t>
      </w:r>
      <w:r w:rsidR="00A84872" w:rsidRPr="006A1E5A">
        <w:rPr>
          <w:rFonts w:ascii="Times New Roman" w:eastAsia="宋体" w:hAnsi="Times New Roman" w:cs="Times New Roman" w:hint="eastAsia"/>
          <w:szCs w:val="21"/>
        </w:rPr>
        <w:t>和</w:t>
      </w:r>
      <w:r w:rsidR="004354CF" w:rsidRPr="006A1E5A">
        <w:rPr>
          <w:rFonts w:ascii="Times New Roman" w:eastAsia="宋体" w:hAnsi="Times New Roman" w:cs="Times New Roman" w:hint="eastAsia"/>
          <w:szCs w:val="21"/>
        </w:rPr>
        <w:t>轨道</w:t>
      </w:r>
      <w:r w:rsidR="004354CF" w:rsidRPr="006A1E5A">
        <w:rPr>
          <w:rFonts w:ascii="Times New Roman" w:eastAsia="宋体" w:hAnsi="Times New Roman" w:cs="Times New Roman"/>
          <w:szCs w:val="21"/>
        </w:rPr>
        <w:t>交通领域的泡沫铝填充</w:t>
      </w:r>
      <w:r w:rsidR="004354CF" w:rsidRPr="006A1E5A">
        <w:rPr>
          <w:rFonts w:ascii="Times New Roman" w:eastAsia="宋体" w:hAnsi="Times New Roman" w:cs="Times New Roman" w:hint="eastAsia"/>
          <w:szCs w:val="21"/>
        </w:rPr>
        <w:t>结构</w:t>
      </w:r>
      <w:r w:rsidR="00080D7A">
        <w:rPr>
          <w:rFonts w:ascii="Times New Roman" w:eastAsia="宋体" w:hAnsi="Times New Roman" w:cs="Times New Roman" w:hint="eastAsia"/>
          <w:szCs w:val="21"/>
        </w:rPr>
        <w:t>形式</w:t>
      </w:r>
      <w:r w:rsidR="00080D7A">
        <w:rPr>
          <w:rFonts w:ascii="Times New Roman" w:eastAsia="宋体" w:hAnsi="Times New Roman" w:cs="Times New Roman"/>
          <w:szCs w:val="21"/>
        </w:rPr>
        <w:t>的</w:t>
      </w:r>
      <w:r w:rsidR="004354CF" w:rsidRPr="006A1E5A">
        <w:rPr>
          <w:rFonts w:ascii="Times New Roman" w:eastAsia="宋体" w:hAnsi="Times New Roman" w:cs="Times New Roman"/>
          <w:szCs w:val="21"/>
        </w:rPr>
        <w:t>缓冲吸能防爬</w:t>
      </w:r>
      <w:r w:rsidR="004354CF" w:rsidRPr="006A1E5A">
        <w:rPr>
          <w:rFonts w:ascii="Times New Roman" w:eastAsia="宋体" w:hAnsi="Times New Roman" w:cs="Times New Roman" w:hint="eastAsia"/>
          <w:szCs w:val="21"/>
        </w:rPr>
        <w:t>装置</w:t>
      </w:r>
      <w:r w:rsidR="004354CF" w:rsidRPr="006A1E5A">
        <w:rPr>
          <w:rFonts w:ascii="Times New Roman" w:eastAsia="宋体" w:hAnsi="Times New Roman" w:cs="Times New Roman" w:hint="eastAsia"/>
          <w:szCs w:val="21"/>
          <w:vertAlign w:val="superscript"/>
        </w:rPr>
        <w:t>[</w:t>
      </w:r>
      <w:r w:rsidR="00E75FB6">
        <w:rPr>
          <w:rFonts w:ascii="Times New Roman" w:eastAsia="宋体" w:hAnsi="Times New Roman" w:cs="Times New Roman"/>
          <w:szCs w:val="21"/>
          <w:vertAlign w:val="superscript"/>
        </w:rPr>
        <w:t>7</w:t>
      </w:r>
      <w:r w:rsidR="004354CF" w:rsidRPr="006A1E5A">
        <w:rPr>
          <w:rFonts w:ascii="Times New Roman" w:eastAsia="宋体" w:hAnsi="Times New Roman" w:cs="Times New Roman" w:hint="eastAsia"/>
          <w:szCs w:val="21"/>
          <w:vertAlign w:val="superscript"/>
        </w:rPr>
        <w:t>]</w:t>
      </w:r>
      <w:r w:rsidR="000022F7" w:rsidRPr="00881618">
        <w:rPr>
          <w:rFonts w:ascii="Times New Roman" w:eastAsia="宋体" w:hAnsi="Times New Roman" w:cs="Times New Roman"/>
          <w:szCs w:val="21"/>
        </w:rPr>
        <w:t>，这</w:t>
      </w:r>
      <w:r w:rsidR="004354CF">
        <w:rPr>
          <w:rFonts w:ascii="Times New Roman" w:eastAsia="宋体" w:hAnsi="Times New Roman" w:cs="Times New Roman" w:hint="eastAsia"/>
          <w:szCs w:val="21"/>
        </w:rPr>
        <w:t>类</w:t>
      </w:r>
      <w:r w:rsidR="000022F7" w:rsidRPr="00881618">
        <w:rPr>
          <w:rFonts w:ascii="Times New Roman" w:eastAsia="宋体" w:hAnsi="Times New Roman" w:cs="Times New Roman"/>
          <w:szCs w:val="21"/>
        </w:rPr>
        <w:t>构件的能量耗散由泡沫材料的耗能、薄壁金属管的塑性变形耗能共同组成，同时试验</w:t>
      </w:r>
      <w:r w:rsidR="00FD0E7F">
        <w:rPr>
          <w:rFonts w:ascii="Times New Roman" w:eastAsia="宋体" w:hAnsi="Times New Roman" w:cs="Times New Roman" w:hint="eastAsia"/>
          <w:szCs w:val="21"/>
        </w:rPr>
        <w:t>也</w:t>
      </w:r>
      <w:r w:rsidR="000022F7" w:rsidRPr="00881618">
        <w:rPr>
          <w:rFonts w:ascii="Times New Roman" w:eastAsia="宋体" w:hAnsi="Times New Roman" w:cs="Times New Roman"/>
          <w:szCs w:val="21"/>
        </w:rPr>
        <w:t>证明，泡沫与金属管之间的相互作用</w:t>
      </w:r>
      <w:r w:rsidR="00326295">
        <w:rPr>
          <w:rFonts w:ascii="Times New Roman" w:eastAsia="宋体" w:hAnsi="Times New Roman" w:cs="Times New Roman" w:hint="eastAsia"/>
          <w:szCs w:val="21"/>
        </w:rPr>
        <w:t>还</w:t>
      </w:r>
      <w:r w:rsidR="000022F7" w:rsidRPr="00881618">
        <w:rPr>
          <w:rFonts w:ascii="Times New Roman" w:eastAsia="宋体" w:hAnsi="Times New Roman" w:cs="Times New Roman"/>
          <w:szCs w:val="21"/>
        </w:rPr>
        <w:t>能够改变管件</w:t>
      </w:r>
      <w:proofErr w:type="gramStart"/>
      <w:r w:rsidR="000022F7" w:rsidRPr="00881618">
        <w:rPr>
          <w:rFonts w:ascii="Times New Roman" w:eastAsia="宋体" w:hAnsi="Times New Roman" w:cs="Times New Roman"/>
          <w:szCs w:val="21"/>
        </w:rPr>
        <w:t>的叠缩变形</w:t>
      </w:r>
      <w:proofErr w:type="gramEnd"/>
      <w:r w:rsidR="000022F7" w:rsidRPr="00881618">
        <w:rPr>
          <w:rFonts w:ascii="Times New Roman" w:eastAsia="宋体" w:hAnsi="Times New Roman" w:cs="Times New Roman"/>
          <w:szCs w:val="21"/>
        </w:rPr>
        <w:t>模式使其吸收更多的能量</w:t>
      </w:r>
      <w:r w:rsidR="002656C0" w:rsidRPr="002656C0">
        <w:rPr>
          <w:rFonts w:ascii="Times New Roman" w:eastAsia="宋体" w:hAnsi="Times New Roman" w:cs="Times New Roman" w:hint="eastAsia"/>
          <w:szCs w:val="21"/>
          <w:vertAlign w:val="superscript"/>
        </w:rPr>
        <w:t>[</w:t>
      </w:r>
      <w:r w:rsidR="00E75FB6">
        <w:rPr>
          <w:rFonts w:ascii="Times New Roman" w:eastAsia="宋体" w:hAnsi="Times New Roman" w:cs="Times New Roman"/>
          <w:szCs w:val="21"/>
          <w:vertAlign w:val="superscript"/>
        </w:rPr>
        <w:t>8</w:t>
      </w:r>
      <w:r w:rsidR="002656C0" w:rsidRPr="002656C0">
        <w:rPr>
          <w:rFonts w:ascii="Times New Roman" w:eastAsia="宋体" w:hAnsi="Times New Roman" w:cs="Times New Roman" w:hint="eastAsia"/>
          <w:szCs w:val="21"/>
          <w:vertAlign w:val="superscript"/>
        </w:rPr>
        <w:t>]</w:t>
      </w:r>
      <w:r w:rsidR="000022F7" w:rsidRPr="00881618">
        <w:rPr>
          <w:rFonts w:ascii="Times New Roman" w:eastAsia="宋体" w:hAnsi="Times New Roman" w:cs="Times New Roman"/>
          <w:szCs w:val="21"/>
        </w:rPr>
        <w:t>。</w:t>
      </w:r>
      <w:r w:rsidR="000022F7" w:rsidRPr="00881618">
        <w:rPr>
          <w:rFonts w:ascii="Times New Roman" w:eastAsia="宋体" w:hAnsi="Times New Roman" w:cs="Times New Roman"/>
          <w:szCs w:val="21"/>
        </w:rPr>
        <w:t>Reid</w:t>
      </w:r>
      <w:r w:rsidR="00175A9B">
        <w:rPr>
          <w:rFonts w:ascii="Times New Roman" w:eastAsia="宋体" w:hAnsi="Times New Roman" w:cs="Times New Roman" w:hint="eastAsia"/>
          <w:szCs w:val="21"/>
        </w:rPr>
        <w:t>等</w:t>
      </w:r>
      <w:r w:rsidR="000022F7" w:rsidRPr="00D84E88">
        <w:rPr>
          <w:rFonts w:ascii="Times New Roman" w:eastAsia="宋体" w:hAnsi="Times New Roman" w:cs="Times New Roman"/>
          <w:szCs w:val="21"/>
          <w:vertAlign w:val="superscript"/>
        </w:rPr>
        <w:t>[</w:t>
      </w:r>
      <w:r w:rsidR="00E75FB6">
        <w:rPr>
          <w:rFonts w:ascii="Times New Roman" w:eastAsia="宋体" w:hAnsi="Times New Roman" w:cs="Times New Roman"/>
          <w:szCs w:val="21"/>
          <w:vertAlign w:val="superscript"/>
        </w:rPr>
        <w:t>9</w:t>
      </w:r>
      <w:r w:rsidR="000022F7" w:rsidRPr="00D84E88">
        <w:rPr>
          <w:rFonts w:ascii="Times New Roman" w:eastAsia="宋体" w:hAnsi="Times New Roman" w:cs="Times New Roman"/>
          <w:szCs w:val="21"/>
          <w:vertAlign w:val="superscript"/>
        </w:rPr>
        <w:t>]</w:t>
      </w:r>
      <w:r w:rsidR="000022F7" w:rsidRPr="00881618">
        <w:rPr>
          <w:rFonts w:ascii="Times New Roman" w:eastAsia="宋体" w:hAnsi="Times New Roman" w:cs="Times New Roman"/>
          <w:szCs w:val="21"/>
        </w:rPr>
        <w:t>研究了硬质聚氨酯泡沫填充薄壁锥形管和方管在准静态轴压和轴向冲击下的吸能特性，并基于</w:t>
      </w:r>
      <w:proofErr w:type="spellStart"/>
      <w:r w:rsidR="000022F7" w:rsidRPr="00881618">
        <w:rPr>
          <w:rFonts w:ascii="Times New Roman" w:eastAsia="宋体" w:hAnsi="Times New Roman" w:cs="Times New Roman"/>
          <w:szCs w:val="21"/>
        </w:rPr>
        <w:t>Wierzbicki</w:t>
      </w:r>
      <w:proofErr w:type="spellEnd"/>
      <w:r w:rsidR="000022F7" w:rsidRPr="00D84E88">
        <w:rPr>
          <w:rFonts w:ascii="Times New Roman" w:eastAsia="宋体" w:hAnsi="Times New Roman" w:cs="Times New Roman"/>
          <w:szCs w:val="21"/>
          <w:vertAlign w:val="superscript"/>
        </w:rPr>
        <w:t>[</w:t>
      </w:r>
      <w:r w:rsidR="00216FDD" w:rsidRPr="00D84E88">
        <w:rPr>
          <w:rFonts w:ascii="Times New Roman" w:eastAsia="宋体" w:hAnsi="Times New Roman" w:cs="Times New Roman"/>
          <w:szCs w:val="21"/>
          <w:vertAlign w:val="superscript"/>
        </w:rPr>
        <w:t>5</w:t>
      </w:r>
      <w:r w:rsidR="000022F7" w:rsidRPr="00D84E88">
        <w:rPr>
          <w:rFonts w:ascii="Times New Roman" w:eastAsia="宋体" w:hAnsi="Times New Roman" w:cs="Times New Roman"/>
          <w:szCs w:val="21"/>
          <w:vertAlign w:val="superscript"/>
        </w:rPr>
        <w:t>]</w:t>
      </w:r>
      <w:r w:rsidR="000022F7" w:rsidRPr="00881618">
        <w:rPr>
          <w:rFonts w:ascii="Times New Roman" w:eastAsia="宋体" w:hAnsi="Times New Roman" w:cs="Times New Roman"/>
          <w:szCs w:val="21"/>
        </w:rPr>
        <w:t>的</w:t>
      </w:r>
      <w:proofErr w:type="gramStart"/>
      <w:r w:rsidR="000022F7" w:rsidRPr="00881618">
        <w:rPr>
          <w:rFonts w:ascii="Times New Roman" w:eastAsia="宋体" w:hAnsi="Times New Roman" w:cs="Times New Roman"/>
          <w:szCs w:val="21"/>
        </w:rPr>
        <w:t>棱柱管叠缩</w:t>
      </w:r>
      <w:proofErr w:type="gramEnd"/>
      <w:r w:rsidR="000022F7" w:rsidRPr="00881618">
        <w:rPr>
          <w:rFonts w:ascii="Times New Roman" w:eastAsia="宋体" w:hAnsi="Times New Roman" w:cs="Times New Roman"/>
          <w:szCs w:val="21"/>
        </w:rPr>
        <w:t>模型提出了聚氨酯泡沫填锥形管和方管的平均压缩力公式。</w:t>
      </w:r>
      <w:proofErr w:type="gramStart"/>
      <w:r w:rsidR="00C35DFF" w:rsidRPr="006A1E5A">
        <w:rPr>
          <w:rFonts w:ascii="Times New Roman" w:eastAsia="宋体" w:hAnsi="Times New Roman" w:cs="Times New Roman" w:hint="eastAsia"/>
          <w:szCs w:val="21"/>
        </w:rPr>
        <w:t>余晓琦等</w:t>
      </w:r>
      <w:proofErr w:type="gramEnd"/>
      <w:r w:rsidR="00C35DFF" w:rsidRPr="006A1E5A">
        <w:rPr>
          <w:rFonts w:ascii="Times New Roman" w:eastAsia="宋体" w:hAnsi="Times New Roman" w:cs="Times New Roman" w:hint="eastAsia"/>
          <w:szCs w:val="21"/>
          <w:vertAlign w:val="superscript"/>
        </w:rPr>
        <w:t>[</w:t>
      </w:r>
      <w:r w:rsidR="00E75FB6">
        <w:rPr>
          <w:rFonts w:ascii="Times New Roman" w:eastAsia="宋体" w:hAnsi="Times New Roman" w:cs="Times New Roman"/>
          <w:szCs w:val="21"/>
          <w:vertAlign w:val="superscript"/>
        </w:rPr>
        <w:t>10</w:t>
      </w:r>
      <w:r w:rsidR="00C35DFF" w:rsidRPr="006A1E5A">
        <w:rPr>
          <w:rFonts w:ascii="Times New Roman" w:eastAsia="宋体" w:hAnsi="Times New Roman" w:cs="Times New Roman" w:hint="eastAsia"/>
          <w:szCs w:val="21"/>
          <w:vertAlign w:val="superscript"/>
        </w:rPr>
        <w:t>]</w:t>
      </w:r>
      <w:r w:rsidR="00C35DFF" w:rsidRPr="006A1E5A">
        <w:rPr>
          <w:rFonts w:ascii="Times New Roman" w:eastAsia="宋体" w:hAnsi="Times New Roman" w:cs="Times New Roman" w:hint="eastAsia"/>
          <w:szCs w:val="21"/>
        </w:rPr>
        <w:t>研究</w:t>
      </w:r>
      <w:r w:rsidR="00C35DFF" w:rsidRPr="006A1E5A">
        <w:rPr>
          <w:rFonts w:ascii="Times New Roman" w:eastAsia="宋体" w:hAnsi="Times New Roman" w:cs="Times New Roman"/>
          <w:szCs w:val="21"/>
        </w:rPr>
        <w:t>了硬质聚氨酯泡沫填充薄壁圆钢管</w:t>
      </w:r>
      <w:r w:rsidR="00C35DFF" w:rsidRPr="006A1E5A">
        <w:rPr>
          <w:rFonts w:ascii="Times New Roman" w:eastAsia="宋体" w:hAnsi="Times New Roman" w:cs="Times New Roman" w:hint="eastAsia"/>
          <w:szCs w:val="21"/>
        </w:rPr>
        <w:t>在</w:t>
      </w:r>
      <w:r w:rsidR="00C35DFF" w:rsidRPr="006A1E5A">
        <w:rPr>
          <w:rFonts w:ascii="Times New Roman" w:eastAsia="宋体" w:hAnsi="Times New Roman" w:cs="Times New Roman"/>
          <w:szCs w:val="21"/>
        </w:rPr>
        <w:t>横向压缩下的</w:t>
      </w:r>
      <w:r w:rsidR="00C35DFF" w:rsidRPr="006A1E5A">
        <w:rPr>
          <w:rFonts w:ascii="Times New Roman" w:eastAsia="宋体" w:hAnsi="Times New Roman" w:cs="Times New Roman" w:hint="eastAsia"/>
          <w:szCs w:val="21"/>
        </w:rPr>
        <w:t>吸能</w:t>
      </w:r>
      <w:r w:rsidR="00C35DFF" w:rsidRPr="006A1E5A">
        <w:rPr>
          <w:rFonts w:ascii="Times New Roman" w:eastAsia="宋体" w:hAnsi="Times New Roman" w:cs="Times New Roman"/>
          <w:szCs w:val="21"/>
        </w:rPr>
        <w:t>特性，</w:t>
      </w:r>
      <w:r w:rsidR="00C35DFF" w:rsidRPr="006A1E5A">
        <w:rPr>
          <w:rFonts w:ascii="Times New Roman" w:eastAsia="宋体" w:hAnsi="Times New Roman" w:cs="Times New Roman" w:hint="eastAsia"/>
          <w:szCs w:val="21"/>
        </w:rPr>
        <w:t>并</w:t>
      </w:r>
      <w:r w:rsidR="00C35DFF" w:rsidRPr="006A1E5A">
        <w:rPr>
          <w:rFonts w:ascii="Times New Roman" w:eastAsia="宋体" w:hAnsi="Times New Roman" w:cs="Times New Roman"/>
          <w:szCs w:val="21"/>
        </w:rPr>
        <w:t>提出了</w:t>
      </w:r>
      <w:r w:rsidR="00C35DFF" w:rsidRPr="006A1E5A">
        <w:rPr>
          <w:rFonts w:ascii="Times New Roman" w:eastAsia="宋体" w:hAnsi="Times New Roman" w:cs="Times New Roman" w:hint="eastAsia"/>
          <w:szCs w:val="21"/>
        </w:rPr>
        <w:t>泡沫</w:t>
      </w:r>
      <w:r w:rsidR="00C35DFF" w:rsidRPr="006A1E5A">
        <w:rPr>
          <w:rFonts w:ascii="Times New Roman" w:eastAsia="宋体" w:hAnsi="Times New Roman" w:cs="Times New Roman"/>
          <w:szCs w:val="21"/>
        </w:rPr>
        <w:t>填充双管嵌套</w:t>
      </w:r>
      <w:r w:rsidR="00C35DFF" w:rsidRPr="006A1E5A">
        <w:rPr>
          <w:rFonts w:ascii="Times New Roman" w:eastAsia="宋体" w:hAnsi="Times New Roman" w:cs="Times New Roman" w:hint="eastAsia"/>
          <w:szCs w:val="21"/>
        </w:rPr>
        <w:t>和</w:t>
      </w:r>
      <w:r w:rsidR="00C35DFF" w:rsidRPr="006A1E5A">
        <w:rPr>
          <w:rFonts w:ascii="Times New Roman" w:eastAsia="宋体" w:hAnsi="Times New Roman" w:cs="Times New Roman"/>
          <w:szCs w:val="21"/>
        </w:rPr>
        <w:t>三管嵌套系统。</w:t>
      </w:r>
    </w:p>
    <w:p w14:paraId="0EB2633F" w14:textId="0B861473" w:rsidR="000022F7" w:rsidRPr="00881618" w:rsidRDefault="00AE09E6" w:rsidP="0074628D">
      <w:pPr>
        <w:spacing w:line="320" w:lineRule="exact"/>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已有耗能</w:t>
      </w:r>
      <w:r>
        <w:rPr>
          <w:rFonts w:ascii="Times New Roman" w:eastAsia="宋体" w:hAnsi="Times New Roman" w:cs="Times New Roman"/>
          <w:szCs w:val="21"/>
        </w:rPr>
        <w:t>构件的</w:t>
      </w:r>
      <w:r w:rsidR="00D62380">
        <w:rPr>
          <w:rFonts w:ascii="Times New Roman" w:eastAsia="宋体" w:hAnsi="Times New Roman" w:cs="Times New Roman"/>
          <w:szCs w:val="21"/>
        </w:rPr>
        <w:t>研究多集中</w:t>
      </w:r>
      <w:r w:rsidR="00D62380">
        <w:rPr>
          <w:rFonts w:ascii="Times New Roman" w:eastAsia="宋体" w:hAnsi="Times New Roman" w:cs="Times New Roman" w:hint="eastAsia"/>
          <w:szCs w:val="21"/>
        </w:rPr>
        <w:t>于</w:t>
      </w:r>
      <w:r w:rsidR="00D62380">
        <w:rPr>
          <w:rFonts w:ascii="Times New Roman" w:eastAsia="宋体" w:hAnsi="Times New Roman" w:cs="Times New Roman"/>
          <w:szCs w:val="21"/>
        </w:rPr>
        <w:t>汽车制造及轨道交通领域，</w:t>
      </w:r>
      <w:r w:rsidRPr="006A1E5A">
        <w:rPr>
          <w:rFonts w:ascii="Times New Roman" w:eastAsia="宋体" w:hAnsi="Times New Roman" w:cs="Times New Roman" w:hint="eastAsia"/>
          <w:szCs w:val="21"/>
        </w:rPr>
        <w:t>采用</w:t>
      </w:r>
      <w:r w:rsidRPr="006A1E5A">
        <w:rPr>
          <w:rFonts w:ascii="Times New Roman" w:eastAsia="宋体" w:hAnsi="Times New Roman" w:cs="Times New Roman"/>
          <w:szCs w:val="21"/>
        </w:rPr>
        <w:t>的泡沫材料密度一般较低（</w:t>
      </w:r>
      <w:r w:rsidRPr="006A1E5A">
        <w:rPr>
          <w:rFonts w:ascii="Times New Roman" w:eastAsia="宋体" w:hAnsi="Times New Roman" w:cs="Times New Roman" w:hint="eastAsia"/>
          <w:szCs w:val="21"/>
        </w:rPr>
        <w:t>60</w:t>
      </w:r>
      <w:r w:rsidR="003D2EB0">
        <w:rPr>
          <w:rFonts w:ascii="Times New Roman" w:eastAsia="宋体" w:hAnsi="Times New Roman" w:cs="Times New Roman"/>
          <w:szCs w:val="21"/>
        </w:rPr>
        <w:t>~</w:t>
      </w:r>
      <w:r w:rsidRPr="006A1E5A">
        <w:rPr>
          <w:rFonts w:ascii="Times New Roman" w:eastAsia="宋体" w:hAnsi="Times New Roman" w:cs="Times New Roman"/>
          <w:szCs w:val="21"/>
        </w:rPr>
        <w:t>200kg/m</w:t>
      </w:r>
      <w:r w:rsidRPr="006A1E5A">
        <w:rPr>
          <w:rFonts w:ascii="Times New Roman" w:eastAsia="宋体" w:hAnsi="Times New Roman" w:cs="Times New Roman"/>
          <w:szCs w:val="21"/>
          <w:vertAlign w:val="superscript"/>
        </w:rPr>
        <w:t>3</w:t>
      </w:r>
      <w:r w:rsidRPr="006A1E5A">
        <w:rPr>
          <w:rFonts w:ascii="Times New Roman" w:eastAsia="宋体" w:hAnsi="Times New Roman" w:cs="Times New Roman"/>
          <w:szCs w:val="21"/>
        </w:rPr>
        <w:t>）</w:t>
      </w:r>
      <w:r>
        <w:rPr>
          <w:rFonts w:ascii="Times New Roman" w:eastAsia="宋体" w:hAnsi="Times New Roman" w:cs="Times New Roman" w:hint="eastAsia"/>
          <w:szCs w:val="21"/>
        </w:rPr>
        <w:t>，</w:t>
      </w:r>
      <w:r w:rsidR="00D62380">
        <w:rPr>
          <w:rFonts w:ascii="Times New Roman" w:eastAsia="宋体" w:hAnsi="Times New Roman" w:cs="Times New Roman"/>
          <w:szCs w:val="21"/>
        </w:rPr>
        <w:t>而</w:t>
      </w:r>
      <w:r w:rsidR="005B2ED3" w:rsidRPr="006A1E5A">
        <w:rPr>
          <w:rFonts w:ascii="Times New Roman" w:eastAsia="宋体" w:hAnsi="Times New Roman" w:cs="Times New Roman" w:hint="eastAsia"/>
          <w:szCs w:val="21"/>
        </w:rPr>
        <w:t>近年</w:t>
      </w:r>
      <w:r w:rsidR="005B2ED3" w:rsidRPr="006A1E5A">
        <w:rPr>
          <w:rFonts w:ascii="Times New Roman" w:eastAsia="宋体" w:hAnsi="Times New Roman" w:cs="Times New Roman"/>
          <w:szCs w:val="21"/>
        </w:rPr>
        <w:t>来的研究</w:t>
      </w:r>
      <w:r w:rsidR="00AA7D99">
        <w:rPr>
          <w:rFonts w:ascii="Times New Roman" w:eastAsia="宋体" w:hAnsi="Times New Roman" w:cs="Times New Roman" w:hint="eastAsia"/>
          <w:szCs w:val="21"/>
        </w:rPr>
        <w:t>表明</w:t>
      </w:r>
      <w:r w:rsidR="005B2ED3" w:rsidRPr="006A1E5A">
        <w:rPr>
          <w:rFonts w:ascii="Times New Roman" w:eastAsia="宋体" w:hAnsi="Times New Roman" w:cs="Times New Roman"/>
          <w:szCs w:val="21"/>
        </w:rPr>
        <w:t>，建筑结构领域，也存在着诸多</w:t>
      </w:r>
      <w:r w:rsidR="005B2ED3" w:rsidRPr="006A1E5A">
        <w:rPr>
          <w:rFonts w:ascii="Times New Roman" w:eastAsia="宋体" w:hAnsi="Times New Roman" w:cs="Times New Roman" w:hint="eastAsia"/>
          <w:szCs w:val="21"/>
        </w:rPr>
        <w:t>碰撞、</w:t>
      </w:r>
      <w:r w:rsidR="005B2ED3" w:rsidRPr="006A1E5A">
        <w:rPr>
          <w:rFonts w:ascii="Times New Roman" w:eastAsia="宋体" w:hAnsi="Times New Roman" w:cs="Times New Roman"/>
          <w:szCs w:val="21"/>
        </w:rPr>
        <w:t>冲击荷载</w:t>
      </w:r>
      <w:r w:rsidR="005B2ED3" w:rsidRPr="006A1E5A">
        <w:rPr>
          <w:rFonts w:ascii="Times New Roman" w:eastAsia="宋体" w:hAnsi="Times New Roman" w:cs="Times New Roman" w:hint="eastAsia"/>
          <w:szCs w:val="21"/>
        </w:rPr>
        <w:t>，</w:t>
      </w:r>
      <w:r w:rsidR="002462BF" w:rsidRPr="006A1E5A">
        <w:rPr>
          <w:rFonts w:ascii="Times New Roman" w:eastAsia="宋体" w:hAnsi="Times New Roman" w:cs="Times New Roman" w:hint="eastAsia"/>
          <w:szCs w:val="21"/>
        </w:rPr>
        <w:t>如</w:t>
      </w:r>
      <w:proofErr w:type="gramStart"/>
      <w:r w:rsidR="002462BF" w:rsidRPr="006A1E5A">
        <w:rPr>
          <w:rFonts w:ascii="Times New Roman" w:eastAsia="宋体" w:hAnsi="Times New Roman" w:cs="Times New Roman"/>
          <w:szCs w:val="21"/>
        </w:rPr>
        <w:t>隔震层</w:t>
      </w:r>
      <w:r w:rsidR="00983FD4" w:rsidRPr="006A1E5A">
        <w:rPr>
          <w:rFonts w:ascii="Times New Roman" w:eastAsia="宋体" w:hAnsi="Times New Roman" w:cs="Times New Roman" w:hint="eastAsia"/>
          <w:szCs w:val="21"/>
        </w:rPr>
        <w:t>位</w:t>
      </w:r>
      <w:r w:rsidR="00983FD4" w:rsidRPr="006A1E5A">
        <w:rPr>
          <w:rFonts w:ascii="Times New Roman" w:eastAsia="宋体" w:hAnsi="Times New Roman" w:cs="Times New Roman" w:hint="eastAsia"/>
          <w:szCs w:val="21"/>
        </w:rPr>
        <w:lastRenderedPageBreak/>
        <w:t>置</w:t>
      </w:r>
      <w:proofErr w:type="gramEnd"/>
      <w:r w:rsidR="00983FD4" w:rsidRPr="006A1E5A">
        <w:rPr>
          <w:rFonts w:ascii="Times New Roman" w:eastAsia="宋体" w:hAnsi="Times New Roman" w:cs="Times New Roman"/>
          <w:szCs w:val="21"/>
        </w:rPr>
        <w:t>在</w:t>
      </w:r>
      <w:r w:rsidR="00983FD4" w:rsidRPr="006A1E5A">
        <w:rPr>
          <w:rFonts w:ascii="Times New Roman" w:eastAsia="宋体" w:hAnsi="Times New Roman" w:cs="Times New Roman" w:hint="eastAsia"/>
          <w:szCs w:val="21"/>
        </w:rPr>
        <w:t>地震</w:t>
      </w:r>
      <w:r w:rsidR="00983FD4" w:rsidRPr="006A1E5A">
        <w:rPr>
          <w:rFonts w:ascii="Times New Roman" w:eastAsia="宋体" w:hAnsi="Times New Roman" w:cs="Times New Roman"/>
          <w:szCs w:val="21"/>
        </w:rPr>
        <w:t>荷载下</w:t>
      </w:r>
      <w:r w:rsidR="00983FD4" w:rsidRPr="006A1E5A">
        <w:rPr>
          <w:rFonts w:ascii="Times New Roman" w:eastAsia="宋体" w:hAnsi="Times New Roman" w:cs="Times New Roman" w:hint="eastAsia"/>
          <w:szCs w:val="21"/>
        </w:rPr>
        <w:t>地基</w:t>
      </w:r>
      <w:r w:rsidR="00983FD4" w:rsidRPr="006A1E5A">
        <w:rPr>
          <w:rFonts w:ascii="Times New Roman" w:eastAsia="宋体" w:hAnsi="Times New Roman" w:cs="Times New Roman"/>
          <w:szCs w:val="21"/>
        </w:rPr>
        <w:t>与隔</w:t>
      </w:r>
      <w:proofErr w:type="gramStart"/>
      <w:r w:rsidR="00983FD4" w:rsidRPr="006A1E5A">
        <w:rPr>
          <w:rFonts w:ascii="Times New Roman" w:eastAsia="宋体" w:hAnsi="Times New Roman" w:cs="Times New Roman"/>
          <w:szCs w:val="21"/>
        </w:rPr>
        <w:t>震结构</w:t>
      </w:r>
      <w:proofErr w:type="gramEnd"/>
      <w:r w:rsidR="00983FD4" w:rsidRPr="006A1E5A">
        <w:rPr>
          <w:rFonts w:ascii="Times New Roman" w:eastAsia="宋体" w:hAnsi="Times New Roman" w:cs="Times New Roman"/>
          <w:szCs w:val="21"/>
        </w:rPr>
        <w:t>的碰撞</w:t>
      </w:r>
      <w:r w:rsidR="005B2ED3" w:rsidRPr="006A1E5A">
        <w:rPr>
          <w:rFonts w:ascii="Times New Roman" w:eastAsia="宋体" w:hAnsi="Times New Roman" w:cs="Times New Roman" w:hint="eastAsia"/>
          <w:szCs w:val="21"/>
          <w:vertAlign w:val="superscript"/>
        </w:rPr>
        <w:t>[</w:t>
      </w:r>
      <w:r w:rsidR="006D3899">
        <w:rPr>
          <w:rFonts w:ascii="Times New Roman" w:eastAsia="宋体" w:hAnsi="Times New Roman" w:cs="Times New Roman"/>
          <w:szCs w:val="21"/>
          <w:vertAlign w:val="superscript"/>
        </w:rPr>
        <w:t>11</w:t>
      </w:r>
      <w:r w:rsidR="005B2ED3" w:rsidRPr="006A1E5A">
        <w:rPr>
          <w:rFonts w:ascii="Times New Roman" w:eastAsia="宋体" w:hAnsi="Times New Roman" w:cs="Times New Roman" w:hint="eastAsia"/>
          <w:szCs w:val="21"/>
          <w:vertAlign w:val="superscript"/>
        </w:rPr>
        <w:t>]</w:t>
      </w:r>
      <w:r w:rsidR="002462BF" w:rsidRPr="006A1E5A">
        <w:rPr>
          <w:rFonts w:ascii="Times New Roman" w:eastAsia="宋体" w:hAnsi="Times New Roman" w:cs="Times New Roman" w:hint="eastAsia"/>
          <w:szCs w:val="21"/>
        </w:rPr>
        <w:t>和密集邻近</w:t>
      </w:r>
      <w:r w:rsidR="002462BF" w:rsidRPr="006A1E5A">
        <w:rPr>
          <w:rFonts w:ascii="Times New Roman" w:eastAsia="宋体" w:hAnsi="Times New Roman" w:cs="Times New Roman"/>
          <w:szCs w:val="21"/>
        </w:rPr>
        <w:t>高层在地震荷载作用下</w:t>
      </w:r>
      <w:r w:rsidR="002462BF" w:rsidRPr="006A1E5A">
        <w:rPr>
          <w:rFonts w:ascii="Times New Roman" w:eastAsia="宋体" w:hAnsi="Times New Roman" w:cs="Times New Roman" w:hint="eastAsia"/>
          <w:szCs w:val="21"/>
        </w:rPr>
        <w:t>的</w:t>
      </w:r>
      <w:r w:rsidR="005B2ED3" w:rsidRPr="006A1E5A">
        <w:rPr>
          <w:rFonts w:ascii="Times New Roman" w:eastAsia="宋体" w:hAnsi="Times New Roman" w:cs="Times New Roman"/>
          <w:szCs w:val="21"/>
        </w:rPr>
        <w:t>顶端碰撞</w:t>
      </w:r>
      <w:r w:rsidR="005B2ED3" w:rsidRPr="006A1E5A">
        <w:rPr>
          <w:rFonts w:ascii="Times New Roman" w:eastAsia="宋体" w:hAnsi="Times New Roman" w:cs="Times New Roman" w:hint="eastAsia"/>
          <w:szCs w:val="21"/>
          <w:vertAlign w:val="superscript"/>
        </w:rPr>
        <w:t>[</w:t>
      </w:r>
      <w:r w:rsidR="006D3899">
        <w:rPr>
          <w:rFonts w:ascii="Times New Roman" w:eastAsia="宋体" w:hAnsi="Times New Roman" w:cs="Times New Roman"/>
          <w:szCs w:val="21"/>
          <w:vertAlign w:val="superscript"/>
        </w:rPr>
        <w:t>12</w:t>
      </w:r>
      <w:r w:rsidR="005B2ED3" w:rsidRPr="006A1E5A">
        <w:rPr>
          <w:rFonts w:ascii="Times New Roman" w:eastAsia="宋体" w:hAnsi="Times New Roman" w:cs="Times New Roman" w:hint="eastAsia"/>
          <w:szCs w:val="21"/>
          <w:vertAlign w:val="superscript"/>
        </w:rPr>
        <w:t>]</w:t>
      </w:r>
      <w:r w:rsidR="002462BF" w:rsidRPr="006A1E5A">
        <w:rPr>
          <w:rFonts w:ascii="Times New Roman" w:eastAsia="宋体" w:hAnsi="Times New Roman" w:cs="Times New Roman"/>
          <w:szCs w:val="21"/>
        </w:rPr>
        <w:t>，</w:t>
      </w:r>
      <w:r w:rsidR="005B2ED3" w:rsidRPr="006A1E5A">
        <w:rPr>
          <w:rFonts w:ascii="Times New Roman" w:eastAsia="宋体" w:hAnsi="Times New Roman" w:cs="Times New Roman" w:hint="eastAsia"/>
          <w:szCs w:val="21"/>
        </w:rPr>
        <w:t>为避免</w:t>
      </w:r>
      <w:r w:rsidR="005B2ED3" w:rsidRPr="006A1E5A">
        <w:rPr>
          <w:rFonts w:ascii="Times New Roman" w:eastAsia="宋体" w:hAnsi="Times New Roman" w:cs="Times New Roman"/>
          <w:szCs w:val="21"/>
        </w:rPr>
        <w:t>建筑结构在此类的冲击碰撞荷载下因局部构件破坏而造成连续倒塌的严重后果，研究</w:t>
      </w:r>
      <w:r w:rsidR="00C407F8" w:rsidRPr="006A1E5A">
        <w:rPr>
          <w:rFonts w:ascii="Times New Roman" w:eastAsia="宋体" w:hAnsi="Times New Roman" w:cs="Times New Roman" w:hint="eastAsia"/>
          <w:szCs w:val="21"/>
        </w:rPr>
        <w:t>具有</w:t>
      </w:r>
      <w:r w:rsidR="00D11079" w:rsidRPr="006A1E5A">
        <w:rPr>
          <w:rFonts w:ascii="Times New Roman" w:eastAsia="宋体" w:hAnsi="Times New Roman" w:cs="Times New Roman"/>
          <w:szCs w:val="21"/>
        </w:rPr>
        <w:t>良好耗能表现的构件逐渐受到国内外学者的重视</w:t>
      </w:r>
      <w:r w:rsidR="000022F7" w:rsidRPr="006A1E5A">
        <w:rPr>
          <w:rFonts w:ascii="Times New Roman" w:eastAsia="宋体" w:hAnsi="Times New Roman" w:cs="Times New Roman"/>
          <w:szCs w:val="21"/>
        </w:rPr>
        <w:t>，本文</w:t>
      </w:r>
      <w:r w:rsidR="00D11079" w:rsidRPr="006A1E5A">
        <w:rPr>
          <w:rFonts w:ascii="Times New Roman" w:eastAsia="宋体" w:hAnsi="Times New Roman" w:cs="Times New Roman" w:hint="eastAsia"/>
          <w:szCs w:val="21"/>
        </w:rPr>
        <w:t>基于</w:t>
      </w:r>
      <w:r w:rsidR="00D11079" w:rsidRPr="006A1E5A">
        <w:rPr>
          <w:rFonts w:ascii="Times New Roman" w:eastAsia="宋体" w:hAnsi="Times New Roman" w:cs="Times New Roman"/>
          <w:szCs w:val="21"/>
        </w:rPr>
        <w:t>这一</w:t>
      </w:r>
      <w:r w:rsidR="005B2ED3" w:rsidRPr="006A1E5A">
        <w:rPr>
          <w:rFonts w:ascii="Times New Roman" w:eastAsia="宋体" w:hAnsi="Times New Roman" w:cs="Times New Roman" w:hint="eastAsia"/>
          <w:szCs w:val="21"/>
        </w:rPr>
        <w:t>工程</w:t>
      </w:r>
      <w:r w:rsidR="00D11079" w:rsidRPr="006A1E5A">
        <w:rPr>
          <w:rFonts w:ascii="Times New Roman" w:eastAsia="宋体" w:hAnsi="Times New Roman" w:cs="Times New Roman" w:hint="eastAsia"/>
          <w:szCs w:val="21"/>
        </w:rPr>
        <w:t>背景</w:t>
      </w:r>
      <w:r w:rsidR="0074628D" w:rsidRPr="006A1E5A">
        <w:rPr>
          <w:rFonts w:ascii="Times New Roman" w:eastAsia="宋体" w:hAnsi="Times New Roman" w:cs="Times New Roman"/>
          <w:szCs w:val="21"/>
        </w:rPr>
        <w:t>，提出</w:t>
      </w:r>
      <w:r w:rsidR="00D11079" w:rsidRPr="006A1E5A">
        <w:rPr>
          <w:rFonts w:ascii="Times New Roman" w:eastAsia="宋体" w:hAnsi="Times New Roman" w:cs="Times New Roman" w:hint="eastAsia"/>
          <w:szCs w:val="21"/>
        </w:rPr>
        <w:t>将</w:t>
      </w:r>
      <w:r w:rsidR="006B6A4C" w:rsidRPr="006A1E5A">
        <w:rPr>
          <w:rFonts w:ascii="Times New Roman" w:eastAsia="宋体" w:hAnsi="Times New Roman" w:cs="Times New Roman" w:hint="eastAsia"/>
          <w:szCs w:val="21"/>
        </w:rPr>
        <w:t>高密度</w:t>
      </w:r>
      <w:r w:rsidR="006B6A4C" w:rsidRPr="006A1E5A">
        <w:rPr>
          <w:rFonts w:ascii="Times New Roman" w:eastAsia="宋体" w:hAnsi="Times New Roman" w:cs="Times New Roman"/>
          <w:szCs w:val="21"/>
        </w:rPr>
        <w:t>（</w:t>
      </w:r>
      <w:r w:rsidR="006B6A4C" w:rsidRPr="006A1E5A">
        <w:rPr>
          <w:rFonts w:ascii="Times New Roman" w:eastAsia="宋体" w:hAnsi="Times New Roman" w:cs="Times New Roman" w:hint="eastAsia"/>
          <w:szCs w:val="21"/>
        </w:rPr>
        <w:t>300</w:t>
      </w:r>
      <w:r w:rsidR="006B6A4C" w:rsidRPr="006A1E5A">
        <w:rPr>
          <w:rFonts w:ascii="Times New Roman" w:eastAsia="宋体" w:hAnsi="Times New Roman" w:cs="Times New Roman"/>
          <w:szCs w:val="21"/>
        </w:rPr>
        <w:t>kg/m</w:t>
      </w:r>
      <w:r w:rsidR="006B6A4C" w:rsidRPr="006A1E5A">
        <w:rPr>
          <w:rFonts w:ascii="Times New Roman" w:eastAsia="宋体" w:hAnsi="Times New Roman" w:cs="Times New Roman"/>
          <w:szCs w:val="21"/>
          <w:vertAlign w:val="superscript"/>
        </w:rPr>
        <w:t>3</w:t>
      </w:r>
      <w:r w:rsidR="006B6A4C" w:rsidRPr="006A1E5A">
        <w:rPr>
          <w:rFonts w:ascii="Times New Roman" w:eastAsia="宋体" w:hAnsi="Times New Roman" w:cs="Times New Roman"/>
          <w:szCs w:val="21"/>
        </w:rPr>
        <w:t>）</w:t>
      </w:r>
      <w:r w:rsidR="0074628D" w:rsidRPr="006A1E5A">
        <w:rPr>
          <w:rFonts w:ascii="Times New Roman" w:eastAsia="宋体" w:hAnsi="Times New Roman" w:cs="Times New Roman"/>
          <w:szCs w:val="21"/>
        </w:rPr>
        <w:t>硬质</w:t>
      </w:r>
      <w:r w:rsidR="000022F7" w:rsidRPr="006A1E5A">
        <w:rPr>
          <w:rFonts w:ascii="Times New Roman" w:eastAsia="宋体" w:hAnsi="Times New Roman" w:cs="Times New Roman"/>
          <w:szCs w:val="21"/>
        </w:rPr>
        <w:t>聚氨酯泡沫填充</w:t>
      </w:r>
      <w:r w:rsidR="002462BF" w:rsidRPr="006A1E5A">
        <w:rPr>
          <w:rFonts w:ascii="Times New Roman" w:eastAsia="宋体" w:hAnsi="Times New Roman" w:cs="Times New Roman" w:hint="eastAsia"/>
          <w:szCs w:val="21"/>
        </w:rPr>
        <w:t>到</w:t>
      </w:r>
      <w:r w:rsidR="00D11079" w:rsidRPr="006A1E5A">
        <w:rPr>
          <w:rFonts w:ascii="Times New Roman" w:eastAsia="宋体" w:hAnsi="Times New Roman" w:cs="Times New Roman" w:hint="eastAsia"/>
          <w:szCs w:val="21"/>
        </w:rPr>
        <w:t>建筑</w:t>
      </w:r>
      <w:r w:rsidR="000022F7" w:rsidRPr="006A1E5A">
        <w:rPr>
          <w:rFonts w:ascii="Times New Roman" w:eastAsia="宋体" w:hAnsi="Times New Roman" w:cs="Times New Roman"/>
          <w:szCs w:val="21"/>
        </w:rPr>
        <w:t>圆钢</w:t>
      </w:r>
      <w:proofErr w:type="gramStart"/>
      <w:r w:rsidR="000022F7" w:rsidRPr="006A1E5A">
        <w:rPr>
          <w:rFonts w:ascii="Times New Roman" w:eastAsia="宋体" w:hAnsi="Times New Roman" w:cs="Times New Roman"/>
          <w:szCs w:val="21"/>
        </w:rPr>
        <w:t>管</w:t>
      </w:r>
      <w:r w:rsidR="00D11079" w:rsidRPr="006A1E5A">
        <w:rPr>
          <w:rFonts w:ascii="Times New Roman" w:eastAsia="宋体" w:hAnsi="Times New Roman" w:cs="Times New Roman" w:hint="eastAsia"/>
          <w:szCs w:val="21"/>
        </w:rPr>
        <w:t>构成</w:t>
      </w:r>
      <w:proofErr w:type="gramEnd"/>
      <w:r w:rsidR="006B6A4C" w:rsidRPr="006A1E5A">
        <w:rPr>
          <w:rFonts w:ascii="Times New Roman" w:eastAsia="宋体" w:hAnsi="Times New Roman" w:cs="Times New Roman" w:hint="eastAsia"/>
          <w:szCs w:val="21"/>
        </w:rPr>
        <w:t>复合</w:t>
      </w:r>
      <w:r w:rsidR="000022F7" w:rsidRPr="006A1E5A">
        <w:rPr>
          <w:rFonts w:ascii="Times New Roman" w:eastAsia="宋体" w:hAnsi="Times New Roman" w:cs="Times New Roman"/>
          <w:szCs w:val="21"/>
        </w:rPr>
        <w:t>短柱耗能构件，</w:t>
      </w:r>
      <w:r w:rsidR="005B2ED3" w:rsidRPr="006A1E5A">
        <w:rPr>
          <w:rFonts w:ascii="Times New Roman" w:eastAsia="宋体" w:hAnsi="Times New Roman" w:cs="Times New Roman" w:hint="eastAsia"/>
          <w:szCs w:val="21"/>
        </w:rPr>
        <w:t>希望</w:t>
      </w:r>
      <w:r>
        <w:rPr>
          <w:rFonts w:ascii="Times New Roman" w:eastAsia="宋体" w:hAnsi="Times New Roman" w:cs="Times New Roman" w:hint="eastAsia"/>
          <w:szCs w:val="21"/>
        </w:rPr>
        <w:t>其</w:t>
      </w:r>
      <w:r w:rsidR="00EF122F" w:rsidRPr="006A1E5A">
        <w:rPr>
          <w:rFonts w:ascii="Times New Roman" w:eastAsia="宋体" w:hAnsi="Times New Roman" w:cs="Times New Roman"/>
          <w:szCs w:val="21"/>
        </w:rPr>
        <w:t>消耗碰撞过程</w:t>
      </w:r>
      <w:r>
        <w:rPr>
          <w:rFonts w:ascii="Times New Roman" w:eastAsia="宋体" w:hAnsi="Times New Roman" w:cs="Times New Roman" w:hint="eastAsia"/>
          <w:szCs w:val="21"/>
        </w:rPr>
        <w:t>的</w:t>
      </w:r>
      <w:r w:rsidR="00EF122F" w:rsidRPr="006A1E5A">
        <w:rPr>
          <w:rFonts w:ascii="Times New Roman" w:eastAsia="宋体" w:hAnsi="Times New Roman" w:cs="Times New Roman" w:hint="eastAsia"/>
          <w:szCs w:val="21"/>
        </w:rPr>
        <w:t>冲击</w:t>
      </w:r>
      <w:r w:rsidR="00EF122F" w:rsidRPr="006A1E5A">
        <w:rPr>
          <w:rFonts w:ascii="Times New Roman" w:eastAsia="宋体" w:hAnsi="Times New Roman" w:cs="Times New Roman"/>
          <w:szCs w:val="21"/>
        </w:rPr>
        <w:t>能量，从而保护</w:t>
      </w:r>
      <w:r w:rsidR="00EF122F" w:rsidRPr="006A1E5A">
        <w:rPr>
          <w:rFonts w:ascii="Times New Roman" w:eastAsia="宋体" w:hAnsi="Times New Roman" w:cs="Times New Roman" w:hint="eastAsia"/>
          <w:szCs w:val="21"/>
        </w:rPr>
        <w:t>主体</w:t>
      </w:r>
      <w:r w:rsidR="00EF122F" w:rsidRPr="006A1E5A">
        <w:rPr>
          <w:rFonts w:ascii="Times New Roman" w:eastAsia="宋体" w:hAnsi="Times New Roman" w:cs="Times New Roman"/>
          <w:szCs w:val="21"/>
        </w:rPr>
        <w:t>建筑结构。</w:t>
      </w:r>
      <w:r w:rsidR="000022F7" w:rsidRPr="006A1E5A">
        <w:rPr>
          <w:rFonts w:ascii="Times New Roman" w:eastAsia="宋体" w:hAnsi="Times New Roman" w:cs="Times New Roman"/>
          <w:szCs w:val="21"/>
        </w:rPr>
        <w:t>通过试验</w:t>
      </w:r>
      <w:r w:rsidR="00D84E88" w:rsidRPr="006A1E5A">
        <w:rPr>
          <w:rFonts w:ascii="Times New Roman" w:eastAsia="宋体" w:hAnsi="Times New Roman" w:cs="Times New Roman" w:hint="eastAsia"/>
          <w:szCs w:val="21"/>
        </w:rPr>
        <w:t>和</w:t>
      </w:r>
      <w:r w:rsidR="00D84E88" w:rsidRPr="006A1E5A">
        <w:rPr>
          <w:rFonts w:ascii="Times New Roman" w:eastAsia="宋体" w:hAnsi="Times New Roman" w:cs="Times New Roman"/>
          <w:szCs w:val="21"/>
        </w:rPr>
        <w:t>数值仿真</w:t>
      </w:r>
      <w:r w:rsidR="00D84E88" w:rsidRPr="006A1E5A">
        <w:rPr>
          <w:rFonts w:ascii="Times New Roman" w:eastAsia="宋体" w:hAnsi="Times New Roman" w:cs="Times New Roman" w:hint="eastAsia"/>
          <w:szCs w:val="21"/>
        </w:rPr>
        <w:t>方法</w:t>
      </w:r>
      <w:r w:rsidR="000022F7" w:rsidRPr="006A1E5A">
        <w:rPr>
          <w:rFonts w:ascii="Times New Roman" w:eastAsia="宋体" w:hAnsi="Times New Roman" w:cs="Times New Roman"/>
          <w:szCs w:val="21"/>
        </w:rPr>
        <w:t>研究了构件的轴压力学性能，</w:t>
      </w:r>
      <w:r w:rsidR="000022F7" w:rsidRPr="006F3B45">
        <w:rPr>
          <w:rFonts w:ascii="Times New Roman" w:eastAsia="宋体" w:hAnsi="Times New Roman" w:cs="Times New Roman"/>
          <w:szCs w:val="21"/>
        </w:rPr>
        <w:t>并在</w:t>
      </w:r>
      <w:r w:rsidR="000022F7" w:rsidRPr="006F3B45">
        <w:rPr>
          <w:rFonts w:ascii="Times New Roman" w:eastAsia="宋体" w:hAnsi="Times New Roman" w:cs="Times New Roman"/>
          <w:szCs w:val="21"/>
        </w:rPr>
        <w:t>Al</w:t>
      </w:r>
      <w:r w:rsidR="0074628D" w:rsidRPr="006F3B45">
        <w:rPr>
          <w:rFonts w:ascii="Times New Roman" w:eastAsia="宋体" w:hAnsi="Times New Roman" w:cs="Times New Roman"/>
          <w:szCs w:val="21"/>
        </w:rPr>
        <w:t>e</w:t>
      </w:r>
      <w:r w:rsidR="000022F7" w:rsidRPr="006F3B45">
        <w:rPr>
          <w:rFonts w:ascii="Times New Roman" w:eastAsia="宋体" w:hAnsi="Times New Roman" w:cs="Times New Roman"/>
          <w:szCs w:val="21"/>
        </w:rPr>
        <w:t>xander</w:t>
      </w:r>
      <w:r w:rsidR="00C407F8" w:rsidRPr="006F3B45">
        <w:rPr>
          <w:rFonts w:ascii="Times New Roman" w:eastAsia="宋体" w:hAnsi="Times New Roman" w:cs="Times New Roman"/>
          <w:szCs w:val="21"/>
          <w:vertAlign w:val="superscript"/>
        </w:rPr>
        <w:t>[4]</w:t>
      </w:r>
      <w:r w:rsidR="00D84E88" w:rsidRPr="006F3B45">
        <w:rPr>
          <w:rFonts w:ascii="Times New Roman" w:eastAsia="宋体" w:hAnsi="Times New Roman" w:cs="Times New Roman" w:hint="eastAsia"/>
          <w:szCs w:val="21"/>
        </w:rPr>
        <w:t>的</w:t>
      </w:r>
      <w:r w:rsidR="00D84E88" w:rsidRPr="006F3B45">
        <w:rPr>
          <w:rFonts w:ascii="Times New Roman" w:eastAsia="宋体" w:hAnsi="Times New Roman" w:cs="Times New Roman"/>
          <w:szCs w:val="21"/>
        </w:rPr>
        <w:t>研究</w:t>
      </w:r>
      <w:r w:rsidR="000022F7" w:rsidRPr="006F3B45">
        <w:rPr>
          <w:rFonts w:ascii="Times New Roman" w:eastAsia="宋体" w:hAnsi="Times New Roman" w:cs="Times New Roman"/>
          <w:szCs w:val="21"/>
        </w:rPr>
        <w:t>基础上</w:t>
      </w:r>
      <w:r w:rsidR="00D84E88" w:rsidRPr="006F3B45">
        <w:rPr>
          <w:rFonts w:ascii="Times New Roman" w:eastAsia="宋体" w:hAnsi="Times New Roman" w:cs="Times New Roman" w:hint="eastAsia"/>
          <w:szCs w:val="21"/>
        </w:rPr>
        <w:t>基于</w:t>
      </w:r>
      <w:r w:rsidR="00D84E88" w:rsidRPr="006F3B45">
        <w:rPr>
          <w:rFonts w:ascii="Times New Roman" w:eastAsia="宋体" w:hAnsi="Times New Roman" w:cs="Times New Roman"/>
          <w:szCs w:val="21"/>
        </w:rPr>
        <w:t>能量关系</w:t>
      </w:r>
      <w:r w:rsidR="000022F7" w:rsidRPr="006F3B45">
        <w:rPr>
          <w:rFonts w:ascii="Times New Roman" w:eastAsia="宋体" w:hAnsi="Times New Roman" w:cs="Times New Roman"/>
          <w:szCs w:val="21"/>
        </w:rPr>
        <w:t>推导了</w:t>
      </w:r>
      <w:r w:rsidR="00D84E88" w:rsidRPr="006F3B45">
        <w:rPr>
          <w:rFonts w:ascii="Times New Roman" w:eastAsia="宋体" w:hAnsi="Times New Roman" w:cs="Times New Roman" w:hint="eastAsia"/>
          <w:szCs w:val="21"/>
        </w:rPr>
        <w:t>构件</w:t>
      </w:r>
      <w:r w:rsidR="00D84E88" w:rsidRPr="006F3B45">
        <w:rPr>
          <w:rFonts w:ascii="Times New Roman" w:eastAsia="宋体" w:hAnsi="Times New Roman" w:cs="Times New Roman"/>
          <w:szCs w:val="21"/>
        </w:rPr>
        <w:t>的</w:t>
      </w:r>
      <w:r w:rsidR="000022F7" w:rsidRPr="006F3B45">
        <w:rPr>
          <w:rFonts w:ascii="Times New Roman" w:eastAsia="宋体" w:hAnsi="Times New Roman" w:cs="Times New Roman"/>
          <w:szCs w:val="21"/>
        </w:rPr>
        <w:t>平均压缩力公式。</w:t>
      </w:r>
    </w:p>
    <w:p w14:paraId="6C96204E" w14:textId="77777777" w:rsidR="000022F7" w:rsidRDefault="000022F7" w:rsidP="00AE2939">
      <w:pPr>
        <w:spacing w:before="200" w:after="200" w:line="300" w:lineRule="exact"/>
        <w:outlineLvl w:val="0"/>
        <w:rPr>
          <w:rFonts w:ascii="Times New Roman" w:eastAsia="仿宋" w:hAnsi="Times New Roman" w:cs="Times New Roman"/>
          <w:b/>
          <w:sz w:val="28"/>
          <w:szCs w:val="28"/>
        </w:rPr>
      </w:pPr>
      <w:r>
        <w:rPr>
          <w:rFonts w:ascii="Times New Roman" w:eastAsia="仿宋" w:hAnsi="Times New Roman" w:cs="Times New Roman"/>
          <w:b/>
          <w:sz w:val="28"/>
          <w:szCs w:val="28"/>
        </w:rPr>
        <w:t>1</w:t>
      </w:r>
      <w:r>
        <w:rPr>
          <w:rFonts w:ascii="Times New Roman" w:eastAsia="仿宋" w:hAnsi="Times New Roman" w:cs="Times New Roman"/>
          <w:b/>
          <w:sz w:val="28"/>
          <w:szCs w:val="28"/>
        </w:rPr>
        <w:t>材性实验</w:t>
      </w:r>
    </w:p>
    <w:p w14:paraId="566247EC" w14:textId="13417385" w:rsidR="000022F7" w:rsidRPr="0074628D" w:rsidRDefault="000022F7" w:rsidP="0074628D">
      <w:pPr>
        <w:spacing w:line="320" w:lineRule="exact"/>
        <w:ind w:firstLineChars="200" w:firstLine="420"/>
        <w:rPr>
          <w:rFonts w:ascii="Times New Roman" w:eastAsia="宋体" w:hAnsi="Times New Roman" w:cs="Times New Roman"/>
          <w:szCs w:val="21"/>
        </w:rPr>
      </w:pPr>
      <w:r w:rsidRPr="0074628D">
        <w:rPr>
          <w:rFonts w:ascii="Times New Roman" w:eastAsia="宋体" w:hAnsi="Times New Roman" w:cs="Times New Roman" w:hint="eastAsia"/>
          <w:szCs w:val="21"/>
        </w:rPr>
        <w:t>本文所</w:t>
      </w:r>
      <w:r w:rsidR="001927B2">
        <w:rPr>
          <w:rFonts w:ascii="Times New Roman" w:eastAsia="宋体" w:hAnsi="Times New Roman" w:cs="Times New Roman" w:hint="eastAsia"/>
          <w:szCs w:val="21"/>
        </w:rPr>
        <w:t>用</w:t>
      </w:r>
      <w:r w:rsidRPr="0074628D">
        <w:rPr>
          <w:rFonts w:ascii="Times New Roman" w:eastAsia="宋体" w:hAnsi="Times New Roman" w:cs="Times New Roman" w:hint="eastAsia"/>
          <w:szCs w:val="21"/>
        </w:rPr>
        <w:t>硬质聚氨酯泡</w:t>
      </w:r>
      <w:r w:rsidR="00D11079" w:rsidRPr="0074628D">
        <w:rPr>
          <w:rFonts w:ascii="Times New Roman" w:eastAsia="宋体" w:hAnsi="Times New Roman" w:cs="Times New Roman"/>
          <w:szCs w:val="21"/>
        </w:rPr>
        <w:t>沫</w:t>
      </w:r>
      <w:r w:rsidRPr="0074628D">
        <w:rPr>
          <w:rFonts w:ascii="Times New Roman" w:eastAsia="宋体" w:hAnsi="Times New Roman" w:cs="Times New Roman" w:hint="eastAsia"/>
          <w:szCs w:val="21"/>
        </w:rPr>
        <w:t>（</w:t>
      </w:r>
      <w:r w:rsidRPr="0074628D">
        <w:rPr>
          <w:rFonts w:ascii="Times New Roman" w:eastAsia="宋体" w:hAnsi="Times New Roman" w:cs="Times New Roman"/>
          <w:szCs w:val="21"/>
        </w:rPr>
        <w:t>RPUF,</w:t>
      </w:r>
      <w:r w:rsidR="00D11079">
        <w:rPr>
          <w:rFonts w:ascii="Times New Roman" w:eastAsia="宋体" w:hAnsi="Times New Roman" w:cs="Times New Roman"/>
          <w:szCs w:val="21"/>
        </w:rPr>
        <w:t xml:space="preserve"> </w:t>
      </w:r>
      <w:r w:rsidR="003D2EB0">
        <w:rPr>
          <w:rFonts w:ascii="Times New Roman" w:eastAsia="宋体" w:hAnsi="Times New Roman" w:cs="Times New Roman"/>
          <w:szCs w:val="21"/>
        </w:rPr>
        <w:t>r</w:t>
      </w:r>
      <w:r w:rsidRPr="0074628D">
        <w:rPr>
          <w:rFonts w:ascii="Times New Roman" w:eastAsia="宋体" w:hAnsi="Times New Roman" w:cs="Times New Roman"/>
          <w:szCs w:val="21"/>
        </w:rPr>
        <w:t>igid polyurethane foam</w:t>
      </w:r>
      <w:r w:rsidRPr="0074628D">
        <w:rPr>
          <w:rFonts w:ascii="Times New Roman" w:eastAsia="宋体" w:hAnsi="Times New Roman" w:cs="Times New Roman"/>
          <w:szCs w:val="21"/>
        </w:rPr>
        <w:t>）采用自发泡方式填充，将多元醇和多异氰酸酯</w:t>
      </w:r>
      <w:r w:rsidR="00D11079">
        <w:rPr>
          <w:rFonts w:ascii="Times New Roman" w:eastAsia="宋体" w:hAnsi="Times New Roman" w:cs="Times New Roman" w:hint="eastAsia"/>
          <w:szCs w:val="21"/>
        </w:rPr>
        <w:t>混合物</w:t>
      </w:r>
      <w:r w:rsidRPr="0074628D">
        <w:rPr>
          <w:rFonts w:ascii="Times New Roman" w:eastAsia="宋体" w:hAnsi="Times New Roman" w:cs="Times New Roman"/>
          <w:szCs w:val="21"/>
        </w:rPr>
        <w:t>注入一端封口的</w:t>
      </w:r>
      <w:r w:rsidRPr="0074628D">
        <w:rPr>
          <w:rFonts w:ascii="Times New Roman" w:eastAsia="宋体" w:hAnsi="Times New Roman" w:cs="Times New Roman"/>
          <w:szCs w:val="21"/>
        </w:rPr>
        <w:t>1.5m</w:t>
      </w:r>
      <w:r w:rsidRPr="0074628D">
        <w:rPr>
          <w:rFonts w:ascii="Times New Roman" w:eastAsia="宋体" w:hAnsi="Times New Roman" w:cs="Times New Roman"/>
          <w:szCs w:val="21"/>
        </w:rPr>
        <w:t>长钢管中，然后将注入端封口，</w:t>
      </w:r>
      <w:r w:rsidR="001927B2">
        <w:rPr>
          <w:rFonts w:ascii="Times New Roman" w:eastAsia="宋体" w:hAnsi="Times New Roman" w:cs="Times New Roman"/>
          <w:szCs w:val="21"/>
        </w:rPr>
        <w:t>自然发泡</w:t>
      </w:r>
      <w:r w:rsidR="001927B2">
        <w:rPr>
          <w:rFonts w:ascii="Times New Roman" w:eastAsia="宋体" w:hAnsi="Times New Roman" w:cs="Times New Roman" w:hint="eastAsia"/>
          <w:szCs w:val="21"/>
        </w:rPr>
        <w:t>完成</w:t>
      </w:r>
      <w:r w:rsidR="001927B2">
        <w:rPr>
          <w:rFonts w:ascii="Times New Roman" w:eastAsia="宋体" w:hAnsi="Times New Roman" w:cs="Times New Roman"/>
          <w:szCs w:val="21"/>
        </w:rPr>
        <w:t>得到试验所用短柱试件</w:t>
      </w:r>
      <w:r w:rsidRPr="0074628D">
        <w:rPr>
          <w:rFonts w:ascii="Times New Roman" w:eastAsia="宋体" w:hAnsi="Times New Roman" w:cs="Times New Roman"/>
          <w:szCs w:val="21"/>
        </w:rPr>
        <w:t>，试件总长度为</w:t>
      </w:r>
      <w:r w:rsidRPr="0074628D">
        <w:rPr>
          <w:rFonts w:ascii="Times New Roman" w:eastAsia="宋体" w:hAnsi="Times New Roman" w:cs="Times New Roman"/>
          <w:szCs w:val="21"/>
        </w:rPr>
        <w:t>150mm</w:t>
      </w:r>
      <w:r w:rsidR="00D11079">
        <w:rPr>
          <w:rFonts w:ascii="Times New Roman" w:eastAsia="宋体" w:hAnsi="Times New Roman" w:cs="Times New Roman" w:hint="eastAsia"/>
          <w:szCs w:val="21"/>
        </w:rPr>
        <w:t>，</w:t>
      </w:r>
      <w:r w:rsidRPr="0074628D">
        <w:rPr>
          <w:rFonts w:ascii="Times New Roman" w:eastAsia="宋体" w:hAnsi="Times New Roman" w:cs="Times New Roman"/>
          <w:szCs w:val="21"/>
        </w:rPr>
        <w:t>其中</w:t>
      </w:r>
      <w:r w:rsidRPr="0074628D">
        <w:rPr>
          <w:rFonts w:ascii="Times New Roman" w:eastAsia="宋体" w:hAnsi="Times New Roman" w:cs="Times New Roman"/>
          <w:szCs w:val="21"/>
        </w:rPr>
        <w:t>50mm</w:t>
      </w:r>
      <w:r w:rsidRPr="0074628D">
        <w:rPr>
          <w:rFonts w:ascii="Times New Roman" w:eastAsia="宋体" w:hAnsi="Times New Roman" w:cs="Times New Roman"/>
          <w:szCs w:val="21"/>
        </w:rPr>
        <w:t>为锚固</w:t>
      </w:r>
      <w:r w:rsidR="00D11079">
        <w:rPr>
          <w:rFonts w:ascii="Times New Roman" w:eastAsia="宋体" w:hAnsi="Times New Roman" w:cs="Times New Roman" w:hint="eastAsia"/>
          <w:szCs w:val="21"/>
        </w:rPr>
        <w:t>用</w:t>
      </w:r>
      <w:r w:rsidRPr="0074628D">
        <w:rPr>
          <w:rFonts w:ascii="Times New Roman" w:eastAsia="宋体" w:hAnsi="Times New Roman" w:cs="Times New Roman"/>
          <w:szCs w:val="21"/>
        </w:rPr>
        <w:t>长度，计算长度为</w:t>
      </w:r>
      <w:r w:rsidRPr="0074628D">
        <w:rPr>
          <w:rFonts w:ascii="Times New Roman" w:eastAsia="宋体" w:hAnsi="Times New Roman" w:cs="Times New Roman"/>
          <w:szCs w:val="21"/>
        </w:rPr>
        <w:t>100mm</w:t>
      </w:r>
      <w:r w:rsidRPr="0074628D">
        <w:rPr>
          <w:rFonts w:ascii="Times New Roman" w:eastAsia="宋体" w:hAnsi="Times New Roman" w:cs="Times New Roman"/>
          <w:szCs w:val="21"/>
        </w:rPr>
        <w:t>。</w:t>
      </w:r>
      <w:r w:rsidRPr="0074628D">
        <w:rPr>
          <w:rFonts w:ascii="Times New Roman" w:eastAsia="宋体" w:hAnsi="Times New Roman" w:cs="Times New Roman"/>
          <w:szCs w:val="21"/>
        </w:rPr>
        <w:t>RPUF</w:t>
      </w:r>
      <w:r w:rsidRPr="0074628D">
        <w:rPr>
          <w:rFonts w:ascii="Times New Roman" w:eastAsia="宋体" w:hAnsi="Times New Roman" w:cs="Times New Roman"/>
          <w:szCs w:val="21"/>
        </w:rPr>
        <w:t>填充圆钢管截面</w:t>
      </w:r>
      <w:r w:rsidR="003D2EB0">
        <w:rPr>
          <w:rFonts w:ascii="Times New Roman" w:eastAsia="宋体" w:hAnsi="Times New Roman" w:cs="Times New Roman" w:hint="eastAsia"/>
          <w:szCs w:val="21"/>
        </w:rPr>
        <w:t>见</w:t>
      </w:r>
      <w:r w:rsidRPr="0074628D">
        <w:rPr>
          <w:rFonts w:ascii="Times New Roman" w:eastAsia="宋体" w:hAnsi="Times New Roman" w:cs="Times New Roman"/>
          <w:szCs w:val="21"/>
        </w:rPr>
        <w:t>图</w:t>
      </w:r>
      <w:r w:rsidRPr="0074628D">
        <w:rPr>
          <w:rFonts w:ascii="Times New Roman" w:eastAsia="宋体" w:hAnsi="Times New Roman" w:cs="Times New Roman"/>
          <w:szCs w:val="21"/>
        </w:rPr>
        <w:t>1</w:t>
      </w:r>
      <w:r w:rsidR="0074628D">
        <w:rPr>
          <w:rFonts w:ascii="Times New Roman" w:eastAsia="宋体" w:hAnsi="Times New Roman" w:cs="Times New Roman" w:hint="eastAsia"/>
          <w:szCs w:val="21"/>
        </w:rPr>
        <w:t>。</w:t>
      </w:r>
    </w:p>
    <w:p w14:paraId="136DFEAE" w14:textId="77777777" w:rsidR="000022F7" w:rsidRPr="002462BF" w:rsidRDefault="000022F7" w:rsidP="000022F7">
      <w:pPr>
        <w:spacing w:line="240" w:lineRule="atLeast"/>
        <w:jc w:val="center"/>
        <w:rPr>
          <w:rFonts w:eastAsiaTheme="minorHAnsi" w:cs="Times New Roman"/>
          <w:szCs w:val="21"/>
        </w:rPr>
      </w:pPr>
      <w:r w:rsidRPr="00760369">
        <w:rPr>
          <w:noProof/>
        </w:rPr>
        <w:drawing>
          <wp:inline distT="0" distB="0" distL="0" distR="0" wp14:anchorId="3C4A6825" wp14:editId="68C93DEE">
            <wp:extent cx="1219200" cy="1226536"/>
            <wp:effectExtent l="0" t="0" r="0" b="0"/>
            <wp:docPr id="1" name="图片 1" descr="E:\试验汇总\7、聚氨酯静力材性试验\RPUF填充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试验汇总\7、聚氨酯静力材性试验\RPUF填充管.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031" t="5465"/>
                    <a:stretch/>
                  </pic:blipFill>
                  <pic:spPr bwMode="auto">
                    <a:xfrm>
                      <a:off x="0" y="0"/>
                      <a:ext cx="1226082" cy="1233459"/>
                    </a:xfrm>
                    <a:prstGeom prst="rect">
                      <a:avLst/>
                    </a:prstGeom>
                    <a:noFill/>
                    <a:ln>
                      <a:noFill/>
                    </a:ln>
                    <a:extLst>
                      <a:ext uri="{53640926-AAD7-44D8-BBD7-CCE9431645EC}">
                        <a14:shadowObscured xmlns:a14="http://schemas.microsoft.com/office/drawing/2010/main"/>
                      </a:ext>
                    </a:extLst>
                  </pic:spPr>
                </pic:pic>
              </a:graphicData>
            </a:graphic>
          </wp:inline>
        </w:drawing>
      </w:r>
    </w:p>
    <w:p w14:paraId="7DD019CC" w14:textId="77777777" w:rsidR="000022F7" w:rsidRDefault="000022F7" w:rsidP="000022F7">
      <w:pPr>
        <w:spacing w:line="240" w:lineRule="atLeast"/>
        <w:jc w:val="center"/>
        <w:rPr>
          <w:rFonts w:ascii="Times New Roman" w:eastAsia="宋体" w:hAnsi="Times New Roman" w:cs="Times New Roman"/>
          <w:sz w:val="18"/>
          <w:szCs w:val="18"/>
        </w:rPr>
      </w:pPr>
      <w:r w:rsidRPr="00A63856">
        <w:rPr>
          <w:rFonts w:ascii="Times New Roman" w:eastAsia="宋体" w:hAnsi="Times New Roman" w:cs="Times New Roman"/>
          <w:b/>
          <w:sz w:val="18"/>
          <w:szCs w:val="18"/>
        </w:rPr>
        <w:t>图</w:t>
      </w:r>
      <w:r w:rsidRPr="00A63856">
        <w:rPr>
          <w:rFonts w:ascii="Times New Roman" w:eastAsia="宋体" w:hAnsi="Times New Roman" w:cs="Times New Roman"/>
          <w:b/>
          <w:sz w:val="18"/>
          <w:szCs w:val="18"/>
        </w:rPr>
        <w:t xml:space="preserve">1 </w:t>
      </w:r>
      <w:r w:rsidR="0074628D" w:rsidRPr="00A63856">
        <w:rPr>
          <w:rFonts w:ascii="Times New Roman" w:eastAsia="宋体" w:hAnsi="Times New Roman" w:cs="Times New Roman"/>
          <w:b/>
          <w:sz w:val="18"/>
          <w:szCs w:val="18"/>
        </w:rPr>
        <w:t xml:space="preserve"> </w:t>
      </w:r>
      <w:r w:rsidRPr="00A63856">
        <w:rPr>
          <w:rFonts w:ascii="Times New Roman" w:eastAsia="宋体" w:hAnsi="Times New Roman" w:cs="Times New Roman"/>
          <w:b/>
          <w:sz w:val="18"/>
          <w:szCs w:val="18"/>
        </w:rPr>
        <w:t>RPUF</w:t>
      </w:r>
      <w:r w:rsidRPr="00A63856">
        <w:rPr>
          <w:rFonts w:ascii="Times New Roman" w:eastAsia="宋体" w:hAnsi="Times New Roman" w:cs="Times New Roman"/>
          <w:b/>
          <w:sz w:val="18"/>
          <w:szCs w:val="18"/>
        </w:rPr>
        <w:t>填充</w:t>
      </w:r>
      <w:r w:rsidR="0074628D" w:rsidRPr="00A63856">
        <w:rPr>
          <w:rFonts w:ascii="Times New Roman" w:eastAsia="宋体" w:hAnsi="Times New Roman" w:cs="Times New Roman" w:hint="eastAsia"/>
          <w:b/>
          <w:sz w:val="18"/>
          <w:szCs w:val="18"/>
        </w:rPr>
        <w:t>薄壁</w:t>
      </w:r>
      <w:r w:rsidRPr="00A63856">
        <w:rPr>
          <w:rFonts w:ascii="Times New Roman" w:eastAsia="宋体" w:hAnsi="Times New Roman" w:cs="Times New Roman"/>
          <w:b/>
          <w:sz w:val="18"/>
          <w:szCs w:val="18"/>
        </w:rPr>
        <w:t>圆钢管</w:t>
      </w:r>
    </w:p>
    <w:p w14:paraId="337A96FA" w14:textId="6DE129DA" w:rsidR="0074628D" w:rsidRPr="0074628D" w:rsidRDefault="0074628D" w:rsidP="000022F7">
      <w:pPr>
        <w:spacing w:line="240" w:lineRule="atLeas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Fig</w:t>
      </w:r>
      <w:r w:rsidR="00A63856">
        <w:rPr>
          <w:rFonts w:ascii="Times New Roman" w:eastAsia="宋体" w:hAnsi="Times New Roman" w:cs="Times New Roman" w:hint="eastAsia"/>
          <w:sz w:val="18"/>
          <w:szCs w:val="18"/>
        </w:rPr>
        <w:t>.</w:t>
      </w:r>
      <w:r>
        <w:rPr>
          <w:rFonts w:ascii="Times New Roman" w:eastAsia="宋体" w:hAnsi="Times New Roman" w:cs="Times New Roman"/>
          <w:sz w:val="18"/>
          <w:szCs w:val="18"/>
        </w:rPr>
        <w:t>1</w:t>
      </w:r>
      <w:r w:rsidR="00107113">
        <w:rPr>
          <w:rFonts w:ascii="Times New Roman" w:eastAsia="宋体" w:hAnsi="Times New Roman" w:cs="Times New Roman"/>
          <w:sz w:val="18"/>
          <w:szCs w:val="18"/>
        </w:rPr>
        <w:t xml:space="preserve"> </w:t>
      </w:r>
      <w:r w:rsidR="00E44065">
        <w:rPr>
          <w:rFonts w:ascii="Times New Roman" w:eastAsia="宋体" w:hAnsi="Times New Roman" w:cs="Times New Roman"/>
          <w:sz w:val="18"/>
          <w:szCs w:val="18"/>
        </w:rPr>
        <w:t>RPUF</w:t>
      </w:r>
      <w:r w:rsidR="00E44065">
        <w:rPr>
          <w:rFonts w:ascii="Times New Roman" w:eastAsia="宋体" w:hAnsi="Times New Roman" w:cs="Times New Roman" w:hint="eastAsia"/>
          <w:sz w:val="18"/>
          <w:szCs w:val="18"/>
        </w:rPr>
        <w:t>-</w:t>
      </w:r>
      <w:r>
        <w:rPr>
          <w:rFonts w:ascii="Times New Roman" w:eastAsia="宋体" w:hAnsi="Times New Roman" w:cs="Times New Roman"/>
          <w:sz w:val="18"/>
          <w:szCs w:val="18"/>
        </w:rPr>
        <w:t>filled thin-walled steel circular tube</w:t>
      </w:r>
    </w:p>
    <w:p w14:paraId="3CAE164D" w14:textId="6F53147E" w:rsidR="00A42151" w:rsidRDefault="000022F7" w:rsidP="0014056A">
      <w:pPr>
        <w:spacing w:line="320" w:lineRule="exact"/>
        <w:ind w:firstLineChars="200" w:firstLine="420"/>
        <w:rPr>
          <w:rFonts w:ascii="Times New Roman" w:eastAsia="宋体" w:hAnsi="Times New Roman" w:cs="Times New Roman"/>
          <w:szCs w:val="21"/>
        </w:rPr>
      </w:pPr>
      <w:r w:rsidRPr="0074628D">
        <w:rPr>
          <w:rFonts w:ascii="Times New Roman" w:eastAsia="宋体" w:hAnsi="Times New Roman" w:cs="Times New Roman"/>
          <w:szCs w:val="21"/>
        </w:rPr>
        <w:t>RPUF</w:t>
      </w:r>
      <w:r w:rsidR="00D62380">
        <w:rPr>
          <w:rFonts w:ascii="Times New Roman" w:eastAsia="宋体" w:hAnsi="Times New Roman" w:cs="Times New Roman" w:hint="eastAsia"/>
          <w:szCs w:val="21"/>
        </w:rPr>
        <w:t>设计密度</w:t>
      </w:r>
      <w:r w:rsidRPr="0074628D">
        <w:rPr>
          <w:rFonts w:ascii="Times New Roman" w:eastAsia="宋体" w:hAnsi="Times New Roman" w:cs="Times New Roman"/>
          <w:szCs w:val="21"/>
        </w:rPr>
        <w:t>为</w:t>
      </w:r>
      <w:r w:rsidRPr="0074628D">
        <w:rPr>
          <w:rFonts w:ascii="Times New Roman" w:eastAsia="宋体" w:hAnsi="Times New Roman" w:cs="Times New Roman"/>
          <w:szCs w:val="21"/>
        </w:rPr>
        <w:t>300kg/m</w:t>
      </w:r>
      <w:r w:rsidRPr="0074628D">
        <w:rPr>
          <w:rFonts w:ascii="Times New Roman" w:eastAsia="宋体" w:hAnsi="Times New Roman" w:cs="Times New Roman"/>
          <w:szCs w:val="21"/>
          <w:vertAlign w:val="superscript"/>
        </w:rPr>
        <w:t>3</w:t>
      </w:r>
      <w:r w:rsidR="003A2355">
        <w:rPr>
          <w:rFonts w:ascii="Times New Roman" w:eastAsia="宋体" w:hAnsi="Times New Roman" w:cs="Times New Roman" w:hint="eastAsia"/>
          <w:szCs w:val="21"/>
        </w:rPr>
        <w:t>，</w:t>
      </w:r>
      <w:r w:rsidRPr="0074628D">
        <w:rPr>
          <w:rFonts w:ascii="Times New Roman" w:eastAsia="宋体" w:hAnsi="Times New Roman" w:cs="Times New Roman"/>
          <w:szCs w:val="21"/>
        </w:rPr>
        <w:t>薄壁</w:t>
      </w:r>
      <w:r w:rsidR="003866D6">
        <w:rPr>
          <w:rFonts w:ascii="Times New Roman" w:eastAsia="宋体" w:hAnsi="Times New Roman" w:cs="Times New Roman" w:hint="eastAsia"/>
          <w:szCs w:val="21"/>
        </w:rPr>
        <w:t>圆</w:t>
      </w:r>
      <w:r w:rsidRPr="0074628D">
        <w:rPr>
          <w:rFonts w:ascii="Times New Roman" w:eastAsia="宋体" w:hAnsi="Times New Roman" w:cs="Times New Roman"/>
          <w:szCs w:val="21"/>
        </w:rPr>
        <w:t>钢管</w:t>
      </w:r>
      <w:r w:rsidR="003866D6">
        <w:rPr>
          <w:rFonts w:ascii="Times New Roman" w:eastAsia="宋体" w:hAnsi="Times New Roman" w:cs="Times New Roman" w:hint="eastAsia"/>
          <w:szCs w:val="21"/>
        </w:rPr>
        <w:t>采用</w:t>
      </w:r>
      <w:r w:rsidRPr="0074628D">
        <w:rPr>
          <w:rFonts w:ascii="Times New Roman" w:eastAsia="宋体" w:hAnsi="Times New Roman" w:cs="Times New Roman"/>
          <w:szCs w:val="21"/>
        </w:rPr>
        <w:t>Q235B</w:t>
      </w:r>
      <w:r w:rsidRPr="0074628D">
        <w:rPr>
          <w:rFonts w:ascii="Times New Roman" w:eastAsia="宋体" w:hAnsi="Times New Roman" w:cs="Times New Roman"/>
          <w:szCs w:val="21"/>
        </w:rPr>
        <w:t>直缝焊管，钢管壁厚选用</w:t>
      </w:r>
      <w:r w:rsidRPr="0074628D">
        <w:rPr>
          <w:rFonts w:ascii="Times New Roman" w:eastAsia="宋体" w:hAnsi="Times New Roman" w:cs="Times New Roman"/>
          <w:szCs w:val="21"/>
        </w:rPr>
        <w:t>1.5</w:t>
      </w:r>
      <w:r w:rsidR="003866D6">
        <w:rPr>
          <w:rFonts w:ascii="Times New Roman" w:eastAsia="宋体" w:hAnsi="Times New Roman" w:cs="Times New Roman" w:hint="eastAsia"/>
          <w:szCs w:val="21"/>
        </w:rPr>
        <w:t>、</w:t>
      </w:r>
      <w:r w:rsidRPr="0074628D">
        <w:rPr>
          <w:rFonts w:ascii="Times New Roman" w:eastAsia="宋体" w:hAnsi="Times New Roman" w:cs="Times New Roman"/>
          <w:szCs w:val="21"/>
        </w:rPr>
        <w:t>2.0</w:t>
      </w:r>
      <w:r w:rsidRPr="0074628D">
        <w:rPr>
          <w:rFonts w:ascii="Times New Roman" w:eastAsia="宋体" w:hAnsi="Times New Roman" w:cs="Times New Roman"/>
          <w:szCs w:val="21"/>
        </w:rPr>
        <w:t>和</w:t>
      </w:r>
      <w:r w:rsidRPr="0074628D">
        <w:rPr>
          <w:rFonts w:ascii="Times New Roman" w:eastAsia="宋体" w:hAnsi="Times New Roman" w:cs="Times New Roman"/>
          <w:szCs w:val="21"/>
        </w:rPr>
        <w:t>2.5mm</w:t>
      </w:r>
      <w:r w:rsidRPr="0074628D">
        <w:rPr>
          <w:rFonts w:ascii="Times New Roman" w:eastAsia="宋体" w:hAnsi="Times New Roman" w:cs="Times New Roman"/>
          <w:szCs w:val="21"/>
        </w:rPr>
        <w:t>三种尺寸。</w:t>
      </w:r>
      <w:r w:rsidR="00A42151">
        <w:rPr>
          <w:rFonts w:ascii="Times New Roman" w:eastAsia="宋体" w:hAnsi="Times New Roman" w:cs="Times New Roman" w:hint="eastAsia"/>
          <w:szCs w:val="21"/>
        </w:rPr>
        <w:t>在</w:t>
      </w:r>
      <w:r w:rsidRPr="0074628D">
        <w:rPr>
          <w:rFonts w:ascii="Times New Roman" w:eastAsia="宋体" w:hAnsi="Times New Roman" w:cs="Times New Roman"/>
          <w:szCs w:val="21"/>
        </w:rPr>
        <w:t>进行</w:t>
      </w:r>
      <w:r w:rsidR="00A42151">
        <w:rPr>
          <w:rFonts w:ascii="Times New Roman" w:eastAsia="宋体" w:hAnsi="Times New Roman" w:cs="Times New Roman" w:hint="eastAsia"/>
          <w:szCs w:val="21"/>
        </w:rPr>
        <w:t>静力轴</w:t>
      </w:r>
      <w:proofErr w:type="gramStart"/>
      <w:r w:rsidR="00A42151">
        <w:rPr>
          <w:rFonts w:ascii="Times New Roman" w:eastAsia="宋体" w:hAnsi="Times New Roman" w:cs="Times New Roman" w:hint="eastAsia"/>
          <w:szCs w:val="21"/>
        </w:rPr>
        <w:t>压</w:t>
      </w:r>
      <w:r w:rsidRPr="0074628D">
        <w:rPr>
          <w:rFonts w:ascii="Times New Roman" w:eastAsia="宋体" w:hAnsi="Times New Roman" w:cs="Times New Roman"/>
          <w:szCs w:val="21"/>
        </w:rPr>
        <w:t>试验</w:t>
      </w:r>
      <w:proofErr w:type="gramEnd"/>
      <w:r w:rsidRPr="0074628D">
        <w:rPr>
          <w:rFonts w:ascii="Times New Roman" w:eastAsia="宋体" w:hAnsi="Times New Roman" w:cs="Times New Roman"/>
          <w:szCs w:val="21"/>
        </w:rPr>
        <w:t>之前，首先开展了</w:t>
      </w:r>
      <w:r w:rsidR="003866D6">
        <w:rPr>
          <w:rFonts w:ascii="Times New Roman" w:eastAsia="宋体" w:hAnsi="Times New Roman" w:cs="Times New Roman" w:hint="eastAsia"/>
          <w:szCs w:val="21"/>
        </w:rPr>
        <w:lastRenderedPageBreak/>
        <w:t>相关材料</w:t>
      </w:r>
      <w:r w:rsidR="003866D6">
        <w:rPr>
          <w:rFonts w:ascii="Times New Roman" w:eastAsia="宋体" w:hAnsi="Times New Roman" w:cs="Times New Roman"/>
          <w:szCs w:val="21"/>
        </w:rPr>
        <w:t>的</w:t>
      </w:r>
      <w:r w:rsidRPr="0074628D">
        <w:rPr>
          <w:rFonts w:ascii="Times New Roman" w:eastAsia="宋体" w:hAnsi="Times New Roman" w:cs="Times New Roman"/>
          <w:szCs w:val="21"/>
        </w:rPr>
        <w:t>材性试验，按照</w:t>
      </w:r>
      <w:r w:rsidR="00A42151">
        <w:rPr>
          <w:rFonts w:ascii="Times New Roman" w:eastAsia="宋体" w:hAnsi="Times New Roman" w:cs="Times New Roman" w:hint="eastAsia"/>
          <w:szCs w:val="21"/>
        </w:rPr>
        <w:t>国家</w:t>
      </w:r>
      <w:r w:rsidR="00A42151">
        <w:rPr>
          <w:rFonts w:ascii="Times New Roman" w:eastAsia="宋体" w:hAnsi="Times New Roman" w:cs="Times New Roman"/>
          <w:szCs w:val="21"/>
        </w:rPr>
        <w:t>标准</w:t>
      </w:r>
      <w:r w:rsidRPr="0074628D">
        <w:rPr>
          <w:rFonts w:ascii="Times New Roman" w:eastAsia="宋体" w:hAnsi="Times New Roman" w:cs="Times New Roman"/>
          <w:szCs w:val="21"/>
        </w:rPr>
        <w:t>GB</w:t>
      </w:r>
      <w:r w:rsidR="00A42151">
        <w:rPr>
          <w:rFonts w:ascii="Times New Roman" w:eastAsia="宋体" w:hAnsi="Times New Roman" w:cs="Times New Roman"/>
          <w:szCs w:val="21"/>
        </w:rPr>
        <w:t>/T</w:t>
      </w:r>
      <w:r w:rsidRPr="0074628D">
        <w:rPr>
          <w:rFonts w:ascii="Times New Roman" w:eastAsia="宋体" w:hAnsi="Times New Roman" w:cs="Times New Roman"/>
          <w:szCs w:val="21"/>
        </w:rPr>
        <w:t xml:space="preserve"> 8813</w:t>
      </w:r>
      <w:r w:rsidR="003D2EB0">
        <w:rPr>
          <w:rFonts w:ascii="Times New Roman" w:eastAsia="宋体" w:hAnsi="Times New Roman" w:cs="Times New Roman" w:hint="eastAsia"/>
          <w:szCs w:val="21"/>
        </w:rPr>
        <w:t>－</w:t>
      </w:r>
      <w:r w:rsidRPr="0074628D">
        <w:rPr>
          <w:rFonts w:ascii="Times New Roman" w:eastAsia="宋体" w:hAnsi="Times New Roman" w:cs="Times New Roman"/>
          <w:szCs w:val="21"/>
        </w:rPr>
        <w:t>2008</w:t>
      </w:r>
      <w:r w:rsidR="00A42151" w:rsidRPr="00A42151">
        <w:rPr>
          <w:rFonts w:ascii="Times New Roman" w:eastAsia="宋体" w:hAnsi="Times New Roman" w:cs="Times New Roman"/>
          <w:szCs w:val="21"/>
          <w:vertAlign w:val="superscript"/>
        </w:rPr>
        <w:t>[</w:t>
      </w:r>
      <w:r w:rsidR="006D3899">
        <w:rPr>
          <w:rFonts w:ascii="Times New Roman" w:eastAsia="宋体" w:hAnsi="Times New Roman" w:cs="Times New Roman"/>
          <w:szCs w:val="21"/>
          <w:vertAlign w:val="superscript"/>
        </w:rPr>
        <w:t>13</w:t>
      </w:r>
      <w:r w:rsidR="00A42151" w:rsidRPr="00A42151">
        <w:rPr>
          <w:rFonts w:ascii="Times New Roman" w:eastAsia="宋体" w:hAnsi="Times New Roman" w:cs="Times New Roman"/>
          <w:szCs w:val="21"/>
          <w:vertAlign w:val="superscript"/>
        </w:rPr>
        <w:t>]</w:t>
      </w:r>
      <w:r w:rsidRPr="0074628D">
        <w:rPr>
          <w:rFonts w:ascii="Times New Roman" w:eastAsia="宋体" w:hAnsi="Times New Roman" w:cs="Times New Roman"/>
          <w:szCs w:val="21"/>
        </w:rPr>
        <w:t>的要求，</w:t>
      </w:r>
      <w:r w:rsidR="00A42151">
        <w:rPr>
          <w:rFonts w:ascii="Times New Roman" w:eastAsia="宋体" w:hAnsi="Times New Roman" w:cs="Times New Roman" w:hint="eastAsia"/>
          <w:szCs w:val="21"/>
        </w:rPr>
        <w:t>制取</w:t>
      </w:r>
      <w:r w:rsidRPr="0074628D">
        <w:rPr>
          <w:rFonts w:ascii="Times New Roman" w:eastAsia="宋体" w:hAnsi="Times New Roman" w:cs="Times New Roman"/>
          <w:szCs w:val="21"/>
        </w:rPr>
        <w:t>100mm</w:t>
      </w:r>
      <w:r w:rsidR="003866D6">
        <w:rPr>
          <w:rFonts w:ascii="Times New Roman" w:eastAsia="宋体" w:hAnsi="Times New Roman" w:cs="Times New Roman"/>
          <w:szCs w:val="21"/>
        </w:rPr>
        <w:t>×</w:t>
      </w:r>
      <w:r w:rsidRPr="0074628D">
        <w:rPr>
          <w:rFonts w:ascii="Times New Roman" w:eastAsia="宋体" w:hAnsi="Times New Roman" w:cs="Times New Roman"/>
          <w:szCs w:val="21"/>
        </w:rPr>
        <w:t>100mm</w:t>
      </w:r>
      <w:r w:rsidR="003866D6">
        <w:rPr>
          <w:rFonts w:ascii="Times New Roman" w:eastAsia="宋体" w:hAnsi="Times New Roman" w:cs="Times New Roman"/>
          <w:szCs w:val="21"/>
        </w:rPr>
        <w:t>×</w:t>
      </w:r>
      <w:r w:rsidRPr="0074628D">
        <w:rPr>
          <w:rFonts w:ascii="Times New Roman" w:eastAsia="宋体" w:hAnsi="Times New Roman" w:cs="Times New Roman"/>
          <w:szCs w:val="21"/>
        </w:rPr>
        <w:t>50mm</w:t>
      </w:r>
      <w:r w:rsidRPr="0074628D">
        <w:rPr>
          <w:rFonts w:ascii="Times New Roman" w:eastAsia="宋体" w:hAnsi="Times New Roman" w:cs="Times New Roman"/>
          <w:szCs w:val="21"/>
        </w:rPr>
        <w:t>的</w:t>
      </w:r>
      <w:r w:rsidR="00805C35" w:rsidRPr="006A1E5A">
        <w:rPr>
          <w:rFonts w:ascii="Times New Roman" w:eastAsia="宋体" w:hAnsi="Times New Roman" w:cs="Times New Roman" w:hint="eastAsia"/>
          <w:szCs w:val="21"/>
        </w:rPr>
        <w:t>长</w:t>
      </w:r>
      <w:r w:rsidR="00805C35" w:rsidRPr="006A1E5A">
        <w:rPr>
          <w:rFonts w:ascii="Times New Roman" w:eastAsia="宋体" w:hAnsi="Times New Roman" w:cs="Times New Roman"/>
          <w:szCs w:val="21"/>
        </w:rPr>
        <w:t>方</w:t>
      </w:r>
      <w:proofErr w:type="gramStart"/>
      <w:r w:rsidRPr="006A1E5A">
        <w:rPr>
          <w:rFonts w:ascii="Times New Roman" w:eastAsia="宋体" w:hAnsi="Times New Roman" w:cs="Times New Roman"/>
          <w:szCs w:val="21"/>
        </w:rPr>
        <w:t>体</w:t>
      </w:r>
      <w:r w:rsidRPr="0074628D">
        <w:rPr>
          <w:rFonts w:ascii="Times New Roman" w:eastAsia="宋体" w:hAnsi="Times New Roman" w:cs="Times New Roman"/>
          <w:szCs w:val="21"/>
        </w:rPr>
        <w:t>材性试块</w:t>
      </w:r>
      <w:proofErr w:type="gramEnd"/>
      <w:r w:rsidRPr="0074628D">
        <w:rPr>
          <w:rFonts w:ascii="Times New Roman" w:eastAsia="宋体" w:hAnsi="Times New Roman" w:cs="Times New Roman"/>
          <w:szCs w:val="21"/>
        </w:rPr>
        <w:t>，进行单轴静力压缩试验，加载速度选用</w:t>
      </w:r>
      <w:r w:rsidR="00A42151">
        <w:rPr>
          <w:rFonts w:ascii="Times New Roman" w:eastAsia="宋体" w:hAnsi="Times New Roman" w:cs="Times New Roman"/>
          <w:szCs w:val="21"/>
        </w:rPr>
        <w:t>2</w:t>
      </w:r>
      <w:r w:rsidRPr="0074628D">
        <w:rPr>
          <w:rFonts w:ascii="Times New Roman" w:eastAsia="宋体" w:hAnsi="Times New Roman" w:cs="Times New Roman"/>
          <w:szCs w:val="21"/>
        </w:rPr>
        <w:t>mm/min</w:t>
      </w:r>
      <w:r w:rsidRPr="0074628D">
        <w:rPr>
          <w:rFonts w:ascii="Times New Roman" w:eastAsia="宋体" w:hAnsi="Times New Roman" w:cs="Times New Roman"/>
          <w:szCs w:val="21"/>
        </w:rPr>
        <w:t>，</w:t>
      </w:r>
      <w:r w:rsidR="00AD567F" w:rsidRPr="00793C6D">
        <w:rPr>
          <w:rFonts w:ascii="Times New Roman" w:eastAsia="宋体" w:hAnsi="Times New Roman" w:cs="Times New Roman"/>
          <w:szCs w:val="21"/>
        </w:rPr>
        <w:t>得</w:t>
      </w:r>
      <w:r w:rsidR="00A42151" w:rsidRPr="00793C6D">
        <w:rPr>
          <w:rFonts w:ascii="Times New Roman" w:eastAsia="宋体" w:hAnsi="Times New Roman" w:cs="Times New Roman"/>
          <w:szCs w:val="21"/>
        </w:rPr>
        <w:t>到</w:t>
      </w:r>
      <w:r w:rsidR="00703CD3">
        <w:rPr>
          <w:rFonts w:ascii="Times New Roman" w:eastAsia="宋体" w:hAnsi="Times New Roman" w:cs="Times New Roman" w:hint="eastAsia"/>
          <w:szCs w:val="21"/>
        </w:rPr>
        <w:t>的</w:t>
      </w:r>
      <w:r w:rsidR="00AD567F" w:rsidRPr="00793C6D">
        <w:rPr>
          <w:rFonts w:ascii="Times New Roman" w:eastAsia="宋体" w:hAnsi="Times New Roman" w:cs="Times New Roman"/>
          <w:szCs w:val="21"/>
        </w:rPr>
        <w:t>单轴压缩试验应力</w:t>
      </w:r>
      <w:r w:rsidR="00AD567F" w:rsidRPr="00793C6D">
        <w:rPr>
          <w:rFonts w:ascii="Times New Roman" w:eastAsia="宋体" w:hAnsi="Times New Roman" w:cs="Times New Roman"/>
          <w:szCs w:val="21"/>
        </w:rPr>
        <w:t>-</w:t>
      </w:r>
      <w:r w:rsidR="00AD567F" w:rsidRPr="00793C6D">
        <w:rPr>
          <w:rFonts w:ascii="Times New Roman" w:eastAsia="宋体" w:hAnsi="Times New Roman" w:cs="Times New Roman"/>
          <w:szCs w:val="21"/>
        </w:rPr>
        <w:t>应变曲线</w:t>
      </w:r>
      <w:r w:rsidR="003D2EB0">
        <w:rPr>
          <w:rFonts w:ascii="Times New Roman" w:eastAsia="宋体" w:hAnsi="Times New Roman" w:cs="Times New Roman" w:hint="eastAsia"/>
          <w:szCs w:val="21"/>
        </w:rPr>
        <w:t>见</w:t>
      </w:r>
      <w:r w:rsidR="00AD567F" w:rsidRPr="00793C6D">
        <w:rPr>
          <w:rFonts w:ascii="Times New Roman" w:eastAsia="宋体" w:hAnsi="Times New Roman" w:cs="Times New Roman"/>
          <w:szCs w:val="21"/>
        </w:rPr>
        <w:t>图</w:t>
      </w:r>
      <w:r w:rsidR="006D3899">
        <w:rPr>
          <w:rFonts w:ascii="Times New Roman" w:eastAsia="宋体" w:hAnsi="Times New Roman" w:cs="Times New Roman"/>
          <w:szCs w:val="21"/>
        </w:rPr>
        <w:t>2</w:t>
      </w:r>
      <w:r w:rsidR="0014056A" w:rsidRPr="00793C6D">
        <w:rPr>
          <w:rFonts w:ascii="Times New Roman" w:eastAsia="宋体" w:hAnsi="Times New Roman" w:cs="Times New Roman"/>
          <w:szCs w:val="21"/>
        </w:rPr>
        <w:t>，由</w:t>
      </w:r>
      <w:r w:rsidR="00AD567F" w:rsidRPr="00793C6D">
        <w:rPr>
          <w:rFonts w:ascii="Times New Roman" w:eastAsia="宋体" w:hAnsi="Times New Roman" w:cs="Times New Roman"/>
          <w:szCs w:val="21"/>
        </w:rPr>
        <w:t>弹性段</w:t>
      </w:r>
      <w:r w:rsidR="00A42151" w:rsidRPr="00793C6D">
        <w:rPr>
          <w:rFonts w:ascii="Times New Roman" w:eastAsia="宋体" w:hAnsi="Times New Roman" w:cs="Times New Roman"/>
          <w:szCs w:val="21"/>
        </w:rPr>
        <w:t>(</w:t>
      </w:r>
      <w:r w:rsidR="00A42151" w:rsidRPr="003D2EB0">
        <w:rPr>
          <w:rFonts w:ascii="Times New Roman" w:eastAsia="宋体" w:hAnsi="Times New Roman" w:cs="Times New Roman"/>
          <w:i/>
          <w:szCs w:val="21"/>
        </w:rPr>
        <w:t>AB</w:t>
      </w:r>
      <w:r w:rsidR="00A42151" w:rsidRPr="00793C6D">
        <w:rPr>
          <w:rFonts w:ascii="Times New Roman" w:eastAsia="宋体" w:hAnsi="Times New Roman" w:cs="Times New Roman"/>
          <w:szCs w:val="21"/>
        </w:rPr>
        <w:t>)</w:t>
      </w:r>
      <w:r w:rsidR="00AD567F" w:rsidRPr="00793C6D">
        <w:rPr>
          <w:rFonts w:ascii="Times New Roman" w:eastAsia="宋体" w:hAnsi="Times New Roman" w:cs="Times New Roman"/>
          <w:szCs w:val="21"/>
        </w:rPr>
        <w:t>，平台段</w:t>
      </w:r>
      <w:r w:rsidR="00A42151" w:rsidRPr="00793C6D">
        <w:rPr>
          <w:rFonts w:ascii="Times New Roman" w:eastAsia="宋体" w:hAnsi="Times New Roman" w:cs="Times New Roman"/>
          <w:szCs w:val="21"/>
        </w:rPr>
        <w:t>(</w:t>
      </w:r>
      <w:r w:rsidR="00A42151" w:rsidRPr="003D2EB0">
        <w:rPr>
          <w:rFonts w:ascii="Times New Roman" w:eastAsia="宋体" w:hAnsi="Times New Roman" w:cs="Times New Roman"/>
          <w:i/>
          <w:szCs w:val="21"/>
        </w:rPr>
        <w:t>BC</w:t>
      </w:r>
      <w:r w:rsidR="00A42151" w:rsidRPr="00793C6D">
        <w:rPr>
          <w:rFonts w:ascii="Times New Roman" w:eastAsia="宋体" w:hAnsi="Times New Roman" w:cs="Times New Roman"/>
          <w:szCs w:val="21"/>
        </w:rPr>
        <w:t>)</w:t>
      </w:r>
      <w:r w:rsidR="00AD567F" w:rsidRPr="00793C6D">
        <w:rPr>
          <w:rFonts w:ascii="Times New Roman" w:eastAsia="宋体" w:hAnsi="Times New Roman" w:cs="Times New Roman"/>
          <w:szCs w:val="21"/>
        </w:rPr>
        <w:t>和密实段</w:t>
      </w:r>
      <w:r w:rsidR="00A42151" w:rsidRPr="00793C6D">
        <w:rPr>
          <w:rFonts w:ascii="Times New Roman" w:eastAsia="宋体" w:hAnsi="Times New Roman" w:cs="Times New Roman"/>
          <w:szCs w:val="21"/>
        </w:rPr>
        <w:t>(</w:t>
      </w:r>
      <w:r w:rsidR="00A42151" w:rsidRPr="003D2EB0">
        <w:rPr>
          <w:rFonts w:ascii="Times New Roman" w:eastAsia="宋体" w:hAnsi="Times New Roman" w:cs="Times New Roman"/>
          <w:i/>
          <w:szCs w:val="21"/>
        </w:rPr>
        <w:t>CD</w:t>
      </w:r>
      <w:r w:rsidR="00A42151" w:rsidRPr="00793C6D">
        <w:rPr>
          <w:rFonts w:ascii="Times New Roman" w:eastAsia="宋体" w:hAnsi="Times New Roman" w:cs="Times New Roman"/>
          <w:szCs w:val="21"/>
        </w:rPr>
        <w:t>)</w:t>
      </w:r>
      <w:r w:rsidR="00AD567F" w:rsidRPr="00793C6D">
        <w:rPr>
          <w:rFonts w:ascii="Times New Roman" w:eastAsia="宋体" w:hAnsi="Times New Roman" w:cs="Times New Roman"/>
          <w:szCs w:val="21"/>
        </w:rPr>
        <w:t>三部分</w:t>
      </w:r>
      <w:r w:rsidR="0014056A" w:rsidRPr="00793C6D">
        <w:rPr>
          <w:rFonts w:ascii="Times New Roman" w:eastAsia="宋体" w:hAnsi="Times New Roman" w:cs="Times New Roman"/>
          <w:szCs w:val="21"/>
        </w:rPr>
        <w:t>组成</w:t>
      </w:r>
      <w:r w:rsidR="00AD567F" w:rsidRPr="00793C6D">
        <w:rPr>
          <w:rFonts w:ascii="Times New Roman" w:eastAsia="宋体" w:hAnsi="Times New Roman" w:cs="Times New Roman"/>
          <w:szCs w:val="21"/>
        </w:rPr>
        <w:t>，主要材性参数</w:t>
      </w:r>
      <w:r w:rsidR="003D2EB0">
        <w:rPr>
          <w:rFonts w:ascii="Times New Roman" w:eastAsia="宋体" w:hAnsi="Times New Roman" w:cs="Times New Roman" w:hint="eastAsia"/>
          <w:szCs w:val="21"/>
        </w:rPr>
        <w:t>见</w:t>
      </w:r>
      <w:r w:rsidR="00AD567F" w:rsidRPr="00793C6D">
        <w:rPr>
          <w:rFonts w:ascii="Times New Roman" w:eastAsia="宋体" w:hAnsi="Times New Roman" w:cs="Times New Roman"/>
          <w:szCs w:val="21"/>
        </w:rPr>
        <w:t>表</w:t>
      </w:r>
      <w:r w:rsidR="00AD567F" w:rsidRPr="00793C6D">
        <w:rPr>
          <w:rFonts w:ascii="Times New Roman" w:eastAsia="宋体" w:hAnsi="Times New Roman" w:cs="Times New Roman"/>
          <w:szCs w:val="21"/>
        </w:rPr>
        <w:t>1</w:t>
      </w:r>
      <w:r w:rsidR="00AD567F" w:rsidRPr="00793C6D">
        <w:rPr>
          <w:rFonts w:ascii="Times New Roman" w:eastAsia="宋体" w:hAnsi="Times New Roman" w:cs="Times New Roman"/>
          <w:szCs w:val="21"/>
        </w:rPr>
        <w:t>。</w:t>
      </w:r>
      <w:r w:rsidR="005705B8" w:rsidRPr="00DF7A52">
        <w:rPr>
          <w:rFonts w:ascii="Times New Roman" w:eastAsia="宋体" w:hAnsi="Times New Roman" w:cs="Times New Roman"/>
          <w:i/>
          <w:szCs w:val="21"/>
        </w:rPr>
        <w:sym w:font="Symbol" w:char="F073"/>
      </w:r>
      <w:r w:rsidR="005705B8" w:rsidRPr="003D2EB0">
        <w:rPr>
          <w:rFonts w:ascii="Times New Roman" w:eastAsia="宋体" w:hAnsi="Times New Roman" w:cs="Times New Roman" w:hint="eastAsia"/>
          <w:szCs w:val="21"/>
          <w:vertAlign w:val="subscript"/>
        </w:rPr>
        <w:t>f</w:t>
      </w:r>
      <w:r w:rsidR="005705B8">
        <w:rPr>
          <w:rFonts w:ascii="Times New Roman" w:eastAsia="宋体" w:hAnsi="Times New Roman" w:cs="Times New Roman" w:hint="eastAsia"/>
          <w:szCs w:val="21"/>
        </w:rPr>
        <w:t>为</w:t>
      </w:r>
      <w:r w:rsidR="005705B8">
        <w:rPr>
          <w:rFonts w:ascii="Times New Roman" w:eastAsia="宋体" w:hAnsi="Times New Roman" w:cs="Times New Roman"/>
          <w:szCs w:val="21"/>
        </w:rPr>
        <w:t>平台段应</w:t>
      </w:r>
      <w:r w:rsidR="005705B8">
        <w:rPr>
          <w:rFonts w:ascii="Times New Roman" w:eastAsia="宋体" w:hAnsi="Times New Roman" w:cs="Times New Roman" w:hint="eastAsia"/>
          <w:szCs w:val="21"/>
        </w:rPr>
        <w:t>力</w:t>
      </w:r>
      <w:r w:rsidR="00A91296">
        <w:rPr>
          <w:rFonts w:ascii="Times New Roman" w:eastAsia="宋体" w:hAnsi="Times New Roman" w:cs="Times New Roman" w:hint="eastAsia"/>
          <w:szCs w:val="21"/>
        </w:rPr>
        <w:t>，</w:t>
      </w:r>
      <w:r w:rsidR="00A91296" w:rsidRPr="00754C11">
        <w:rPr>
          <w:rFonts w:ascii="Times New Roman" w:eastAsia="宋体" w:hAnsi="Times New Roman" w:cs="Times New Roman" w:hint="eastAsia"/>
          <w:szCs w:val="21"/>
        </w:rPr>
        <w:t>取</w:t>
      </w:r>
      <w:r w:rsidR="00A91296" w:rsidRPr="00754C11">
        <w:rPr>
          <w:rFonts w:ascii="Times New Roman" w:eastAsia="宋体" w:hAnsi="Times New Roman" w:cs="Times New Roman"/>
          <w:szCs w:val="21"/>
        </w:rPr>
        <w:t>应变为</w:t>
      </w:r>
      <w:r w:rsidR="00A91296" w:rsidRPr="00754C11">
        <w:rPr>
          <w:rFonts w:ascii="Times New Roman" w:eastAsia="宋体" w:hAnsi="Times New Roman" w:cs="Times New Roman" w:hint="eastAsia"/>
          <w:szCs w:val="21"/>
        </w:rPr>
        <w:t>10</w:t>
      </w:r>
      <w:r w:rsidR="00A91296" w:rsidRPr="00754C11">
        <w:rPr>
          <w:rFonts w:ascii="Times New Roman" w:eastAsia="宋体" w:hAnsi="Times New Roman" w:cs="Times New Roman"/>
          <w:szCs w:val="21"/>
        </w:rPr>
        <w:t>%</w:t>
      </w:r>
      <w:r w:rsidR="00A91296" w:rsidRPr="00754C11">
        <w:rPr>
          <w:rFonts w:ascii="Times New Roman" w:eastAsia="宋体" w:hAnsi="Times New Roman" w:cs="Times New Roman" w:hint="eastAsia"/>
          <w:szCs w:val="21"/>
        </w:rPr>
        <w:t>时</w:t>
      </w:r>
      <w:r w:rsidR="00A91296" w:rsidRPr="00754C11">
        <w:rPr>
          <w:rFonts w:ascii="Times New Roman" w:eastAsia="宋体" w:hAnsi="Times New Roman" w:cs="Times New Roman"/>
          <w:szCs w:val="21"/>
        </w:rPr>
        <w:t>对应的应力值</w:t>
      </w:r>
      <w:r w:rsidR="005705B8">
        <w:rPr>
          <w:rFonts w:ascii="Times New Roman" w:eastAsia="宋体" w:hAnsi="Times New Roman" w:cs="Times New Roman" w:hint="eastAsia"/>
          <w:szCs w:val="21"/>
        </w:rPr>
        <w:t>，</w:t>
      </w:r>
      <w:r w:rsidR="005705B8">
        <w:rPr>
          <w:rFonts w:ascii="Times New Roman" w:eastAsia="宋体" w:hAnsi="Times New Roman" w:cs="Times New Roman"/>
          <w:szCs w:val="21"/>
        </w:rPr>
        <w:t>泊松比</w:t>
      </w:r>
      <w:r w:rsidR="00336917" w:rsidRPr="00336917">
        <w:rPr>
          <w:rFonts w:ascii="Times New Roman" w:hAnsi="Times New Roman" w:cs="Times New Roman"/>
          <w:i/>
          <w:noProof/>
          <w:szCs w:val="21"/>
        </w:rPr>
        <w:sym w:font="Symbol" w:char="F06E"/>
      </w:r>
      <w:r w:rsidR="00336917">
        <w:rPr>
          <w:rFonts w:ascii="Times New Roman" w:hAnsi="Times New Roman" w:cs="Times New Roman"/>
          <w:i/>
          <w:noProof/>
          <w:szCs w:val="21"/>
        </w:rPr>
        <w:t xml:space="preserve"> </w:t>
      </w:r>
      <w:r w:rsidR="005705B8">
        <w:rPr>
          <w:rFonts w:ascii="Times New Roman" w:eastAsia="宋体" w:hAnsi="Times New Roman" w:cs="Times New Roman"/>
          <w:szCs w:val="21"/>
        </w:rPr>
        <w:t>近似为</w:t>
      </w:r>
      <w:r w:rsidR="005705B8">
        <w:rPr>
          <w:rFonts w:ascii="Times New Roman" w:eastAsia="宋体" w:hAnsi="Times New Roman" w:cs="Times New Roman" w:hint="eastAsia"/>
          <w:szCs w:val="21"/>
        </w:rPr>
        <w:t>0</w:t>
      </w:r>
      <w:r w:rsidR="005705B8">
        <w:rPr>
          <w:rFonts w:ascii="Times New Roman" w:eastAsia="宋体" w:hAnsi="Times New Roman" w:cs="Times New Roman" w:hint="eastAsia"/>
          <w:szCs w:val="21"/>
        </w:rPr>
        <w:t>。</w:t>
      </w:r>
    </w:p>
    <w:p w14:paraId="67050CAA" w14:textId="76EB614A" w:rsidR="005040D6" w:rsidRDefault="005040D6" w:rsidP="005040D6">
      <w:pPr>
        <w:spacing w:line="240" w:lineRule="atLeast"/>
        <w:ind w:firstLineChars="200" w:firstLine="420"/>
        <w:rPr>
          <w:rFonts w:ascii="Times New Roman" w:eastAsia="宋体" w:hAnsi="Times New Roman" w:cs="Times New Roman"/>
          <w:szCs w:val="21"/>
        </w:rPr>
      </w:pPr>
      <w:r w:rsidRPr="00DE2018">
        <w:rPr>
          <w:rFonts w:ascii="Times New Roman" w:eastAsia="宋体" w:hAnsi="Times New Roman" w:cs="Times New Roman"/>
          <w:szCs w:val="21"/>
        </w:rPr>
        <w:t>按照</w:t>
      </w:r>
      <w:r w:rsidRPr="00DE2018">
        <w:rPr>
          <w:rFonts w:ascii="Times New Roman" w:eastAsia="宋体" w:hAnsi="Times New Roman" w:cs="Times New Roman"/>
          <w:szCs w:val="21"/>
        </w:rPr>
        <w:t>GB/T 228</w:t>
      </w:r>
      <w:r w:rsidR="003D2EB0">
        <w:rPr>
          <w:rFonts w:ascii="Times New Roman" w:eastAsia="宋体" w:hAnsi="Times New Roman" w:cs="Times New Roman" w:hint="eastAsia"/>
          <w:szCs w:val="21"/>
        </w:rPr>
        <w:t>－</w:t>
      </w:r>
      <w:r w:rsidRPr="00DE2018">
        <w:rPr>
          <w:rFonts w:ascii="Times New Roman" w:eastAsia="宋体" w:hAnsi="Times New Roman" w:cs="Times New Roman"/>
          <w:szCs w:val="21"/>
        </w:rPr>
        <w:t>2010</w:t>
      </w:r>
      <w:r w:rsidRPr="00DE2018">
        <w:rPr>
          <w:rFonts w:ascii="Times New Roman" w:eastAsia="宋体" w:hAnsi="Times New Roman" w:cs="Times New Roman"/>
          <w:szCs w:val="21"/>
          <w:vertAlign w:val="superscript"/>
        </w:rPr>
        <w:t>[</w:t>
      </w:r>
      <w:r w:rsidR="006D3899">
        <w:rPr>
          <w:rFonts w:ascii="Times New Roman" w:eastAsia="宋体" w:hAnsi="Times New Roman" w:cs="Times New Roman"/>
          <w:szCs w:val="21"/>
          <w:vertAlign w:val="superscript"/>
        </w:rPr>
        <w:t>14</w:t>
      </w:r>
      <w:r w:rsidRPr="00DE2018">
        <w:rPr>
          <w:rFonts w:ascii="Times New Roman" w:eastAsia="宋体" w:hAnsi="Times New Roman" w:cs="Times New Roman"/>
          <w:szCs w:val="21"/>
          <w:vertAlign w:val="superscript"/>
        </w:rPr>
        <w:t>]</w:t>
      </w:r>
      <w:r w:rsidRPr="00DE2018">
        <w:rPr>
          <w:rFonts w:ascii="Times New Roman" w:eastAsia="宋体" w:hAnsi="Times New Roman" w:cs="Times New Roman"/>
          <w:szCs w:val="21"/>
        </w:rPr>
        <w:t>和</w:t>
      </w:r>
      <w:r w:rsidRPr="00DE2018">
        <w:rPr>
          <w:rFonts w:ascii="Times New Roman" w:eastAsia="宋体" w:hAnsi="Times New Roman" w:cs="Times New Roman"/>
          <w:szCs w:val="21"/>
        </w:rPr>
        <w:t>GB/T 2975</w:t>
      </w:r>
      <w:r w:rsidR="003D2EB0">
        <w:rPr>
          <w:rFonts w:ascii="Times New Roman" w:eastAsia="宋体" w:hAnsi="Times New Roman" w:cs="Times New Roman" w:hint="eastAsia"/>
          <w:szCs w:val="21"/>
        </w:rPr>
        <w:t>－</w:t>
      </w:r>
      <w:r w:rsidRPr="00DE2018">
        <w:rPr>
          <w:rFonts w:ascii="Times New Roman" w:eastAsia="宋体" w:hAnsi="Times New Roman" w:cs="Times New Roman"/>
          <w:szCs w:val="21"/>
        </w:rPr>
        <w:t>1998</w:t>
      </w:r>
      <w:r w:rsidRPr="00DE2018">
        <w:rPr>
          <w:rFonts w:ascii="Times New Roman" w:eastAsia="宋体" w:hAnsi="Times New Roman" w:cs="Times New Roman"/>
          <w:szCs w:val="21"/>
          <w:vertAlign w:val="superscript"/>
        </w:rPr>
        <w:t>[</w:t>
      </w:r>
      <w:r w:rsidR="006D3899">
        <w:rPr>
          <w:rFonts w:ascii="Times New Roman" w:eastAsia="宋体" w:hAnsi="Times New Roman" w:cs="Times New Roman"/>
          <w:szCs w:val="21"/>
          <w:vertAlign w:val="superscript"/>
        </w:rPr>
        <w:t>15</w:t>
      </w:r>
      <w:r w:rsidRPr="00DE2018">
        <w:rPr>
          <w:rFonts w:ascii="Times New Roman" w:eastAsia="宋体" w:hAnsi="Times New Roman" w:cs="Times New Roman"/>
          <w:szCs w:val="21"/>
          <w:vertAlign w:val="superscript"/>
        </w:rPr>
        <w:t>]</w:t>
      </w:r>
      <w:r>
        <w:rPr>
          <w:rFonts w:ascii="Times New Roman" w:eastAsia="宋体" w:hAnsi="Times New Roman" w:cs="Times New Roman"/>
          <w:szCs w:val="21"/>
        </w:rPr>
        <w:t>的要求进行了钢管单轴拉伸</w:t>
      </w:r>
      <w:r>
        <w:rPr>
          <w:rFonts w:ascii="Times New Roman" w:eastAsia="宋体" w:hAnsi="Times New Roman" w:cs="Times New Roman" w:hint="eastAsia"/>
          <w:szCs w:val="21"/>
        </w:rPr>
        <w:t>试验</w:t>
      </w:r>
      <w:r w:rsidRPr="00DE2018">
        <w:rPr>
          <w:rFonts w:ascii="Times New Roman" w:eastAsia="宋体" w:hAnsi="Times New Roman" w:cs="Times New Roman"/>
          <w:szCs w:val="21"/>
        </w:rPr>
        <w:t>，加载速率</w:t>
      </w:r>
      <w:r w:rsidRPr="00DE2018">
        <w:rPr>
          <w:rFonts w:ascii="Times New Roman" w:eastAsia="宋体" w:hAnsi="Times New Roman" w:cs="Times New Roman"/>
          <w:szCs w:val="21"/>
        </w:rPr>
        <w:t>2mm/min</w:t>
      </w:r>
      <w:r w:rsidRPr="00DE2018">
        <w:rPr>
          <w:rFonts w:ascii="Times New Roman" w:eastAsia="宋体" w:hAnsi="Times New Roman" w:cs="Times New Roman"/>
          <w:szCs w:val="21"/>
        </w:rPr>
        <w:t>，</w:t>
      </w:r>
      <w:r w:rsidR="009348B4">
        <w:rPr>
          <w:rFonts w:ascii="Times New Roman" w:eastAsia="宋体" w:hAnsi="Times New Roman" w:cs="Times New Roman" w:hint="eastAsia"/>
          <w:szCs w:val="21"/>
        </w:rPr>
        <w:t>得到</w:t>
      </w:r>
      <w:r w:rsidRPr="00DE2018">
        <w:rPr>
          <w:rFonts w:ascii="Times New Roman" w:eastAsia="宋体" w:hAnsi="Times New Roman" w:cs="Times New Roman"/>
          <w:szCs w:val="21"/>
        </w:rPr>
        <w:t>不同壁厚钢管的材性数据</w:t>
      </w:r>
      <w:r w:rsidR="007F040A">
        <w:rPr>
          <w:rFonts w:ascii="Times New Roman" w:eastAsia="宋体" w:hAnsi="Times New Roman" w:cs="Times New Roman" w:hint="eastAsia"/>
          <w:szCs w:val="21"/>
        </w:rPr>
        <w:t>见</w:t>
      </w:r>
      <w:r w:rsidRPr="00DE2018">
        <w:rPr>
          <w:rFonts w:ascii="Times New Roman" w:eastAsia="宋体" w:hAnsi="Times New Roman" w:cs="Times New Roman"/>
          <w:szCs w:val="21"/>
        </w:rPr>
        <w:t>表</w:t>
      </w:r>
      <w:r w:rsidRPr="00DE2018">
        <w:rPr>
          <w:rFonts w:ascii="Times New Roman" w:eastAsia="宋体" w:hAnsi="Times New Roman" w:cs="Times New Roman"/>
          <w:szCs w:val="21"/>
        </w:rPr>
        <w:t>2</w:t>
      </w:r>
      <w:r w:rsidRPr="00DE2018">
        <w:rPr>
          <w:rFonts w:ascii="Times New Roman" w:eastAsia="宋体" w:hAnsi="Times New Roman" w:cs="Times New Roman"/>
          <w:szCs w:val="21"/>
        </w:rPr>
        <w:t>。</w:t>
      </w:r>
    </w:p>
    <w:p w14:paraId="0F01AE46" w14:textId="77777777" w:rsidR="00BD4BC6" w:rsidRPr="007E58AD" w:rsidRDefault="00BD4BC6" w:rsidP="00BD4BC6">
      <w:pPr>
        <w:spacing w:line="240" w:lineRule="atLeast"/>
        <w:jc w:val="center"/>
        <w:rPr>
          <w:rFonts w:ascii="Times New Roman" w:eastAsia="宋体" w:hAnsi="Times New Roman" w:cs="Times New Roman"/>
          <w:b/>
          <w:sz w:val="18"/>
          <w:szCs w:val="18"/>
        </w:rPr>
      </w:pPr>
      <w:r w:rsidRPr="00E82DD0">
        <w:rPr>
          <w:rFonts w:ascii="黑体" w:eastAsia="黑体" w:hAnsi="黑体" w:cs="Times New Roman"/>
          <w:b/>
          <w:sz w:val="18"/>
          <w:szCs w:val="18"/>
        </w:rPr>
        <w:t>表</w:t>
      </w:r>
      <w:r w:rsidRPr="007E58AD">
        <w:rPr>
          <w:rFonts w:ascii="Times New Roman" w:eastAsia="宋体" w:hAnsi="Times New Roman" w:cs="Times New Roman"/>
          <w:b/>
          <w:sz w:val="18"/>
          <w:szCs w:val="18"/>
        </w:rPr>
        <w:t>1 RPUF</w:t>
      </w:r>
      <w:r w:rsidRPr="00E82DD0">
        <w:rPr>
          <w:rFonts w:ascii="黑体" w:eastAsia="黑体" w:hAnsi="黑体" w:cs="Times New Roman"/>
          <w:b/>
          <w:sz w:val="18"/>
          <w:szCs w:val="18"/>
        </w:rPr>
        <w:t>材性参数</w:t>
      </w:r>
    </w:p>
    <w:p w14:paraId="4E876734" w14:textId="77777777" w:rsidR="00BD4BC6" w:rsidRPr="002D77E0" w:rsidRDefault="00BD4BC6" w:rsidP="00BD4BC6">
      <w:pPr>
        <w:jc w:val="center"/>
        <w:rPr>
          <w:rFonts w:ascii="Times New Roman" w:eastAsia="宋体" w:hAnsi="Times New Roman" w:cs="Times New Roman"/>
          <w:noProof/>
          <w:sz w:val="18"/>
          <w:szCs w:val="18"/>
        </w:rPr>
      </w:pPr>
      <w:r>
        <w:rPr>
          <w:rFonts w:ascii="Times New Roman" w:eastAsia="宋体" w:hAnsi="Times New Roman" w:cs="Times New Roman" w:hint="cs"/>
          <w:noProof/>
          <w:sz w:val="18"/>
          <w:szCs w:val="18"/>
        </w:rPr>
        <w:t>Tab</w:t>
      </w:r>
      <w:r>
        <w:rPr>
          <w:rFonts w:ascii="Times New Roman" w:eastAsia="宋体" w:hAnsi="Times New Roman" w:cs="Times New Roman"/>
          <w:noProof/>
          <w:sz w:val="18"/>
          <w:szCs w:val="18"/>
        </w:rPr>
        <w:t>.</w:t>
      </w:r>
      <w:r>
        <w:rPr>
          <w:rFonts w:ascii="Times New Roman" w:eastAsia="宋体" w:hAnsi="Times New Roman" w:cs="Times New Roman" w:hint="cs"/>
          <w:noProof/>
          <w:sz w:val="18"/>
          <w:szCs w:val="18"/>
        </w:rPr>
        <w:t>1</w:t>
      </w:r>
      <w:r>
        <w:rPr>
          <w:rFonts w:ascii="Times New Roman" w:eastAsia="宋体" w:hAnsi="Times New Roman" w:cs="Times New Roman"/>
          <w:noProof/>
          <w:sz w:val="18"/>
          <w:szCs w:val="18"/>
        </w:rPr>
        <w:t xml:space="preserve"> </w:t>
      </w:r>
      <w:r w:rsidRPr="002D77E0">
        <w:rPr>
          <w:rFonts w:ascii="Times New Roman" w:eastAsia="宋体" w:hAnsi="Times New Roman" w:cs="Times New Roman"/>
          <w:noProof/>
          <w:sz w:val="18"/>
          <w:szCs w:val="18"/>
        </w:rPr>
        <w:t>Mechanical properties</w:t>
      </w:r>
      <w:r>
        <w:rPr>
          <w:rFonts w:ascii="Times New Roman" w:eastAsia="宋体" w:hAnsi="Times New Roman" w:cs="Times New Roman"/>
          <w:noProof/>
          <w:sz w:val="18"/>
          <w:szCs w:val="18"/>
        </w:rPr>
        <w:t xml:space="preserve"> of RPUF</w:t>
      </w:r>
    </w:p>
    <w:tbl>
      <w:tblPr>
        <w:tblStyle w:val="a5"/>
        <w:tblW w:w="4617"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428"/>
        <w:gridCol w:w="1264"/>
        <w:gridCol w:w="507"/>
        <w:gridCol w:w="1418"/>
      </w:tblGrid>
      <w:tr w:rsidR="00BD4BC6" w:rsidRPr="00D06E79" w14:paraId="7B91A569" w14:textId="77777777" w:rsidTr="007F040A">
        <w:trPr>
          <w:trHeight w:val="399"/>
        </w:trPr>
        <w:tc>
          <w:tcPr>
            <w:tcW w:w="1428" w:type="dxa"/>
            <w:tcBorders>
              <w:top w:val="single" w:sz="12" w:space="0" w:color="auto"/>
              <w:bottom w:val="single" w:sz="4" w:space="0" w:color="auto"/>
            </w:tcBorders>
            <w:vAlign w:val="center"/>
          </w:tcPr>
          <w:p w14:paraId="3B8F2370" w14:textId="06A33102" w:rsidR="00BD4BC6" w:rsidRPr="00CF3F6B" w:rsidRDefault="00BD4BC6" w:rsidP="001A4674">
            <w:pPr>
              <w:jc w:val="center"/>
              <w:rPr>
                <w:rFonts w:ascii="Times New Roman" w:hAnsi="Times New Roman" w:cs="Times New Roman"/>
                <w:noProof/>
                <w:sz w:val="18"/>
                <w:szCs w:val="18"/>
              </w:rPr>
            </w:pPr>
            <w:r w:rsidRPr="00CF3F6B">
              <w:rPr>
                <w:rFonts w:ascii="Times New Roman" w:hAnsi="Times New Roman" w:cs="Times New Roman"/>
                <w:i/>
                <w:noProof/>
                <w:sz w:val="18"/>
                <w:szCs w:val="18"/>
              </w:rPr>
              <w:sym w:font="Symbol" w:char="F072"/>
            </w:r>
            <w:r w:rsidRPr="00CF3F6B">
              <w:rPr>
                <w:rFonts w:ascii="Times New Roman" w:hAnsi="Times New Roman" w:cs="Times New Roman"/>
                <w:noProof/>
                <w:sz w:val="18"/>
                <w:szCs w:val="18"/>
              </w:rPr>
              <w:t>/(kg</w:t>
            </w:r>
            <w:r w:rsidR="007F040A">
              <w:rPr>
                <w:rFonts w:ascii="Times New Roman" w:hAnsi="Times New Roman" w:cs="Times New Roman"/>
                <w:noProof/>
                <w:sz w:val="18"/>
                <w:szCs w:val="18"/>
              </w:rPr>
              <w:t>∙</w:t>
            </w:r>
            <w:r w:rsidRPr="00CF3F6B">
              <w:rPr>
                <w:rFonts w:ascii="Times New Roman" w:hAnsi="Times New Roman" w:cs="Times New Roman"/>
                <w:noProof/>
                <w:sz w:val="18"/>
                <w:szCs w:val="18"/>
              </w:rPr>
              <w:t>m</w:t>
            </w:r>
            <w:r w:rsidR="007F040A">
              <w:rPr>
                <w:rFonts w:ascii="Times New Roman" w:hAnsi="Times New Roman" w:cs="Times New Roman" w:hint="eastAsia"/>
                <w:noProof/>
                <w:sz w:val="18"/>
                <w:szCs w:val="18"/>
                <w:vertAlign w:val="superscript"/>
              </w:rPr>
              <w:t>-</w:t>
            </w:r>
            <w:r w:rsidRPr="00CF3F6B">
              <w:rPr>
                <w:rFonts w:ascii="Times New Roman" w:hAnsi="Times New Roman" w:cs="Times New Roman"/>
                <w:noProof/>
                <w:sz w:val="18"/>
                <w:szCs w:val="18"/>
                <w:vertAlign w:val="superscript"/>
              </w:rPr>
              <w:t>3</w:t>
            </w:r>
            <w:r w:rsidRPr="00CF3F6B">
              <w:rPr>
                <w:rFonts w:ascii="Times New Roman" w:hAnsi="Times New Roman" w:cs="Times New Roman" w:hint="eastAsia"/>
                <w:noProof/>
                <w:sz w:val="18"/>
                <w:szCs w:val="18"/>
              </w:rPr>
              <w:t>)</w:t>
            </w:r>
          </w:p>
        </w:tc>
        <w:tc>
          <w:tcPr>
            <w:tcW w:w="1264" w:type="dxa"/>
            <w:tcBorders>
              <w:top w:val="single" w:sz="12" w:space="0" w:color="auto"/>
              <w:bottom w:val="single" w:sz="4" w:space="0" w:color="auto"/>
            </w:tcBorders>
            <w:vAlign w:val="center"/>
          </w:tcPr>
          <w:p w14:paraId="7D4F4897" w14:textId="43339818" w:rsidR="00BD4BC6" w:rsidRPr="00CF3F6B" w:rsidRDefault="00BD4BC6" w:rsidP="001A4674">
            <w:pPr>
              <w:jc w:val="center"/>
              <w:rPr>
                <w:rFonts w:ascii="Times New Roman" w:hAnsi="Times New Roman" w:cs="Times New Roman"/>
                <w:noProof/>
                <w:sz w:val="18"/>
                <w:szCs w:val="18"/>
              </w:rPr>
            </w:pPr>
            <w:r w:rsidRPr="00CF3F6B">
              <w:rPr>
                <w:rFonts w:ascii="Times New Roman" w:hAnsi="Times New Roman" w:cs="Times New Roman"/>
                <w:i/>
                <w:noProof/>
                <w:sz w:val="18"/>
                <w:szCs w:val="18"/>
              </w:rPr>
              <w:t>E</w:t>
            </w:r>
            <w:r w:rsidRPr="00CF3F6B">
              <w:rPr>
                <w:rFonts w:ascii="Times New Roman" w:hAnsi="Times New Roman" w:cs="Times New Roman"/>
                <w:noProof/>
                <w:sz w:val="18"/>
                <w:szCs w:val="18"/>
              </w:rPr>
              <w:t>/M</w:t>
            </w:r>
            <w:r w:rsidR="00282D86">
              <w:rPr>
                <w:rFonts w:ascii="Times New Roman" w:hAnsi="Times New Roman" w:cs="Times New Roman"/>
                <w:noProof/>
                <w:sz w:val="18"/>
                <w:szCs w:val="18"/>
              </w:rPr>
              <w:t>P</w:t>
            </w:r>
            <w:r w:rsidRPr="00CF3F6B">
              <w:rPr>
                <w:rFonts w:ascii="Times New Roman" w:hAnsi="Times New Roman" w:cs="Times New Roman"/>
                <w:noProof/>
                <w:sz w:val="18"/>
                <w:szCs w:val="18"/>
              </w:rPr>
              <w:t>a</w:t>
            </w:r>
          </w:p>
        </w:tc>
        <w:tc>
          <w:tcPr>
            <w:tcW w:w="507" w:type="dxa"/>
            <w:tcBorders>
              <w:top w:val="single" w:sz="12" w:space="0" w:color="auto"/>
              <w:bottom w:val="single" w:sz="4" w:space="0" w:color="auto"/>
            </w:tcBorders>
            <w:vAlign w:val="center"/>
          </w:tcPr>
          <w:p w14:paraId="65A0BEF1" w14:textId="77777777" w:rsidR="00BD4BC6" w:rsidRPr="00CF3F6B" w:rsidRDefault="00BD4BC6" w:rsidP="001A4674">
            <w:pPr>
              <w:jc w:val="center"/>
              <w:rPr>
                <w:rFonts w:ascii="Times New Roman" w:hAnsi="Times New Roman" w:cs="Times New Roman"/>
                <w:i/>
                <w:noProof/>
                <w:sz w:val="18"/>
                <w:szCs w:val="18"/>
              </w:rPr>
            </w:pPr>
            <w:r w:rsidRPr="00CF3F6B">
              <w:rPr>
                <w:rFonts w:ascii="Times New Roman" w:hAnsi="Times New Roman" w:cs="Times New Roman"/>
                <w:i/>
                <w:noProof/>
                <w:sz w:val="18"/>
                <w:szCs w:val="18"/>
              </w:rPr>
              <w:sym w:font="Symbol" w:char="F06E"/>
            </w:r>
          </w:p>
        </w:tc>
        <w:tc>
          <w:tcPr>
            <w:tcW w:w="1418" w:type="dxa"/>
            <w:tcBorders>
              <w:top w:val="single" w:sz="12" w:space="0" w:color="auto"/>
              <w:bottom w:val="single" w:sz="4" w:space="0" w:color="auto"/>
            </w:tcBorders>
            <w:vAlign w:val="center"/>
          </w:tcPr>
          <w:p w14:paraId="62CA0794" w14:textId="2277707F" w:rsidR="00BD4BC6" w:rsidRPr="00CF3F6B" w:rsidRDefault="00BD4BC6" w:rsidP="001A4674">
            <w:pPr>
              <w:jc w:val="center"/>
              <w:rPr>
                <w:rFonts w:ascii="Times New Roman" w:hAnsi="Times New Roman" w:cs="Times New Roman"/>
                <w:noProof/>
                <w:sz w:val="18"/>
                <w:szCs w:val="18"/>
              </w:rPr>
            </w:pPr>
            <w:r w:rsidRPr="00CF3F6B">
              <w:rPr>
                <w:rFonts w:ascii="Times New Roman" w:hAnsi="Times New Roman" w:cs="Times New Roman"/>
                <w:i/>
                <w:noProof/>
                <w:sz w:val="18"/>
                <w:szCs w:val="18"/>
              </w:rPr>
              <w:sym w:font="Symbol" w:char="F073"/>
            </w:r>
            <w:r w:rsidRPr="00282D86">
              <w:rPr>
                <w:rFonts w:ascii="Times New Roman" w:hAnsi="Times New Roman" w:cs="Times New Roman"/>
                <w:noProof/>
                <w:sz w:val="18"/>
                <w:szCs w:val="18"/>
                <w:vertAlign w:val="subscript"/>
              </w:rPr>
              <w:t>f</w:t>
            </w:r>
            <w:r w:rsidRPr="00CF3F6B">
              <w:rPr>
                <w:rFonts w:ascii="Times New Roman" w:hAnsi="Times New Roman" w:cs="Times New Roman"/>
                <w:noProof/>
                <w:sz w:val="18"/>
                <w:szCs w:val="18"/>
              </w:rPr>
              <w:t>/M</w:t>
            </w:r>
            <w:r w:rsidR="00282D86">
              <w:rPr>
                <w:rFonts w:ascii="Times New Roman" w:hAnsi="Times New Roman" w:cs="Times New Roman"/>
                <w:noProof/>
                <w:sz w:val="18"/>
                <w:szCs w:val="18"/>
              </w:rPr>
              <w:t>P</w:t>
            </w:r>
            <w:r w:rsidRPr="00CF3F6B">
              <w:rPr>
                <w:rFonts w:ascii="Times New Roman" w:hAnsi="Times New Roman" w:cs="Times New Roman"/>
                <w:noProof/>
                <w:sz w:val="18"/>
                <w:szCs w:val="18"/>
              </w:rPr>
              <w:t>a</w:t>
            </w:r>
          </w:p>
        </w:tc>
      </w:tr>
      <w:tr w:rsidR="00BD4BC6" w:rsidRPr="00D06E79" w14:paraId="2AB46C39" w14:textId="77777777" w:rsidTr="007F040A">
        <w:trPr>
          <w:trHeight w:val="341"/>
        </w:trPr>
        <w:tc>
          <w:tcPr>
            <w:tcW w:w="1428" w:type="dxa"/>
            <w:tcBorders>
              <w:top w:val="single" w:sz="4" w:space="0" w:color="auto"/>
            </w:tcBorders>
            <w:vAlign w:val="center"/>
          </w:tcPr>
          <w:p w14:paraId="1D839586" w14:textId="77777777" w:rsidR="00BD4BC6" w:rsidRPr="00CF3F6B" w:rsidRDefault="00BD4BC6" w:rsidP="001A4674">
            <w:pPr>
              <w:jc w:val="center"/>
              <w:rPr>
                <w:rFonts w:ascii="Times New Roman" w:hAnsi="Times New Roman" w:cs="Times New Roman"/>
                <w:noProof/>
                <w:sz w:val="18"/>
                <w:szCs w:val="18"/>
              </w:rPr>
            </w:pPr>
            <w:r w:rsidRPr="00CF3F6B">
              <w:rPr>
                <w:rFonts w:ascii="Times New Roman" w:hAnsi="Times New Roman" w:cs="Times New Roman"/>
                <w:noProof/>
                <w:sz w:val="18"/>
                <w:szCs w:val="18"/>
              </w:rPr>
              <w:t>337.0</w:t>
            </w:r>
          </w:p>
        </w:tc>
        <w:tc>
          <w:tcPr>
            <w:tcW w:w="1264" w:type="dxa"/>
            <w:tcBorders>
              <w:top w:val="single" w:sz="4" w:space="0" w:color="auto"/>
            </w:tcBorders>
            <w:vAlign w:val="center"/>
          </w:tcPr>
          <w:p w14:paraId="5C0BEA34" w14:textId="77777777" w:rsidR="00BD4BC6" w:rsidRPr="00CF3F6B" w:rsidRDefault="00BD4BC6" w:rsidP="001A4674">
            <w:pPr>
              <w:jc w:val="center"/>
              <w:rPr>
                <w:rFonts w:ascii="Times New Roman" w:hAnsi="Times New Roman" w:cs="Times New Roman"/>
                <w:noProof/>
                <w:sz w:val="18"/>
                <w:szCs w:val="18"/>
              </w:rPr>
            </w:pPr>
            <w:r w:rsidRPr="00CF3F6B">
              <w:rPr>
                <w:rFonts w:ascii="Times New Roman" w:hAnsi="Times New Roman" w:cs="Times New Roman"/>
                <w:noProof/>
                <w:sz w:val="18"/>
                <w:szCs w:val="18"/>
              </w:rPr>
              <w:t>136.1</w:t>
            </w:r>
          </w:p>
        </w:tc>
        <w:tc>
          <w:tcPr>
            <w:tcW w:w="507" w:type="dxa"/>
            <w:tcBorders>
              <w:top w:val="single" w:sz="4" w:space="0" w:color="auto"/>
            </w:tcBorders>
            <w:vAlign w:val="center"/>
          </w:tcPr>
          <w:p w14:paraId="5024B364" w14:textId="77777777" w:rsidR="00BD4BC6" w:rsidRPr="00CF3F6B" w:rsidRDefault="00BD4BC6" w:rsidP="001A4674">
            <w:pPr>
              <w:jc w:val="center"/>
              <w:rPr>
                <w:rFonts w:ascii="Times New Roman" w:hAnsi="Times New Roman" w:cs="Times New Roman"/>
                <w:noProof/>
                <w:sz w:val="18"/>
                <w:szCs w:val="18"/>
              </w:rPr>
            </w:pPr>
            <w:r w:rsidRPr="00CF3F6B">
              <w:rPr>
                <w:rFonts w:ascii="Times New Roman" w:hAnsi="Times New Roman" w:cs="Times New Roman"/>
                <w:noProof/>
                <w:sz w:val="18"/>
                <w:szCs w:val="18"/>
              </w:rPr>
              <w:t>0</w:t>
            </w:r>
          </w:p>
        </w:tc>
        <w:tc>
          <w:tcPr>
            <w:tcW w:w="1418" w:type="dxa"/>
            <w:tcBorders>
              <w:top w:val="single" w:sz="4" w:space="0" w:color="auto"/>
            </w:tcBorders>
            <w:vAlign w:val="center"/>
          </w:tcPr>
          <w:p w14:paraId="2B02EFC0" w14:textId="77777777" w:rsidR="00BD4BC6" w:rsidRPr="00CF3F6B" w:rsidRDefault="00BD4BC6" w:rsidP="001A4674">
            <w:pPr>
              <w:jc w:val="center"/>
              <w:rPr>
                <w:rFonts w:ascii="Times New Roman" w:hAnsi="Times New Roman" w:cs="Times New Roman"/>
                <w:noProof/>
                <w:sz w:val="18"/>
                <w:szCs w:val="18"/>
              </w:rPr>
            </w:pPr>
            <w:r w:rsidRPr="00CF3F6B">
              <w:rPr>
                <w:rFonts w:ascii="Times New Roman" w:hAnsi="Times New Roman" w:cs="Times New Roman"/>
                <w:noProof/>
                <w:sz w:val="18"/>
                <w:szCs w:val="18"/>
              </w:rPr>
              <w:t>5.8</w:t>
            </w:r>
          </w:p>
        </w:tc>
      </w:tr>
    </w:tbl>
    <w:p w14:paraId="3F5D4709" w14:textId="77777777" w:rsidR="001927B2" w:rsidRPr="007E58AD" w:rsidRDefault="001927B2" w:rsidP="001927B2">
      <w:pPr>
        <w:spacing w:beforeLines="50" w:before="156" w:line="240" w:lineRule="atLeast"/>
        <w:jc w:val="center"/>
        <w:rPr>
          <w:rFonts w:ascii="Times New Roman" w:eastAsia="宋体" w:hAnsi="Times New Roman" w:cs="Times New Roman"/>
          <w:b/>
          <w:sz w:val="18"/>
          <w:szCs w:val="18"/>
        </w:rPr>
      </w:pPr>
      <w:r w:rsidRPr="00E82DD0">
        <w:rPr>
          <w:rFonts w:ascii="黑体" w:eastAsia="黑体" w:hAnsi="黑体" w:cs="Times New Roman" w:hint="eastAsia"/>
          <w:b/>
          <w:sz w:val="18"/>
          <w:szCs w:val="18"/>
        </w:rPr>
        <w:t>表</w:t>
      </w:r>
      <w:r w:rsidRPr="007E58AD">
        <w:rPr>
          <w:rFonts w:ascii="Times New Roman" w:eastAsia="宋体" w:hAnsi="Times New Roman" w:cs="Times New Roman" w:hint="eastAsia"/>
          <w:b/>
          <w:sz w:val="18"/>
          <w:szCs w:val="18"/>
        </w:rPr>
        <w:t xml:space="preserve">2 </w:t>
      </w:r>
      <w:r w:rsidRPr="00E82DD0">
        <w:rPr>
          <w:rFonts w:ascii="黑体" w:eastAsia="黑体" w:hAnsi="黑体" w:cs="Times New Roman" w:hint="eastAsia"/>
          <w:b/>
          <w:sz w:val="18"/>
          <w:szCs w:val="18"/>
        </w:rPr>
        <w:t>钢管</w:t>
      </w:r>
      <w:r w:rsidRPr="00E82DD0">
        <w:rPr>
          <w:rFonts w:ascii="黑体" w:eastAsia="黑体" w:hAnsi="黑体" w:cs="Times New Roman"/>
          <w:b/>
          <w:sz w:val="18"/>
          <w:szCs w:val="18"/>
        </w:rPr>
        <w:t>材性参数</w:t>
      </w:r>
    </w:p>
    <w:p w14:paraId="787AF244" w14:textId="77777777" w:rsidR="001927B2" w:rsidRDefault="001927B2" w:rsidP="001927B2">
      <w:pPr>
        <w:jc w:val="center"/>
        <w:rPr>
          <w:rFonts w:ascii="Times New Roman" w:eastAsia="宋体" w:hAnsi="Times New Roman" w:cs="Times New Roman"/>
          <w:noProof/>
          <w:sz w:val="18"/>
          <w:szCs w:val="18"/>
        </w:rPr>
      </w:pPr>
      <w:r>
        <w:rPr>
          <w:rFonts w:ascii="Times New Roman" w:eastAsia="宋体" w:hAnsi="Times New Roman" w:cs="Times New Roman" w:hint="cs"/>
          <w:noProof/>
          <w:sz w:val="18"/>
          <w:szCs w:val="18"/>
        </w:rPr>
        <w:t>Tab</w:t>
      </w:r>
      <w:r>
        <w:rPr>
          <w:rFonts w:ascii="Times New Roman" w:eastAsia="宋体" w:hAnsi="Times New Roman" w:cs="Times New Roman"/>
          <w:noProof/>
          <w:sz w:val="18"/>
          <w:szCs w:val="18"/>
        </w:rPr>
        <w:t>.2</w:t>
      </w:r>
      <w:r>
        <w:rPr>
          <w:rFonts w:ascii="Times New Roman" w:eastAsia="宋体" w:hAnsi="Times New Roman" w:cs="Times New Roman" w:hint="cs"/>
          <w:noProof/>
          <w:sz w:val="18"/>
          <w:szCs w:val="18"/>
        </w:rPr>
        <w:t xml:space="preserve"> </w:t>
      </w:r>
      <w:r w:rsidRPr="002D77E0">
        <w:rPr>
          <w:rFonts w:ascii="Times New Roman" w:eastAsia="宋体" w:hAnsi="Times New Roman" w:cs="Times New Roman"/>
          <w:noProof/>
          <w:sz w:val="18"/>
          <w:szCs w:val="18"/>
        </w:rPr>
        <w:t>Mechanical properties</w:t>
      </w:r>
      <w:r>
        <w:rPr>
          <w:rFonts w:ascii="Times New Roman" w:eastAsia="宋体" w:hAnsi="Times New Roman" w:cs="Times New Roman"/>
          <w:noProof/>
          <w:sz w:val="18"/>
          <w:szCs w:val="18"/>
        </w:rPr>
        <w:t xml:space="preserve"> of steel tube</w:t>
      </w:r>
    </w:p>
    <w:tbl>
      <w:tblPr>
        <w:tblStyle w:val="a5"/>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741"/>
        <w:gridCol w:w="957"/>
        <w:gridCol w:w="741"/>
        <w:gridCol w:w="775"/>
        <w:gridCol w:w="775"/>
        <w:gridCol w:w="741"/>
      </w:tblGrid>
      <w:tr w:rsidR="001927B2" w14:paraId="550B59BE" w14:textId="77777777" w:rsidTr="00282D86">
        <w:trPr>
          <w:trHeight w:val="316"/>
        </w:trPr>
        <w:tc>
          <w:tcPr>
            <w:tcW w:w="741" w:type="dxa"/>
            <w:tcBorders>
              <w:top w:val="single" w:sz="12" w:space="0" w:color="auto"/>
              <w:bottom w:val="single" w:sz="4" w:space="0" w:color="auto"/>
            </w:tcBorders>
          </w:tcPr>
          <w:p w14:paraId="1FAD1E48" w14:textId="77777777" w:rsidR="001927B2" w:rsidRPr="001C7C95" w:rsidRDefault="001927B2" w:rsidP="00294CEA">
            <w:pPr>
              <w:jc w:val="center"/>
              <w:rPr>
                <w:rFonts w:ascii="Times New Roman" w:eastAsia="宋体" w:hAnsi="Times New Roman" w:cs="Times New Roman"/>
                <w:noProof/>
                <w:sz w:val="18"/>
                <w:szCs w:val="18"/>
              </w:rPr>
            </w:pPr>
            <w:r w:rsidRPr="001C7C95">
              <w:rPr>
                <w:rFonts w:ascii="Times New Roman" w:eastAsia="宋体" w:hAnsi="Times New Roman" w:cs="Times New Roman" w:hint="eastAsia"/>
                <w:i/>
                <w:noProof/>
                <w:sz w:val="18"/>
                <w:szCs w:val="18"/>
              </w:rPr>
              <w:t>T</w:t>
            </w:r>
            <w:r w:rsidRPr="001C7C95">
              <w:rPr>
                <w:rFonts w:ascii="Times New Roman" w:eastAsia="宋体" w:hAnsi="Times New Roman" w:cs="Times New Roman" w:hint="eastAsia"/>
                <w:noProof/>
                <w:sz w:val="18"/>
                <w:szCs w:val="18"/>
              </w:rPr>
              <w:t>/mm</w:t>
            </w:r>
          </w:p>
        </w:tc>
        <w:tc>
          <w:tcPr>
            <w:tcW w:w="916" w:type="dxa"/>
            <w:tcBorders>
              <w:top w:val="single" w:sz="12" w:space="0" w:color="auto"/>
              <w:bottom w:val="single" w:sz="4" w:space="0" w:color="auto"/>
            </w:tcBorders>
          </w:tcPr>
          <w:p w14:paraId="4F6F6222" w14:textId="7ADB4112" w:rsidR="001927B2" w:rsidRPr="001C7C95" w:rsidRDefault="001927B2" w:rsidP="00282D86">
            <w:pPr>
              <w:jc w:val="center"/>
              <w:rPr>
                <w:rFonts w:ascii="Times New Roman" w:eastAsia="宋体" w:hAnsi="Times New Roman" w:cs="Times New Roman"/>
                <w:noProof/>
                <w:sz w:val="18"/>
                <w:szCs w:val="18"/>
              </w:rPr>
            </w:pPr>
            <w:r w:rsidRPr="001C7C95">
              <w:rPr>
                <w:rFonts w:ascii="Times New Roman" w:eastAsia="宋体" w:hAnsi="Times New Roman" w:cs="Times New Roman" w:hint="eastAsia"/>
                <w:i/>
                <w:noProof/>
                <w:sz w:val="18"/>
                <w:szCs w:val="18"/>
              </w:rPr>
              <w:t>E</w:t>
            </w:r>
            <w:r w:rsidRPr="001C7C95">
              <w:rPr>
                <w:rFonts w:ascii="Times New Roman" w:eastAsia="宋体" w:hAnsi="Times New Roman" w:cs="Times New Roman" w:hint="eastAsia"/>
                <w:noProof/>
                <w:sz w:val="18"/>
                <w:szCs w:val="18"/>
              </w:rPr>
              <w:t>/</w:t>
            </w:r>
            <w:r w:rsidR="007F040A">
              <w:rPr>
                <w:rFonts w:ascii="Times New Roman" w:eastAsia="宋体" w:hAnsi="Times New Roman" w:cs="Times New Roman"/>
                <w:noProof/>
                <w:sz w:val="18"/>
                <w:szCs w:val="18"/>
              </w:rPr>
              <w:t>10</w:t>
            </w:r>
            <w:r w:rsidR="007F040A">
              <w:rPr>
                <w:rFonts w:ascii="Times New Roman" w:eastAsia="宋体" w:hAnsi="Times New Roman" w:cs="Times New Roman"/>
                <w:noProof/>
                <w:sz w:val="18"/>
                <w:szCs w:val="18"/>
                <w:vertAlign w:val="superscript"/>
              </w:rPr>
              <w:t>5</w:t>
            </w:r>
            <w:r w:rsidRPr="001C7C95">
              <w:rPr>
                <w:rFonts w:ascii="Times New Roman" w:eastAsia="宋体" w:hAnsi="Times New Roman" w:cs="Times New Roman" w:hint="eastAsia"/>
                <w:noProof/>
                <w:sz w:val="18"/>
                <w:szCs w:val="18"/>
              </w:rPr>
              <w:t>M</w:t>
            </w:r>
            <w:r w:rsidR="00282D86">
              <w:rPr>
                <w:rFonts w:ascii="Times New Roman" w:eastAsia="宋体" w:hAnsi="Times New Roman" w:cs="Times New Roman"/>
                <w:noProof/>
                <w:sz w:val="18"/>
                <w:szCs w:val="18"/>
              </w:rPr>
              <w:t>P</w:t>
            </w:r>
            <w:r w:rsidRPr="001C7C95">
              <w:rPr>
                <w:rFonts w:ascii="Times New Roman" w:eastAsia="宋体" w:hAnsi="Times New Roman" w:cs="Times New Roman" w:hint="eastAsia"/>
                <w:noProof/>
                <w:sz w:val="18"/>
                <w:szCs w:val="18"/>
              </w:rPr>
              <w:t>a</w:t>
            </w:r>
          </w:p>
        </w:tc>
        <w:tc>
          <w:tcPr>
            <w:tcW w:w="741" w:type="dxa"/>
            <w:tcBorders>
              <w:top w:val="single" w:sz="12" w:space="0" w:color="auto"/>
              <w:bottom w:val="single" w:sz="4" w:space="0" w:color="auto"/>
            </w:tcBorders>
          </w:tcPr>
          <w:p w14:paraId="7F14921B" w14:textId="77777777" w:rsidR="001927B2" w:rsidRPr="001C7C95" w:rsidRDefault="001927B2" w:rsidP="00294CEA">
            <w:pPr>
              <w:jc w:val="center"/>
              <w:rPr>
                <w:rFonts w:ascii="Times New Roman" w:eastAsia="宋体" w:hAnsi="Times New Roman" w:cs="Times New Roman"/>
                <w:noProof/>
                <w:sz w:val="18"/>
                <w:szCs w:val="18"/>
              </w:rPr>
            </w:pPr>
            <w:r w:rsidRPr="001C7C95">
              <w:rPr>
                <w:rFonts w:ascii="Times New Roman" w:hAnsi="Times New Roman" w:cs="Times New Roman"/>
                <w:i/>
                <w:noProof/>
                <w:sz w:val="18"/>
                <w:szCs w:val="18"/>
              </w:rPr>
              <w:sym w:font="Symbol" w:char="F06E"/>
            </w:r>
          </w:p>
        </w:tc>
        <w:tc>
          <w:tcPr>
            <w:tcW w:w="741" w:type="dxa"/>
            <w:tcBorders>
              <w:top w:val="single" w:sz="12" w:space="0" w:color="auto"/>
              <w:bottom w:val="single" w:sz="4" w:space="0" w:color="auto"/>
            </w:tcBorders>
          </w:tcPr>
          <w:p w14:paraId="53361B41" w14:textId="3FCB9DFB" w:rsidR="001927B2" w:rsidRPr="001C7C95" w:rsidRDefault="001927B2" w:rsidP="00282D86">
            <w:pPr>
              <w:jc w:val="center"/>
              <w:rPr>
                <w:rFonts w:ascii="Times New Roman" w:hAnsi="Times New Roman" w:cs="Times New Roman"/>
                <w:noProof/>
                <w:sz w:val="18"/>
                <w:szCs w:val="18"/>
              </w:rPr>
            </w:pPr>
            <w:r w:rsidRPr="001C7C95">
              <w:rPr>
                <w:rFonts w:ascii="Times New Roman" w:hAnsi="Times New Roman" w:cs="Times New Roman"/>
                <w:i/>
                <w:noProof/>
                <w:sz w:val="18"/>
                <w:szCs w:val="18"/>
              </w:rPr>
              <w:sym w:font="Symbol" w:char="F073"/>
            </w:r>
            <w:r w:rsidRPr="00282D86">
              <w:rPr>
                <w:rFonts w:ascii="Times New Roman" w:hAnsi="Times New Roman" w:cs="Times New Roman"/>
                <w:noProof/>
                <w:sz w:val="18"/>
                <w:szCs w:val="18"/>
                <w:vertAlign w:val="subscript"/>
              </w:rPr>
              <w:t>y</w:t>
            </w:r>
            <w:r w:rsidRPr="001C7C95">
              <w:rPr>
                <w:rFonts w:ascii="Times New Roman" w:hAnsi="Times New Roman" w:cs="Times New Roman"/>
                <w:noProof/>
                <w:sz w:val="18"/>
                <w:szCs w:val="18"/>
              </w:rPr>
              <w:t>/M</w:t>
            </w:r>
            <w:r w:rsidR="00282D86">
              <w:rPr>
                <w:rFonts w:ascii="Times New Roman" w:hAnsi="Times New Roman" w:cs="Times New Roman"/>
                <w:noProof/>
                <w:sz w:val="18"/>
                <w:szCs w:val="18"/>
              </w:rPr>
              <w:t>P</w:t>
            </w:r>
            <w:r w:rsidRPr="001C7C95">
              <w:rPr>
                <w:rFonts w:ascii="Times New Roman" w:hAnsi="Times New Roman" w:cs="Times New Roman"/>
                <w:noProof/>
                <w:sz w:val="18"/>
                <w:szCs w:val="18"/>
              </w:rPr>
              <w:t>a</w:t>
            </w:r>
          </w:p>
        </w:tc>
        <w:tc>
          <w:tcPr>
            <w:tcW w:w="741" w:type="dxa"/>
            <w:tcBorders>
              <w:top w:val="single" w:sz="12" w:space="0" w:color="auto"/>
              <w:bottom w:val="single" w:sz="4" w:space="0" w:color="auto"/>
            </w:tcBorders>
          </w:tcPr>
          <w:p w14:paraId="5DC079C8" w14:textId="1982D127" w:rsidR="001927B2" w:rsidRPr="001C7C95" w:rsidRDefault="001927B2" w:rsidP="00282D86">
            <w:pPr>
              <w:jc w:val="center"/>
              <w:rPr>
                <w:rFonts w:ascii="Times New Roman" w:hAnsi="Times New Roman" w:cs="Times New Roman"/>
                <w:noProof/>
                <w:sz w:val="18"/>
                <w:szCs w:val="18"/>
              </w:rPr>
            </w:pPr>
            <w:r w:rsidRPr="001C7C95">
              <w:rPr>
                <w:rFonts w:ascii="Times New Roman" w:hAnsi="Times New Roman" w:cs="Times New Roman"/>
                <w:i/>
                <w:noProof/>
                <w:sz w:val="18"/>
                <w:szCs w:val="18"/>
              </w:rPr>
              <w:sym w:font="Symbol" w:char="F073"/>
            </w:r>
            <w:r w:rsidRPr="00282D86">
              <w:rPr>
                <w:rFonts w:ascii="Times New Roman" w:hAnsi="Times New Roman" w:cs="Times New Roman"/>
                <w:noProof/>
                <w:sz w:val="18"/>
                <w:szCs w:val="18"/>
                <w:vertAlign w:val="subscript"/>
              </w:rPr>
              <w:t>u</w:t>
            </w:r>
            <w:r w:rsidRPr="001C7C95">
              <w:rPr>
                <w:rFonts w:ascii="Times New Roman" w:hAnsi="Times New Roman" w:cs="Times New Roman" w:hint="eastAsia"/>
                <w:noProof/>
                <w:sz w:val="18"/>
                <w:szCs w:val="18"/>
              </w:rPr>
              <w:t>/M</w:t>
            </w:r>
            <w:r w:rsidR="00282D86">
              <w:rPr>
                <w:rFonts w:ascii="Times New Roman" w:hAnsi="Times New Roman" w:cs="Times New Roman"/>
                <w:noProof/>
                <w:sz w:val="18"/>
                <w:szCs w:val="18"/>
              </w:rPr>
              <w:t>P</w:t>
            </w:r>
            <w:r w:rsidRPr="001C7C95">
              <w:rPr>
                <w:rFonts w:ascii="Times New Roman" w:hAnsi="Times New Roman" w:cs="Times New Roman" w:hint="eastAsia"/>
                <w:noProof/>
                <w:sz w:val="18"/>
                <w:szCs w:val="18"/>
              </w:rPr>
              <w:t>a</w:t>
            </w:r>
          </w:p>
        </w:tc>
        <w:tc>
          <w:tcPr>
            <w:tcW w:w="741" w:type="dxa"/>
            <w:tcBorders>
              <w:top w:val="single" w:sz="12" w:space="0" w:color="auto"/>
              <w:bottom w:val="single" w:sz="4" w:space="0" w:color="auto"/>
            </w:tcBorders>
          </w:tcPr>
          <w:p w14:paraId="3C0CE072" w14:textId="77777777" w:rsidR="001927B2" w:rsidRPr="001C7C95" w:rsidRDefault="001927B2" w:rsidP="00294CEA">
            <w:pPr>
              <w:jc w:val="center"/>
              <w:rPr>
                <w:rFonts w:ascii="Times New Roman" w:eastAsia="宋体" w:hAnsi="Times New Roman" w:cs="Times New Roman"/>
                <w:noProof/>
                <w:sz w:val="18"/>
                <w:szCs w:val="18"/>
              </w:rPr>
            </w:pPr>
            <w:r w:rsidRPr="001C7C95">
              <w:rPr>
                <w:rFonts w:ascii="Times New Roman" w:hAnsi="Times New Roman" w:cs="Times New Roman"/>
                <w:i/>
                <w:noProof/>
                <w:sz w:val="18"/>
                <w:szCs w:val="18"/>
              </w:rPr>
              <w:sym w:font="Symbol" w:char="F065"/>
            </w:r>
            <w:r w:rsidRPr="00282D86">
              <w:rPr>
                <w:rFonts w:ascii="Times New Roman" w:hAnsi="Times New Roman" w:cs="Times New Roman"/>
                <w:noProof/>
                <w:sz w:val="18"/>
                <w:szCs w:val="18"/>
                <w:vertAlign w:val="subscript"/>
              </w:rPr>
              <w:t>u</w:t>
            </w:r>
          </w:p>
        </w:tc>
      </w:tr>
      <w:tr w:rsidR="001927B2" w14:paraId="691D1A2F" w14:textId="77777777" w:rsidTr="00282D86">
        <w:trPr>
          <w:trHeight w:val="301"/>
        </w:trPr>
        <w:tc>
          <w:tcPr>
            <w:tcW w:w="741" w:type="dxa"/>
            <w:tcBorders>
              <w:top w:val="single" w:sz="4" w:space="0" w:color="auto"/>
            </w:tcBorders>
          </w:tcPr>
          <w:p w14:paraId="2F7EB02E" w14:textId="77777777" w:rsidR="001927B2" w:rsidRPr="001C7C95" w:rsidRDefault="001927B2" w:rsidP="00294CEA">
            <w:pPr>
              <w:jc w:val="center"/>
              <w:rPr>
                <w:rFonts w:ascii="Times New Roman" w:eastAsia="宋体" w:hAnsi="Times New Roman" w:cs="Times New Roman"/>
                <w:noProof/>
                <w:sz w:val="18"/>
                <w:szCs w:val="18"/>
              </w:rPr>
            </w:pPr>
            <w:r w:rsidRPr="001C7C95">
              <w:rPr>
                <w:rFonts w:ascii="Times New Roman" w:eastAsia="宋体" w:hAnsi="Times New Roman" w:cs="Times New Roman" w:hint="eastAsia"/>
                <w:noProof/>
                <w:sz w:val="18"/>
                <w:szCs w:val="18"/>
              </w:rPr>
              <w:t>1.5</w:t>
            </w:r>
          </w:p>
        </w:tc>
        <w:tc>
          <w:tcPr>
            <w:tcW w:w="916" w:type="dxa"/>
            <w:tcBorders>
              <w:top w:val="single" w:sz="4" w:space="0" w:color="auto"/>
            </w:tcBorders>
          </w:tcPr>
          <w:p w14:paraId="2A39AC9A" w14:textId="38F71EDA" w:rsidR="001927B2" w:rsidRPr="001C7C95" w:rsidRDefault="001927B2" w:rsidP="007F040A">
            <w:pPr>
              <w:jc w:val="center"/>
              <w:rPr>
                <w:rFonts w:ascii="Times New Roman" w:eastAsia="宋体" w:hAnsi="Times New Roman" w:cs="Times New Roman"/>
                <w:noProof/>
                <w:sz w:val="18"/>
                <w:szCs w:val="18"/>
              </w:rPr>
            </w:pPr>
            <w:r w:rsidRPr="001C7C95">
              <w:rPr>
                <w:rFonts w:ascii="Times New Roman" w:eastAsia="宋体" w:hAnsi="Times New Roman" w:cs="Times New Roman" w:hint="eastAsia"/>
                <w:noProof/>
                <w:sz w:val="18"/>
                <w:szCs w:val="18"/>
              </w:rPr>
              <w:t>1</w:t>
            </w:r>
            <w:r w:rsidRPr="001C7C95">
              <w:rPr>
                <w:rFonts w:ascii="Times New Roman" w:eastAsia="宋体" w:hAnsi="Times New Roman" w:cs="Times New Roman"/>
                <w:noProof/>
                <w:sz w:val="18"/>
                <w:szCs w:val="18"/>
              </w:rPr>
              <w:t>.</w:t>
            </w:r>
            <w:r w:rsidRPr="001C7C95">
              <w:rPr>
                <w:rFonts w:ascii="Times New Roman" w:eastAsia="宋体" w:hAnsi="Times New Roman" w:cs="Times New Roman" w:hint="eastAsia"/>
                <w:noProof/>
                <w:sz w:val="18"/>
                <w:szCs w:val="18"/>
              </w:rPr>
              <w:t>96</w:t>
            </w:r>
          </w:p>
        </w:tc>
        <w:tc>
          <w:tcPr>
            <w:tcW w:w="741" w:type="dxa"/>
            <w:tcBorders>
              <w:top w:val="single" w:sz="4" w:space="0" w:color="auto"/>
            </w:tcBorders>
          </w:tcPr>
          <w:p w14:paraId="019F6C43" w14:textId="77777777" w:rsidR="001927B2" w:rsidRPr="001C7C95" w:rsidRDefault="001927B2" w:rsidP="00294CEA">
            <w:pPr>
              <w:jc w:val="center"/>
              <w:rPr>
                <w:rFonts w:ascii="Times New Roman" w:eastAsia="宋体" w:hAnsi="Times New Roman" w:cs="Times New Roman"/>
                <w:noProof/>
                <w:sz w:val="18"/>
                <w:szCs w:val="18"/>
              </w:rPr>
            </w:pPr>
            <w:r w:rsidRPr="001C7C95">
              <w:rPr>
                <w:rFonts w:ascii="Times New Roman" w:eastAsia="宋体" w:hAnsi="Times New Roman" w:cs="Times New Roman" w:hint="eastAsia"/>
                <w:noProof/>
                <w:sz w:val="18"/>
                <w:szCs w:val="18"/>
              </w:rPr>
              <w:t>0.27</w:t>
            </w:r>
          </w:p>
        </w:tc>
        <w:tc>
          <w:tcPr>
            <w:tcW w:w="741" w:type="dxa"/>
            <w:tcBorders>
              <w:top w:val="single" w:sz="4" w:space="0" w:color="auto"/>
            </w:tcBorders>
          </w:tcPr>
          <w:p w14:paraId="5C08F16C" w14:textId="77777777" w:rsidR="001927B2" w:rsidRPr="001C7C95" w:rsidRDefault="001927B2" w:rsidP="00294CEA">
            <w:pPr>
              <w:jc w:val="center"/>
              <w:rPr>
                <w:rFonts w:ascii="Times New Roman" w:eastAsia="宋体" w:hAnsi="Times New Roman" w:cs="Times New Roman"/>
                <w:noProof/>
                <w:sz w:val="18"/>
                <w:szCs w:val="18"/>
              </w:rPr>
            </w:pPr>
            <w:r w:rsidRPr="001C7C95">
              <w:rPr>
                <w:rFonts w:ascii="Times New Roman" w:eastAsia="宋体" w:hAnsi="Times New Roman" w:cs="Times New Roman" w:hint="eastAsia"/>
                <w:noProof/>
                <w:sz w:val="18"/>
                <w:szCs w:val="18"/>
              </w:rPr>
              <w:t>326.</w:t>
            </w:r>
            <w:r w:rsidRPr="001C7C95">
              <w:rPr>
                <w:rFonts w:ascii="Times New Roman" w:eastAsia="宋体" w:hAnsi="Times New Roman" w:cs="Times New Roman"/>
                <w:noProof/>
                <w:sz w:val="18"/>
                <w:szCs w:val="18"/>
              </w:rPr>
              <w:t>8</w:t>
            </w:r>
          </w:p>
        </w:tc>
        <w:tc>
          <w:tcPr>
            <w:tcW w:w="741" w:type="dxa"/>
            <w:tcBorders>
              <w:top w:val="single" w:sz="4" w:space="0" w:color="auto"/>
            </w:tcBorders>
          </w:tcPr>
          <w:p w14:paraId="5E22A715" w14:textId="77777777" w:rsidR="001927B2" w:rsidRPr="001C7C95" w:rsidRDefault="001927B2" w:rsidP="00294CEA">
            <w:pPr>
              <w:jc w:val="center"/>
              <w:rPr>
                <w:rFonts w:ascii="Times New Roman" w:eastAsia="宋体" w:hAnsi="Times New Roman" w:cs="Times New Roman"/>
                <w:noProof/>
                <w:sz w:val="18"/>
                <w:szCs w:val="18"/>
              </w:rPr>
            </w:pPr>
            <w:r w:rsidRPr="001C7C95">
              <w:rPr>
                <w:rFonts w:ascii="Times New Roman" w:eastAsia="宋体" w:hAnsi="Times New Roman" w:cs="Times New Roman" w:hint="eastAsia"/>
                <w:noProof/>
                <w:sz w:val="18"/>
                <w:szCs w:val="18"/>
              </w:rPr>
              <w:t>504.8</w:t>
            </w:r>
          </w:p>
        </w:tc>
        <w:tc>
          <w:tcPr>
            <w:tcW w:w="741" w:type="dxa"/>
            <w:tcBorders>
              <w:top w:val="single" w:sz="4" w:space="0" w:color="auto"/>
            </w:tcBorders>
          </w:tcPr>
          <w:p w14:paraId="7270B6AE" w14:textId="77777777" w:rsidR="001927B2" w:rsidRPr="001C7C95" w:rsidRDefault="001927B2" w:rsidP="00294CEA">
            <w:pPr>
              <w:jc w:val="center"/>
              <w:rPr>
                <w:rFonts w:ascii="Times New Roman" w:eastAsia="宋体" w:hAnsi="Times New Roman" w:cs="Times New Roman"/>
                <w:noProof/>
                <w:sz w:val="18"/>
                <w:szCs w:val="18"/>
              </w:rPr>
            </w:pPr>
            <w:r w:rsidRPr="001C7C95">
              <w:rPr>
                <w:rFonts w:ascii="Times New Roman" w:eastAsia="宋体" w:hAnsi="Times New Roman" w:cs="Times New Roman" w:hint="eastAsia"/>
                <w:noProof/>
                <w:sz w:val="18"/>
                <w:szCs w:val="18"/>
              </w:rPr>
              <w:t>0.181</w:t>
            </w:r>
          </w:p>
        </w:tc>
      </w:tr>
      <w:tr w:rsidR="001927B2" w14:paraId="40B12B0A" w14:textId="77777777" w:rsidTr="00282D86">
        <w:trPr>
          <w:trHeight w:val="316"/>
        </w:trPr>
        <w:tc>
          <w:tcPr>
            <w:tcW w:w="741" w:type="dxa"/>
          </w:tcPr>
          <w:p w14:paraId="1C826959" w14:textId="77777777" w:rsidR="001927B2" w:rsidRPr="001C7C95" w:rsidRDefault="001927B2" w:rsidP="00294CEA">
            <w:pPr>
              <w:jc w:val="center"/>
              <w:rPr>
                <w:rFonts w:ascii="Times New Roman" w:eastAsia="宋体" w:hAnsi="Times New Roman" w:cs="Times New Roman"/>
                <w:noProof/>
                <w:sz w:val="18"/>
                <w:szCs w:val="18"/>
              </w:rPr>
            </w:pPr>
            <w:r w:rsidRPr="001C7C95">
              <w:rPr>
                <w:rFonts w:ascii="Times New Roman" w:eastAsia="宋体" w:hAnsi="Times New Roman" w:cs="Times New Roman" w:hint="eastAsia"/>
                <w:noProof/>
                <w:sz w:val="18"/>
                <w:szCs w:val="18"/>
              </w:rPr>
              <w:t>2.0</w:t>
            </w:r>
          </w:p>
        </w:tc>
        <w:tc>
          <w:tcPr>
            <w:tcW w:w="916" w:type="dxa"/>
          </w:tcPr>
          <w:p w14:paraId="521040DD" w14:textId="7B6753B1" w:rsidR="001927B2" w:rsidRPr="001C7C95" w:rsidRDefault="001927B2" w:rsidP="007F040A">
            <w:pPr>
              <w:jc w:val="center"/>
              <w:rPr>
                <w:rFonts w:ascii="Times New Roman" w:eastAsia="宋体" w:hAnsi="Times New Roman" w:cs="Times New Roman"/>
                <w:noProof/>
                <w:sz w:val="18"/>
                <w:szCs w:val="18"/>
              </w:rPr>
            </w:pPr>
            <w:r w:rsidRPr="001C7C95">
              <w:rPr>
                <w:rFonts w:ascii="Times New Roman" w:eastAsia="宋体" w:hAnsi="Times New Roman" w:cs="Times New Roman" w:hint="eastAsia"/>
                <w:noProof/>
                <w:sz w:val="18"/>
                <w:szCs w:val="18"/>
              </w:rPr>
              <w:t>2.01</w:t>
            </w:r>
          </w:p>
        </w:tc>
        <w:tc>
          <w:tcPr>
            <w:tcW w:w="741" w:type="dxa"/>
          </w:tcPr>
          <w:p w14:paraId="54954DB4" w14:textId="77777777" w:rsidR="001927B2" w:rsidRPr="001C7C95" w:rsidRDefault="001927B2" w:rsidP="00294CEA">
            <w:pPr>
              <w:jc w:val="center"/>
              <w:rPr>
                <w:rFonts w:ascii="Times New Roman" w:eastAsia="宋体" w:hAnsi="Times New Roman" w:cs="Times New Roman"/>
                <w:noProof/>
                <w:sz w:val="18"/>
                <w:szCs w:val="18"/>
              </w:rPr>
            </w:pPr>
            <w:r w:rsidRPr="001C7C95">
              <w:rPr>
                <w:rFonts w:ascii="Times New Roman" w:eastAsia="宋体" w:hAnsi="Times New Roman" w:cs="Times New Roman" w:hint="eastAsia"/>
                <w:noProof/>
                <w:sz w:val="18"/>
                <w:szCs w:val="18"/>
              </w:rPr>
              <w:t>0.27</w:t>
            </w:r>
          </w:p>
        </w:tc>
        <w:tc>
          <w:tcPr>
            <w:tcW w:w="741" w:type="dxa"/>
          </w:tcPr>
          <w:p w14:paraId="7ED2D00C" w14:textId="77777777" w:rsidR="001927B2" w:rsidRPr="001C7C95" w:rsidRDefault="001927B2" w:rsidP="00294CEA">
            <w:pPr>
              <w:jc w:val="center"/>
              <w:rPr>
                <w:rFonts w:ascii="Times New Roman" w:eastAsia="宋体" w:hAnsi="Times New Roman" w:cs="Times New Roman"/>
                <w:noProof/>
                <w:sz w:val="18"/>
                <w:szCs w:val="18"/>
              </w:rPr>
            </w:pPr>
            <w:r w:rsidRPr="001C7C95">
              <w:rPr>
                <w:rFonts w:ascii="Times New Roman" w:eastAsia="宋体" w:hAnsi="Times New Roman" w:cs="Times New Roman" w:hint="eastAsia"/>
                <w:noProof/>
                <w:sz w:val="18"/>
                <w:szCs w:val="18"/>
              </w:rPr>
              <w:t>306.2</w:t>
            </w:r>
          </w:p>
        </w:tc>
        <w:tc>
          <w:tcPr>
            <w:tcW w:w="741" w:type="dxa"/>
          </w:tcPr>
          <w:p w14:paraId="78845E82" w14:textId="77777777" w:rsidR="001927B2" w:rsidRPr="001C7C95" w:rsidRDefault="001927B2" w:rsidP="00294CEA">
            <w:pPr>
              <w:jc w:val="center"/>
              <w:rPr>
                <w:rFonts w:ascii="Times New Roman" w:eastAsia="宋体" w:hAnsi="Times New Roman" w:cs="Times New Roman"/>
                <w:noProof/>
                <w:sz w:val="18"/>
                <w:szCs w:val="18"/>
              </w:rPr>
            </w:pPr>
            <w:r w:rsidRPr="001C7C95">
              <w:rPr>
                <w:rFonts w:ascii="Times New Roman" w:eastAsia="宋体" w:hAnsi="Times New Roman" w:cs="Times New Roman" w:hint="eastAsia"/>
                <w:noProof/>
                <w:sz w:val="18"/>
                <w:szCs w:val="18"/>
              </w:rPr>
              <w:t>431.0</w:t>
            </w:r>
          </w:p>
        </w:tc>
        <w:tc>
          <w:tcPr>
            <w:tcW w:w="741" w:type="dxa"/>
          </w:tcPr>
          <w:p w14:paraId="092A8EB3" w14:textId="77777777" w:rsidR="001927B2" w:rsidRPr="001C7C95" w:rsidRDefault="001927B2" w:rsidP="00294CEA">
            <w:pPr>
              <w:jc w:val="center"/>
              <w:rPr>
                <w:rFonts w:ascii="Times New Roman" w:eastAsia="宋体" w:hAnsi="Times New Roman" w:cs="Times New Roman"/>
                <w:noProof/>
                <w:sz w:val="18"/>
                <w:szCs w:val="18"/>
              </w:rPr>
            </w:pPr>
            <w:r w:rsidRPr="001C7C95">
              <w:rPr>
                <w:rFonts w:ascii="Times New Roman" w:eastAsia="宋体" w:hAnsi="Times New Roman" w:cs="Times New Roman" w:hint="eastAsia"/>
                <w:noProof/>
                <w:sz w:val="18"/>
                <w:szCs w:val="18"/>
              </w:rPr>
              <w:t>0.182</w:t>
            </w:r>
          </w:p>
        </w:tc>
      </w:tr>
      <w:tr w:rsidR="001927B2" w14:paraId="1F16D65F" w14:textId="77777777" w:rsidTr="00282D86">
        <w:trPr>
          <w:trHeight w:val="316"/>
        </w:trPr>
        <w:tc>
          <w:tcPr>
            <w:tcW w:w="741" w:type="dxa"/>
            <w:tcBorders>
              <w:bottom w:val="single" w:sz="12" w:space="0" w:color="auto"/>
            </w:tcBorders>
          </w:tcPr>
          <w:p w14:paraId="67CCF972" w14:textId="77777777" w:rsidR="001927B2" w:rsidRPr="001C7C95" w:rsidRDefault="001927B2" w:rsidP="00294CEA">
            <w:pPr>
              <w:jc w:val="center"/>
              <w:rPr>
                <w:rFonts w:ascii="Times New Roman" w:eastAsia="宋体" w:hAnsi="Times New Roman" w:cs="Times New Roman"/>
                <w:noProof/>
                <w:sz w:val="18"/>
                <w:szCs w:val="18"/>
              </w:rPr>
            </w:pPr>
            <w:r w:rsidRPr="001C7C95">
              <w:rPr>
                <w:rFonts w:ascii="Times New Roman" w:eastAsia="宋体" w:hAnsi="Times New Roman" w:cs="Times New Roman" w:hint="eastAsia"/>
                <w:noProof/>
                <w:sz w:val="18"/>
                <w:szCs w:val="18"/>
              </w:rPr>
              <w:t>2.5</w:t>
            </w:r>
          </w:p>
        </w:tc>
        <w:tc>
          <w:tcPr>
            <w:tcW w:w="916" w:type="dxa"/>
            <w:tcBorders>
              <w:bottom w:val="single" w:sz="12" w:space="0" w:color="auto"/>
            </w:tcBorders>
          </w:tcPr>
          <w:p w14:paraId="3D8A69F3" w14:textId="4602A230" w:rsidR="001927B2" w:rsidRPr="001C7C95" w:rsidRDefault="001927B2" w:rsidP="007F040A">
            <w:pPr>
              <w:jc w:val="center"/>
              <w:rPr>
                <w:rFonts w:ascii="Times New Roman" w:eastAsia="宋体" w:hAnsi="Times New Roman" w:cs="Times New Roman"/>
                <w:noProof/>
                <w:sz w:val="18"/>
                <w:szCs w:val="18"/>
              </w:rPr>
            </w:pPr>
            <w:r w:rsidRPr="001C7C95">
              <w:rPr>
                <w:rFonts w:ascii="Times New Roman" w:eastAsia="宋体" w:hAnsi="Times New Roman" w:cs="Times New Roman" w:hint="eastAsia"/>
                <w:noProof/>
                <w:sz w:val="18"/>
                <w:szCs w:val="18"/>
              </w:rPr>
              <w:t>1.90</w:t>
            </w:r>
          </w:p>
        </w:tc>
        <w:tc>
          <w:tcPr>
            <w:tcW w:w="741" w:type="dxa"/>
            <w:tcBorders>
              <w:bottom w:val="single" w:sz="12" w:space="0" w:color="auto"/>
            </w:tcBorders>
          </w:tcPr>
          <w:p w14:paraId="020F5976" w14:textId="77777777" w:rsidR="001927B2" w:rsidRPr="001C7C95" w:rsidRDefault="001927B2" w:rsidP="00294CEA">
            <w:pPr>
              <w:jc w:val="center"/>
              <w:rPr>
                <w:rFonts w:ascii="Times New Roman" w:eastAsia="宋体" w:hAnsi="Times New Roman" w:cs="Times New Roman"/>
                <w:noProof/>
                <w:sz w:val="18"/>
                <w:szCs w:val="18"/>
              </w:rPr>
            </w:pPr>
            <w:r w:rsidRPr="001C7C95">
              <w:rPr>
                <w:rFonts w:ascii="Times New Roman" w:eastAsia="宋体" w:hAnsi="Times New Roman" w:cs="Times New Roman" w:hint="eastAsia"/>
                <w:noProof/>
                <w:sz w:val="18"/>
                <w:szCs w:val="18"/>
              </w:rPr>
              <w:t>0.27</w:t>
            </w:r>
          </w:p>
        </w:tc>
        <w:tc>
          <w:tcPr>
            <w:tcW w:w="741" w:type="dxa"/>
            <w:tcBorders>
              <w:bottom w:val="single" w:sz="12" w:space="0" w:color="auto"/>
            </w:tcBorders>
          </w:tcPr>
          <w:p w14:paraId="21E7B09A" w14:textId="77777777" w:rsidR="001927B2" w:rsidRPr="001C7C95" w:rsidRDefault="001927B2" w:rsidP="00294CEA">
            <w:pPr>
              <w:jc w:val="center"/>
              <w:rPr>
                <w:rFonts w:ascii="Times New Roman" w:eastAsia="宋体" w:hAnsi="Times New Roman" w:cs="Times New Roman"/>
                <w:noProof/>
                <w:sz w:val="18"/>
                <w:szCs w:val="18"/>
              </w:rPr>
            </w:pPr>
            <w:r w:rsidRPr="001C7C95">
              <w:rPr>
                <w:rFonts w:ascii="Times New Roman" w:eastAsia="宋体" w:hAnsi="Times New Roman" w:cs="Times New Roman" w:hint="eastAsia"/>
                <w:noProof/>
                <w:sz w:val="18"/>
                <w:szCs w:val="18"/>
              </w:rPr>
              <w:t>293.4</w:t>
            </w:r>
          </w:p>
        </w:tc>
        <w:tc>
          <w:tcPr>
            <w:tcW w:w="741" w:type="dxa"/>
            <w:tcBorders>
              <w:bottom w:val="single" w:sz="12" w:space="0" w:color="auto"/>
            </w:tcBorders>
          </w:tcPr>
          <w:p w14:paraId="506EC848" w14:textId="77777777" w:rsidR="001927B2" w:rsidRPr="001C7C95" w:rsidRDefault="001927B2" w:rsidP="00294CEA">
            <w:pPr>
              <w:jc w:val="center"/>
              <w:rPr>
                <w:rFonts w:ascii="Times New Roman" w:eastAsia="宋体" w:hAnsi="Times New Roman" w:cs="Times New Roman"/>
                <w:noProof/>
                <w:sz w:val="18"/>
                <w:szCs w:val="18"/>
              </w:rPr>
            </w:pPr>
            <w:r w:rsidRPr="001C7C95">
              <w:rPr>
                <w:rFonts w:ascii="Times New Roman" w:eastAsia="宋体" w:hAnsi="Times New Roman" w:cs="Times New Roman" w:hint="eastAsia"/>
                <w:noProof/>
                <w:sz w:val="18"/>
                <w:szCs w:val="18"/>
              </w:rPr>
              <w:t>418.0</w:t>
            </w:r>
          </w:p>
        </w:tc>
        <w:tc>
          <w:tcPr>
            <w:tcW w:w="741" w:type="dxa"/>
            <w:tcBorders>
              <w:bottom w:val="single" w:sz="12" w:space="0" w:color="auto"/>
            </w:tcBorders>
          </w:tcPr>
          <w:p w14:paraId="450655D0" w14:textId="77777777" w:rsidR="001927B2" w:rsidRPr="001C7C95" w:rsidRDefault="001927B2" w:rsidP="00294CEA">
            <w:pPr>
              <w:jc w:val="center"/>
              <w:rPr>
                <w:rFonts w:ascii="Times New Roman" w:eastAsia="宋体" w:hAnsi="Times New Roman" w:cs="Times New Roman"/>
                <w:noProof/>
                <w:sz w:val="18"/>
                <w:szCs w:val="18"/>
              </w:rPr>
            </w:pPr>
            <w:r w:rsidRPr="001C7C95">
              <w:rPr>
                <w:rFonts w:ascii="Times New Roman" w:eastAsia="宋体" w:hAnsi="Times New Roman" w:cs="Times New Roman" w:hint="eastAsia"/>
                <w:noProof/>
                <w:sz w:val="18"/>
                <w:szCs w:val="18"/>
              </w:rPr>
              <w:t>0.112</w:t>
            </w:r>
          </w:p>
        </w:tc>
      </w:tr>
    </w:tbl>
    <w:p w14:paraId="7D9A6F4C" w14:textId="518431C4" w:rsidR="0014056A" w:rsidRPr="0014056A" w:rsidRDefault="000D336F" w:rsidP="00885698">
      <w:pPr>
        <w:contextualSpacing/>
        <w:jc w:val="center"/>
        <w:rPr>
          <w:rFonts w:eastAsiaTheme="minorHAnsi" w:cs="Times New Roman"/>
          <w:szCs w:val="21"/>
        </w:rPr>
      </w:pPr>
      <w:r w:rsidRPr="00AD567F">
        <w:object w:dxaOrig="3821" w:dyaOrig="3183" w14:anchorId="4CDFB5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8.6pt;height:124.85pt" o:ole="">
            <v:imagedata r:id="rId9" o:title=""/>
          </v:shape>
          <o:OLEObject Type="Embed" ProgID="Origin50.Graph" ShapeID="_x0000_i1025" DrawAspect="Content" ObjectID="_1633283680" r:id="rId10"/>
        </w:object>
      </w:r>
    </w:p>
    <w:p w14:paraId="28ACA2F5" w14:textId="7CD5C1B7" w:rsidR="0014056A" w:rsidRPr="00E82DD0" w:rsidRDefault="00DE2018" w:rsidP="007E58AD">
      <w:pPr>
        <w:spacing w:line="240" w:lineRule="atLeast"/>
        <w:jc w:val="center"/>
        <w:rPr>
          <w:rFonts w:ascii="Times New Roman" w:eastAsiaTheme="minorHAnsi" w:hAnsi="Times New Roman" w:cs="Times New Roman"/>
          <w:b/>
          <w:sz w:val="18"/>
          <w:szCs w:val="18"/>
        </w:rPr>
      </w:pPr>
      <w:r w:rsidRPr="00E82DD0">
        <w:rPr>
          <w:rFonts w:ascii="黑体" w:eastAsia="黑体" w:hAnsi="黑体" w:cs="Times New Roman"/>
          <w:b/>
          <w:sz w:val="18"/>
          <w:szCs w:val="18"/>
        </w:rPr>
        <w:t>图</w:t>
      </w:r>
      <w:r w:rsidR="006D3899" w:rsidRPr="00E82DD0">
        <w:rPr>
          <w:rFonts w:ascii="Times New Roman" w:eastAsiaTheme="minorHAnsi" w:hAnsi="Times New Roman" w:cs="Times New Roman"/>
          <w:b/>
          <w:sz w:val="18"/>
          <w:szCs w:val="18"/>
        </w:rPr>
        <w:t>2</w:t>
      </w:r>
      <w:r w:rsidR="00793C6D" w:rsidRPr="00E82DD0">
        <w:rPr>
          <w:rFonts w:ascii="Times New Roman" w:eastAsiaTheme="minorHAnsi" w:hAnsi="Times New Roman" w:cs="Times New Roman"/>
          <w:b/>
          <w:sz w:val="18"/>
          <w:szCs w:val="18"/>
        </w:rPr>
        <w:t xml:space="preserve"> </w:t>
      </w:r>
      <w:r w:rsidRPr="00E82DD0">
        <w:rPr>
          <w:rFonts w:ascii="Times New Roman" w:eastAsiaTheme="minorHAnsi" w:hAnsi="Times New Roman" w:cs="Times New Roman"/>
          <w:b/>
          <w:sz w:val="18"/>
          <w:szCs w:val="18"/>
        </w:rPr>
        <w:t>RPUF</w:t>
      </w:r>
      <w:r w:rsidRPr="00E82DD0">
        <w:rPr>
          <w:rFonts w:ascii="黑体" w:eastAsia="黑体" w:hAnsi="黑体" w:cs="Times New Roman"/>
          <w:b/>
          <w:sz w:val="18"/>
          <w:szCs w:val="18"/>
        </w:rPr>
        <w:t>轴压应力-应变曲线</w:t>
      </w:r>
    </w:p>
    <w:p w14:paraId="01F45DA9" w14:textId="4CDEFCEC" w:rsidR="00DE2018" w:rsidRPr="00DE2018" w:rsidRDefault="00DE2018" w:rsidP="007E58AD">
      <w:pPr>
        <w:jc w:val="center"/>
        <w:rPr>
          <w:rFonts w:ascii="Times New Roman" w:eastAsia="宋体" w:hAnsi="Times New Roman" w:cs="Times New Roman"/>
          <w:noProof/>
          <w:sz w:val="18"/>
          <w:szCs w:val="18"/>
        </w:rPr>
      </w:pPr>
      <w:r w:rsidRPr="00DE2018">
        <w:rPr>
          <w:rFonts w:ascii="Times New Roman" w:eastAsia="宋体" w:hAnsi="Times New Roman" w:cs="Times New Roman" w:hint="eastAsia"/>
          <w:noProof/>
          <w:sz w:val="18"/>
          <w:szCs w:val="18"/>
        </w:rPr>
        <w:t>Fig</w:t>
      </w:r>
      <w:r w:rsidR="007E58AD">
        <w:rPr>
          <w:rFonts w:ascii="Times New Roman" w:eastAsia="宋体" w:hAnsi="Times New Roman" w:cs="Times New Roman" w:hint="eastAsia"/>
          <w:noProof/>
          <w:sz w:val="18"/>
          <w:szCs w:val="18"/>
        </w:rPr>
        <w:t>.</w:t>
      </w:r>
      <w:r w:rsidR="006D3899">
        <w:rPr>
          <w:rFonts w:ascii="Times New Roman" w:eastAsia="宋体" w:hAnsi="Times New Roman" w:cs="Times New Roman"/>
          <w:noProof/>
          <w:sz w:val="18"/>
          <w:szCs w:val="18"/>
        </w:rPr>
        <w:t>2</w:t>
      </w:r>
      <w:r w:rsidR="007E58AD">
        <w:rPr>
          <w:rFonts w:ascii="Times New Roman" w:eastAsia="宋体" w:hAnsi="Times New Roman" w:cs="Times New Roman"/>
          <w:noProof/>
          <w:sz w:val="18"/>
          <w:szCs w:val="18"/>
        </w:rPr>
        <w:t xml:space="preserve"> </w:t>
      </w:r>
      <w:r w:rsidRPr="00DE2018">
        <w:rPr>
          <w:rFonts w:ascii="Times New Roman" w:eastAsia="宋体" w:hAnsi="Times New Roman" w:cs="Times New Roman"/>
          <w:noProof/>
          <w:sz w:val="18"/>
          <w:szCs w:val="18"/>
        </w:rPr>
        <w:t>Stress-strain curve of RPUF under axial compression</w:t>
      </w:r>
    </w:p>
    <w:p w14:paraId="6409C8C3" w14:textId="77777777" w:rsidR="00C50DF3" w:rsidRDefault="00C50DF3" w:rsidP="007E58AD">
      <w:pPr>
        <w:spacing w:before="200" w:after="200" w:line="300" w:lineRule="exact"/>
        <w:outlineLvl w:val="0"/>
        <w:rPr>
          <w:rFonts w:ascii="Times New Roman" w:eastAsia="仿宋" w:hAnsi="Times New Roman" w:cs="Times New Roman"/>
          <w:b/>
          <w:sz w:val="28"/>
          <w:szCs w:val="28"/>
        </w:rPr>
      </w:pPr>
      <w:r>
        <w:rPr>
          <w:rFonts w:ascii="Times New Roman" w:eastAsia="仿宋" w:hAnsi="Times New Roman" w:cs="Times New Roman"/>
          <w:b/>
          <w:sz w:val="28"/>
          <w:szCs w:val="28"/>
        </w:rPr>
        <w:t xml:space="preserve">2 </w:t>
      </w:r>
      <w:r>
        <w:rPr>
          <w:rFonts w:ascii="Times New Roman" w:eastAsia="仿宋" w:hAnsi="Times New Roman" w:cs="Times New Roman" w:hint="eastAsia"/>
          <w:b/>
          <w:sz w:val="28"/>
          <w:szCs w:val="28"/>
        </w:rPr>
        <w:t>轴压试验</w:t>
      </w:r>
    </w:p>
    <w:p w14:paraId="6667D5E0" w14:textId="77777777" w:rsidR="006066D1" w:rsidRPr="006066D1" w:rsidRDefault="006066D1" w:rsidP="007E58AD">
      <w:pPr>
        <w:spacing w:beforeLines="50" w:before="156"/>
        <w:outlineLvl w:val="1"/>
        <w:rPr>
          <w:rFonts w:ascii="Times New Roman" w:eastAsia="宋体" w:hAnsi="Times New Roman" w:cs="Times New Roman"/>
          <w:b/>
        </w:rPr>
      </w:pPr>
      <w:r w:rsidRPr="006066D1">
        <w:rPr>
          <w:rFonts w:ascii="Times New Roman" w:eastAsia="宋体" w:hAnsi="Times New Roman" w:cs="Times New Roman"/>
          <w:b/>
        </w:rPr>
        <w:t xml:space="preserve">2.1 </w:t>
      </w:r>
      <w:r w:rsidRPr="006066D1">
        <w:rPr>
          <w:rFonts w:ascii="Times New Roman" w:eastAsia="宋体" w:hAnsi="Times New Roman" w:cs="Times New Roman"/>
          <w:b/>
        </w:rPr>
        <w:t>试件设计及试验方案</w:t>
      </w:r>
    </w:p>
    <w:p w14:paraId="3884E7F0" w14:textId="58B18DB7" w:rsidR="000022F7" w:rsidRDefault="00C50DF3" w:rsidP="00A45475">
      <w:pPr>
        <w:spacing w:line="320" w:lineRule="exact"/>
        <w:ind w:firstLineChars="200" w:firstLine="420"/>
        <w:rPr>
          <w:rFonts w:ascii="Times New Roman" w:eastAsia="宋体" w:hAnsi="Times New Roman" w:cs="Times New Roman"/>
          <w:szCs w:val="21"/>
        </w:rPr>
      </w:pPr>
      <w:r w:rsidRPr="00A45475">
        <w:rPr>
          <w:rFonts w:ascii="Times New Roman" w:eastAsia="宋体" w:hAnsi="Times New Roman" w:cs="Times New Roman" w:hint="eastAsia"/>
          <w:szCs w:val="21"/>
        </w:rPr>
        <w:t>为研究</w:t>
      </w:r>
      <w:r w:rsidRPr="00A45475">
        <w:rPr>
          <w:rFonts w:ascii="Times New Roman" w:eastAsia="宋体" w:hAnsi="Times New Roman" w:cs="Times New Roman"/>
          <w:szCs w:val="21"/>
        </w:rPr>
        <w:t>RPUF</w:t>
      </w:r>
      <w:r w:rsidRPr="00A45475">
        <w:rPr>
          <w:rFonts w:ascii="Times New Roman" w:eastAsia="宋体" w:hAnsi="Times New Roman" w:cs="Times New Roman"/>
          <w:szCs w:val="21"/>
        </w:rPr>
        <w:t>填充圆钢管和</w:t>
      </w:r>
      <w:r w:rsidR="00703CD3">
        <w:rPr>
          <w:rFonts w:ascii="Times New Roman" w:eastAsia="宋体" w:hAnsi="Times New Roman" w:cs="Times New Roman" w:hint="eastAsia"/>
          <w:szCs w:val="21"/>
        </w:rPr>
        <w:t>空钢</w:t>
      </w:r>
      <w:r w:rsidRPr="00A45475">
        <w:rPr>
          <w:rFonts w:ascii="Times New Roman" w:eastAsia="宋体" w:hAnsi="Times New Roman" w:cs="Times New Roman"/>
          <w:szCs w:val="21"/>
        </w:rPr>
        <w:t>管在轴压荷载下的</w:t>
      </w:r>
      <w:r w:rsidR="00A45475">
        <w:rPr>
          <w:rFonts w:ascii="Times New Roman" w:eastAsia="宋体" w:hAnsi="Times New Roman" w:cs="Times New Roman" w:hint="eastAsia"/>
          <w:szCs w:val="21"/>
        </w:rPr>
        <w:t>力学</w:t>
      </w:r>
      <w:r w:rsidR="00A45475">
        <w:rPr>
          <w:rFonts w:ascii="Times New Roman" w:eastAsia="宋体" w:hAnsi="Times New Roman" w:cs="Times New Roman"/>
          <w:szCs w:val="21"/>
        </w:rPr>
        <w:t>特性和</w:t>
      </w:r>
      <w:r w:rsidR="00A45475">
        <w:rPr>
          <w:rFonts w:ascii="Times New Roman" w:eastAsia="宋体" w:hAnsi="Times New Roman" w:cs="Times New Roman" w:hint="eastAsia"/>
          <w:szCs w:val="21"/>
        </w:rPr>
        <w:t>耗能能力</w:t>
      </w:r>
      <w:r w:rsidRPr="00A45475">
        <w:rPr>
          <w:rFonts w:ascii="Times New Roman" w:eastAsia="宋体" w:hAnsi="Times New Roman" w:cs="Times New Roman"/>
          <w:szCs w:val="21"/>
        </w:rPr>
        <w:t>，</w:t>
      </w:r>
      <w:r w:rsidR="00AE5310" w:rsidRPr="006A1E5A">
        <w:rPr>
          <w:rFonts w:ascii="Times New Roman" w:eastAsia="宋体" w:hAnsi="Times New Roman" w:cs="Times New Roman"/>
          <w:szCs w:val="21"/>
        </w:rPr>
        <w:t>考虑</w:t>
      </w:r>
      <w:proofErr w:type="gramStart"/>
      <w:r w:rsidR="00AE5310" w:rsidRPr="006A1E5A">
        <w:rPr>
          <w:rFonts w:ascii="Times New Roman" w:eastAsia="宋体" w:hAnsi="Times New Roman" w:cs="Times New Roman"/>
          <w:szCs w:val="21"/>
        </w:rPr>
        <w:t>不同</w:t>
      </w:r>
      <w:r w:rsidR="00AE5310" w:rsidRPr="006A1E5A">
        <w:rPr>
          <w:rFonts w:ascii="Times New Roman" w:eastAsia="宋体" w:hAnsi="Times New Roman" w:cs="Times New Roman" w:hint="eastAsia"/>
          <w:szCs w:val="21"/>
        </w:rPr>
        <w:t>径厚比</w:t>
      </w:r>
      <w:r w:rsidR="00AE5310" w:rsidRPr="006A1E5A">
        <w:rPr>
          <w:rFonts w:ascii="Times New Roman" w:eastAsia="宋体" w:hAnsi="Times New Roman" w:cs="Times New Roman"/>
          <w:szCs w:val="21"/>
        </w:rPr>
        <w:t>对</w:t>
      </w:r>
      <w:proofErr w:type="gramEnd"/>
      <w:r w:rsidR="00AE5310" w:rsidRPr="006A1E5A">
        <w:rPr>
          <w:rFonts w:ascii="Times New Roman" w:eastAsia="宋体" w:hAnsi="Times New Roman" w:cs="Times New Roman" w:hint="eastAsia"/>
          <w:szCs w:val="21"/>
        </w:rPr>
        <w:t>RPUF</w:t>
      </w:r>
      <w:r w:rsidR="00AE5310" w:rsidRPr="006A1E5A">
        <w:rPr>
          <w:rFonts w:ascii="Times New Roman" w:eastAsia="宋体" w:hAnsi="Times New Roman" w:cs="Times New Roman" w:hint="eastAsia"/>
          <w:szCs w:val="21"/>
        </w:rPr>
        <w:t>填充圆钢管</w:t>
      </w:r>
      <w:r w:rsidR="00AE5310" w:rsidRPr="006A1E5A">
        <w:rPr>
          <w:rFonts w:ascii="Times New Roman" w:eastAsia="宋体" w:hAnsi="Times New Roman" w:cs="Times New Roman"/>
          <w:szCs w:val="21"/>
        </w:rPr>
        <w:t>短柱构件</w:t>
      </w:r>
      <w:r w:rsidR="00AE5310" w:rsidRPr="006A1E5A">
        <w:rPr>
          <w:rFonts w:ascii="Times New Roman" w:eastAsia="宋体" w:hAnsi="Times New Roman" w:cs="Times New Roman" w:hint="eastAsia"/>
          <w:szCs w:val="21"/>
        </w:rPr>
        <w:t>耗能能力</w:t>
      </w:r>
      <w:r w:rsidRPr="006A1E5A">
        <w:rPr>
          <w:rFonts w:ascii="Times New Roman" w:eastAsia="宋体" w:hAnsi="Times New Roman" w:cs="Times New Roman"/>
          <w:szCs w:val="21"/>
        </w:rPr>
        <w:t>的影响，</w:t>
      </w:r>
      <w:r w:rsidRPr="00A45475">
        <w:rPr>
          <w:rFonts w:ascii="Times New Roman" w:eastAsia="宋体" w:hAnsi="Times New Roman" w:cs="Times New Roman"/>
          <w:szCs w:val="21"/>
        </w:rPr>
        <w:t>共加工</w:t>
      </w:r>
      <w:r w:rsidR="00703CD3">
        <w:rPr>
          <w:rFonts w:ascii="Times New Roman" w:eastAsia="宋体" w:hAnsi="Times New Roman" w:cs="Times New Roman" w:hint="eastAsia"/>
          <w:szCs w:val="21"/>
        </w:rPr>
        <w:t>了</w:t>
      </w:r>
      <w:r w:rsidRPr="00A45475">
        <w:rPr>
          <w:rFonts w:ascii="Times New Roman" w:eastAsia="宋体" w:hAnsi="Times New Roman" w:cs="Times New Roman"/>
          <w:szCs w:val="21"/>
        </w:rPr>
        <w:t>3</w:t>
      </w:r>
      <w:r w:rsidRPr="00A45475">
        <w:rPr>
          <w:rFonts w:ascii="Times New Roman" w:eastAsia="宋体" w:hAnsi="Times New Roman" w:cs="Times New Roman"/>
          <w:szCs w:val="21"/>
        </w:rPr>
        <w:t>根</w:t>
      </w:r>
      <w:r w:rsidRPr="00A45475">
        <w:rPr>
          <w:rFonts w:ascii="Times New Roman" w:eastAsia="宋体" w:hAnsi="Times New Roman" w:cs="Times New Roman"/>
          <w:szCs w:val="21"/>
        </w:rPr>
        <w:t>RPUF</w:t>
      </w:r>
      <w:r w:rsidRPr="00A45475">
        <w:rPr>
          <w:rFonts w:ascii="Times New Roman" w:eastAsia="宋体" w:hAnsi="Times New Roman" w:cs="Times New Roman"/>
          <w:szCs w:val="21"/>
        </w:rPr>
        <w:t>填充圆钢管和</w:t>
      </w:r>
      <w:r w:rsidRPr="00A45475">
        <w:rPr>
          <w:rFonts w:ascii="Times New Roman" w:eastAsia="宋体" w:hAnsi="Times New Roman" w:cs="Times New Roman"/>
          <w:szCs w:val="21"/>
        </w:rPr>
        <w:t>3</w:t>
      </w:r>
      <w:r w:rsidRPr="00A45475">
        <w:rPr>
          <w:rFonts w:ascii="Times New Roman" w:eastAsia="宋体" w:hAnsi="Times New Roman" w:cs="Times New Roman"/>
          <w:szCs w:val="21"/>
        </w:rPr>
        <w:t>根空钢管进行轴压试验，轴压试件尺寸</w:t>
      </w:r>
      <w:r w:rsidR="002144F7">
        <w:rPr>
          <w:rFonts w:ascii="Times New Roman" w:eastAsia="宋体" w:hAnsi="Times New Roman" w:cs="Times New Roman" w:hint="eastAsia"/>
          <w:szCs w:val="21"/>
        </w:rPr>
        <w:t>见</w:t>
      </w:r>
      <w:r w:rsidRPr="00A45475">
        <w:rPr>
          <w:rFonts w:ascii="Times New Roman" w:eastAsia="宋体" w:hAnsi="Times New Roman" w:cs="Times New Roman"/>
          <w:szCs w:val="21"/>
        </w:rPr>
        <w:t>表</w:t>
      </w:r>
      <w:r w:rsidRPr="00A45475">
        <w:rPr>
          <w:rFonts w:ascii="Times New Roman" w:eastAsia="宋体" w:hAnsi="Times New Roman" w:cs="Times New Roman"/>
          <w:szCs w:val="21"/>
        </w:rPr>
        <w:t>3</w:t>
      </w:r>
      <w:r w:rsidRPr="00A45475">
        <w:rPr>
          <w:rFonts w:ascii="Times New Roman" w:eastAsia="宋体" w:hAnsi="Times New Roman" w:cs="Times New Roman"/>
          <w:szCs w:val="21"/>
        </w:rPr>
        <w:t>。试件编号中的</w:t>
      </w:r>
      <w:r w:rsidR="00F82E82">
        <w:rPr>
          <w:rFonts w:ascii="Times New Roman" w:eastAsia="宋体" w:hAnsi="Times New Roman" w:cs="Times New Roman" w:hint="eastAsia"/>
          <w:szCs w:val="21"/>
        </w:rPr>
        <w:t>A</w:t>
      </w:r>
      <w:r w:rsidR="00F82E82">
        <w:rPr>
          <w:rFonts w:ascii="Times New Roman" w:eastAsia="宋体" w:hAnsi="Times New Roman" w:cs="Times New Roman" w:hint="eastAsia"/>
          <w:szCs w:val="21"/>
        </w:rPr>
        <w:t>、</w:t>
      </w:r>
      <w:r w:rsidR="00F82E82">
        <w:rPr>
          <w:rFonts w:ascii="Times New Roman" w:eastAsia="宋体" w:hAnsi="Times New Roman" w:cs="Times New Roman"/>
          <w:szCs w:val="21"/>
        </w:rPr>
        <w:t>B</w:t>
      </w:r>
      <w:r w:rsidR="00F82E82">
        <w:rPr>
          <w:rFonts w:ascii="Times New Roman" w:eastAsia="宋体" w:hAnsi="Times New Roman" w:cs="Times New Roman" w:hint="eastAsia"/>
          <w:szCs w:val="21"/>
        </w:rPr>
        <w:t>、</w:t>
      </w:r>
      <w:r w:rsidR="00F82E82">
        <w:rPr>
          <w:rFonts w:ascii="Times New Roman" w:eastAsia="宋体" w:hAnsi="Times New Roman" w:cs="Times New Roman"/>
          <w:szCs w:val="21"/>
        </w:rPr>
        <w:t>C</w:t>
      </w:r>
      <w:r w:rsidR="00F82E82">
        <w:rPr>
          <w:rFonts w:ascii="Times New Roman" w:eastAsia="宋体" w:hAnsi="Times New Roman" w:cs="Times New Roman" w:hint="eastAsia"/>
          <w:szCs w:val="21"/>
        </w:rPr>
        <w:t>分别</w:t>
      </w:r>
      <w:r w:rsidR="00F82E82">
        <w:rPr>
          <w:rFonts w:ascii="Times New Roman" w:eastAsia="宋体" w:hAnsi="Times New Roman" w:cs="Times New Roman"/>
          <w:szCs w:val="21"/>
        </w:rPr>
        <w:t>表示</w:t>
      </w:r>
      <w:r w:rsidR="00F82E82">
        <w:rPr>
          <w:rFonts w:ascii="Times New Roman" w:eastAsia="宋体" w:hAnsi="Times New Roman" w:cs="Times New Roman" w:hint="eastAsia"/>
          <w:szCs w:val="21"/>
        </w:rPr>
        <w:t>钢管</w:t>
      </w:r>
      <w:r w:rsidR="00F82E82">
        <w:rPr>
          <w:rFonts w:ascii="Times New Roman" w:eastAsia="宋体" w:hAnsi="Times New Roman" w:cs="Times New Roman"/>
          <w:szCs w:val="21"/>
        </w:rPr>
        <w:t>壁厚</w:t>
      </w:r>
      <w:r w:rsidR="00F82E82">
        <w:rPr>
          <w:rFonts w:ascii="Times New Roman" w:eastAsia="宋体" w:hAnsi="Times New Roman" w:cs="Times New Roman" w:hint="eastAsia"/>
          <w:szCs w:val="21"/>
        </w:rPr>
        <w:t>为</w:t>
      </w:r>
      <w:r w:rsidR="00F82E82">
        <w:rPr>
          <w:rFonts w:ascii="Times New Roman" w:eastAsia="宋体" w:hAnsi="Times New Roman" w:cs="Times New Roman" w:hint="eastAsia"/>
          <w:szCs w:val="21"/>
        </w:rPr>
        <w:t>1.5</w:t>
      </w:r>
      <w:r w:rsidR="00F82E82">
        <w:rPr>
          <w:rFonts w:ascii="Times New Roman" w:eastAsia="宋体" w:hAnsi="Times New Roman" w:cs="Times New Roman" w:hint="eastAsia"/>
          <w:szCs w:val="21"/>
        </w:rPr>
        <w:t>、</w:t>
      </w:r>
      <w:r w:rsidR="00F82E82">
        <w:rPr>
          <w:rFonts w:ascii="Times New Roman" w:eastAsia="宋体" w:hAnsi="Times New Roman" w:cs="Times New Roman" w:hint="eastAsia"/>
          <w:szCs w:val="21"/>
        </w:rPr>
        <w:t>2.0</w:t>
      </w:r>
      <w:r w:rsidR="00F82E82">
        <w:rPr>
          <w:rFonts w:ascii="Times New Roman" w:eastAsia="宋体" w:hAnsi="Times New Roman" w:cs="Times New Roman" w:hint="eastAsia"/>
          <w:szCs w:val="21"/>
        </w:rPr>
        <w:t>、</w:t>
      </w:r>
      <w:r w:rsidR="00F82E82">
        <w:rPr>
          <w:rFonts w:ascii="Times New Roman" w:eastAsia="宋体" w:hAnsi="Times New Roman" w:cs="Times New Roman" w:hint="eastAsia"/>
          <w:szCs w:val="21"/>
        </w:rPr>
        <w:t>2.5mm</w:t>
      </w:r>
      <w:r w:rsidR="00F82E82">
        <w:rPr>
          <w:rFonts w:ascii="Times New Roman" w:eastAsia="宋体" w:hAnsi="Times New Roman" w:cs="Times New Roman" w:hint="eastAsia"/>
          <w:szCs w:val="21"/>
        </w:rPr>
        <w:t>，</w:t>
      </w:r>
      <w:r w:rsidRPr="00A45475">
        <w:rPr>
          <w:rFonts w:ascii="Times New Roman" w:eastAsia="宋体" w:hAnsi="Times New Roman" w:cs="Times New Roman"/>
          <w:szCs w:val="21"/>
        </w:rPr>
        <w:t>E</w:t>
      </w:r>
      <w:r w:rsidR="00F82E82">
        <w:rPr>
          <w:rFonts w:ascii="Times New Roman" w:eastAsia="宋体" w:hAnsi="Times New Roman" w:cs="Times New Roman"/>
          <w:szCs w:val="21"/>
        </w:rPr>
        <w:t>0</w:t>
      </w:r>
      <w:r w:rsidRPr="00A45475">
        <w:rPr>
          <w:rFonts w:ascii="Times New Roman" w:eastAsia="宋体" w:hAnsi="Times New Roman" w:cs="Times New Roman"/>
          <w:szCs w:val="21"/>
        </w:rPr>
        <w:t>T</w:t>
      </w:r>
      <w:r w:rsidRPr="00A45475">
        <w:rPr>
          <w:rFonts w:ascii="Times New Roman" w:eastAsia="宋体" w:hAnsi="Times New Roman" w:cs="Times New Roman"/>
          <w:szCs w:val="21"/>
        </w:rPr>
        <w:t>表示空钢管，</w:t>
      </w:r>
      <w:r w:rsidR="00F82E82">
        <w:rPr>
          <w:rFonts w:ascii="Times New Roman" w:eastAsia="宋体" w:hAnsi="Times New Roman" w:cs="Times New Roman"/>
          <w:szCs w:val="21"/>
        </w:rPr>
        <w:t>P3</w:t>
      </w:r>
      <w:r w:rsidRPr="00A45475">
        <w:rPr>
          <w:rFonts w:ascii="Times New Roman" w:eastAsia="宋体" w:hAnsi="Times New Roman" w:cs="Times New Roman"/>
          <w:szCs w:val="21"/>
        </w:rPr>
        <w:t>T</w:t>
      </w:r>
      <w:r w:rsidRPr="00A45475">
        <w:rPr>
          <w:rFonts w:ascii="Times New Roman" w:eastAsia="宋体" w:hAnsi="Times New Roman" w:cs="Times New Roman"/>
          <w:szCs w:val="21"/>
        </w:rPr>
        <w:t>表示</w:t>
      </w:r>
      <w:r w:rsidRPr="00A45475">
        <w:rPr>
          <w:rFonts w:ascii="Times New Roman" w:eastAsia="宋体" w:hAnsi="Times New Roman" w:cs="Times New Roman"/>
          <w:szCs w:val="21"/>
        </w:rPr>
        <w:t>RPUF</w:t>
      </w:r>
      <w:r w:rsidR="00F82E82">
        <w:rPr>
          <w:rFonts w:ascii="Times New Roman" w:eastAsia="宋体" w:hAnsi="Times New Roman" w:cs="Times New Roman"/>
          <w:szCs w:val="21"/>
        </w:rPr>
        <w:t>填充管</w:t>
      </w:r>
      <w:r w:rsidRPr="00A45475">
        <w:rPr>
          <w:rFonts w:ascii="Times New Roman" w:eastAsia="宋体" w:hAnsi="Times New Roman" w:cs="Times New Roman"/>
          <w:szCs w:val="21"/>
        </w:rPr>
        <w:t>。</w:t>
      </w:r>
      <w:r w:rsidR="00F82E82">
        <w:rPr>
          <w:rFonts w:ascii="Times New Roman" w:eastAsia="宋体" w:hAnsi="Times New Roman" w:cs="Times New Roman" w:hint="eastAsia"/>
          <w:szCs w:val="21"/>
        </w:rPr>
        <w:t>表格中</w:t>
      </w:r>
      <w:r w:rsidRPr="002462BF">
        <w:rPr>
          <w:rFonts w:ascii="Times New Roman" w:eastAsia="宋体" w:hAnsi="Times New Roman" w:cs="Times New Roman"/>
          <w:i/>
          <w:szCs w:val="21"/>
        </w:rPr>
        <w:t>D</w:t>
      </w:r>
      <w:r w:rsidRPr="00A45475">
        <w:rPr>
          <w:rFonts w:ascii="Times New Roman" w:eastAsia="宋体" w:hAnsi="Times New Roman" w:cs="Times New Roman"/>
          <w:szCs w:val="21"/>
        </w:rPr>
        <w:t>、</w:t>
      </w:r>
      <w:r w:rsidRPr="00A45475">
        <w:rPr>
          <w:rFonts w:ascii="Times New Roman" w:eastAsia="宋体" w:hAnsi="Times New Roman" w:cs="Times New Roman"/>
          <w:szCs w:val="21"/>
        </w:rPr>
        <w:t xml:space="preserve"> </w:t>
      </w:r>
      <w:r w:rsidRPr="002462BF">
        <w:rPr>
          <w:rFonts w:ascii="Times New Roman" w:eastAsia="宋体" w:hAnsi="Times New Roman" w:cs="Times New Roman"/>
          <w:i/>
          <w:szCs w:val="21"/>
        </w:rPr>
        <w:t>t</w:t>
      </w:r>
      <w:r w:rsidRPr="00A45475">
        <w:rPr>
          <w:rFonts w:ascii="Times New Roman" w:eastAsia="宋体" w:hAnsi="Times New Roman" w:cs="Times New Roman"/>
          <w:szCs w:val="21"/>
        </w:rPr>
        <w:t>和</w:t>
      </w:r>
      <w:r w:rsidRPr="002462BF">
        <w:rPr>
          <w:rFonts w:ascii="Times New Roman" w:eastAsia="宋体" w:hAnsi="Times New Roman" w:cs="Times New Roman"/>
          <w:i/>
          <w:szCs w:val="21"/>
        </w:rPr>
        <w:t>L</w:t>
      </w:r>
      <w:r w:rsidR="00F82E82">
        <w:rPr>
          <w:rFonts w:ascii="Times New Roman" w:eastAsia="宋体" w:hAnsi="Times New Roman" w:cs="Times New Roman"/>
          <w:szCs w:val="21"/>
        </w:rPr>
        <w:t>分别为试件所用钢管实测的外径、壁厚和试件</w:t>
      </w:r>
      <w:r w:rsidR="00F82E82">
        <w:rPr>
          <w:rFonts w:ascii="Times New Roman" w:eastAsia="宋体" w:hAnsi="Times New Roman" w:cs="Times New Roman" w:hint="eastAsia"/>
          <w:szCs w:val="21"/>
        </w:rPr>
        <w:lastRenderedPageBreak/>
        <w:t>总</w:t>
      </w:r>
      <w:r w:rsidR="00F82E82">
        <w:rPr>
          <w:rFonts w:ascii="Times New Roman" w:eastAsia="宋体" w:hAnsi="Times New Roman" w:cs="Times New Roman"/>
          <w:szCs w:val="21"/>
        </w:rPr>
        <w:t>长度</w:t>
      </w:r>
      <w:r w:rsidR="00F82E82">
        <w:rPr>
          <w:rFonts w:ascii="Times New Roman" w:eastAsia="宋体" w:hAnsi="Times New Roman" w:cs="Times New Roman" w:hint="eastAsia"/>
          <w:szCs w:val="21"/>
        </w:rPr>
        <w:t>，</w:t>
      </w:r>
      <w:r w:rsidRPr="002462BF">
        <w:rPr>
          <w:rFonts w:ascii="Times New Roman" w:eastAsia="宋体" w:hAnsi="Times New Roman" w:cs="Times New Roman"/>
          <w:i/>
          <w:szCs w:val="21"/>
        </w:rPr>
        <w:sym w:font="Symbol" w:char="F072"/>
      </w:r>
      <w:r w:rsidRPr="00A45475">
        <w:rPr>
          <w:rFonts w:ascii="Times New Roman" w:eastAsia="宋体" w:hAnsi="Times New Roman" w:cs="Times New Roman"/>
          <w:szCs w:val="21"/>
        </w:rPr>
        <w:t>为填充密度。</w:t>
      </w:r>
    </w:p>
    <w:p w14:paraId="271B9EB3" w14:textId="77777777" w:rsidR="007F409A" w:rsidRPr="00E82DD0" w:rsidRDefault="007F409A" w:rsidP="007F409A">
      <w:pPr>
        <w:spacing w:line="240" w:lineRule="atLeast"/>
        <w:jc w:val="center"/>
        <w:rPr>
          <w:rFonts w:ascii="黑体" w:eastAsia="黑体" w:hAnsi="黑体" w:cs="Times New Roman"/>
          <w:b/>
          <w:sz w:val="18"/>
          <w:szCs w:val="18"/>
        </w:rPr>
      </w:pPr>
      <w:r w:rsidRPr="00E82DD0">
        <w:rPr>
          <w:rFonts w:ascii="黑体" w:eastAsia="黑体" w:hAnsi="黑体" w:cs="Times New Roman" w:hint="eastAsia"/>
          <w:b/>
          <w:sz w:val="18"/>
          <w:szCs w:val="18"/>
        </w:rPr>
        <w:t>表</w:t>
      </w:r>
      <w:r w:rsidRPr="00E82DD0">
        <w:rPr>
          <w:rFonts w:ascii="Times New Roman" w:eastAsiaTheme="minorHAnsi" w:hAnsi="Times New Roman" w:cs="Times New Roman" w:hint="eastAsia"/>
          <w:b/>
          <w:sz w:val="18"/>
          <w:szCs w:val="18"/>
        </w:rPr>
        <w:t>3</w:t>
      </w:r>
      <w:r w:rsidRPr="00E82DD0">
        <w:rPr>
          <w:rFonts w:ascii="Times New Roman" w:eastAsiaTheme="minorHAnsi" w:hAnsi="Times New Roman" w:cs="Times New Roman"/>
          <w:b/>
          <w:sz w:val="18"/>
          <w:szCs w:val="18"/>
        </w:rPr>
        <w:t xml:space="preserve"> </w:t>
      </w:r>
      <w:r w:rsidRPr="00E82DD0">
        <w:rPr>
          <w:rFonts w:ascii="黑体" w:eastAsia="黑体" w:hAnsi="黑体" w:cs="Times New Roman" w:hint="eastAsia"/>
          <w:b/>
          <w:sz w:val="18"/>
          <w:szCs w:val="18"/>
        </w:rPr>
        <w:t>轴压</w:t>
      </w:r>
      <w:r w:rsidRPr="00E82DD0">
        <w:rPr>
          <w:rFonts w:ascii="黑体" w:eastAsia="黑体" w:hAnsi="黑体" w:cs="Times New Roman"/>
          <w:b/>
          <w:sz w:val="18"/>
          <w:szCs w:val="18"/>
        </w:rPr>
        <w:t>试件</w:t>
      </w:r>
      <w:r w:rsidRPr="00E82DD0">
        <w:rPr>
          <w:rFonts w:ascii="黑体" w:eastAsia="黑体" w:hAnsi="黑体" w:cs="Times New Roman" w:hint="eastAsia"/>
          <w:b/>
          <w:sz w:val="18"/>
          <w:szCs w:val="18"/>
        </w:rPr>
        <w:t>参数</w:t>
      </w:r>
    </w:p>
    <w:p w14:paraId="69A3F6D7" w14:textId="77777777" w:rsidR="007F409A" w:rsidRPr="00E04352" w:rsidRDefault="007F409A" w:rsidP="007F409A">
      <w:pPr>
        <w:jc w:val="center"/>
        <w:rPr>
          <w:rFonts w:ascii="Times New Roman" w:eastAsia="宋体" w:hAnsi="Times New Roman" w:cs="Times New Roman"/>
          <w:sz w:val="18"/>
          <w:szCs w:val="18"/>
        </w:rPr>
      </w:pPr>
      <w:r w:rsidRPr="00E04352">
        <w:rPr>
          <w:rFonts w:ascii="Times New Roman" w:eastAsia="宋体" w:hAnsi="Times New Roman" w:cs="Times New Roman"/>
          <w:sz w:val="18"/>
          <w:szCs w:val="18"/>
        </w:rPr>
        <w:t>Tab</w:t>
      </w:r>
      <w:r>
        <w:rPr>
          <w:rFonts w:ascii="Times New Roman" w:eastAsia="宋体" w:hAnsi="Times New Roman" w:cs="Times New Roman"/>
          <w:sz w:val="18"/>
          <w:szCs w:val="18"/>
        </w:rPr>
        <w:t>.3 Parameters of specimens</w:t>
      </w:r>
    </w:p>
    <w:tbl>
      <w:tblPr>
        <w:tblStyle w:val="3"/>
        <w:tblW w:w="0" w:type="auto"/>
        <w:jc w:val="center"/>
        <w:tblBorders>
          <w:top w:val="single" w:sz="18" w:space="0" w:color="auto"/>
          <w:left w:val="none" w:sz="0" w:space="0" w:color="auto"/>
          <w:bottom w:val="single" w:sz="1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93"/>
        <w:gridCol w:w="819"/>
        <w:gridCol w:w="682"/>
        <w:gridCol w:w="767"/>
        <w:gridCol w:w="1074"/>
      </w:tblGrid>
      <w:tr w:rsidR="007F409A" w:rsidRPr="00C50DF3" w14:paraId="7A519A5F" w14:textId="77777777" w:rsidTr="00026A42">
        <w:trPr>
          <w:trHeight w:val="451"/>
          <w:jc w:val="center"/>
        </w:trPr>
        <w:tc>
          <w:tcPr>
            <w:tcW w:w="1093" w:type="dxa"/>
            <w:tcBorders>
              <w:top w:val="single" w:sz="12" w:space="0" w:color="auto"/>
              <w:bottom w:val="single" w:sz="4" w:space="0" w:color="auto"/>
            </w:tcBorders>
            <w:vAlign w:val="center"/>
          </w:tcPr>
          <w:p w14:paraId="524190B0" w14:textId="77777777" w:rsidR="007F409A" w:rsidRPr="009348B4" w:rsidRDefault="007F409A" w:rsidP="00294CEA">
            <w:pPr>
              <w:spacing w:line="240" w:lineRule="atLeast"/>
              <w:ind w:firstLine="1"/>
              <w:jc w:val="center"/>
              <w:rPr>
                <w:rFonts w:ascii="Times New Roman" w:hAnsi="Times New Roman" w:cs="Times New Roman"/>
                <w:noProof/>
                <w:sz w:val="18"/>
                <w:szCs w:val="18"/>
              </w:rPr>
            </w:pPr>
            <w:r w:rsidRPr="009348B4">
              <w:rPr>
                <w:rFonts w:ascii="Times New Roman" w:hAnsi="Times New Roman" w:cs="Times New Roman"/>
                <w:noProof/>
                <w:sz w:val="18"/>
                <w:szCs w:val="18"/>
              </w:rPr>
              <w:t>试件编号</w:t>
            </w:r>
          </w:p>
        </w:tc>
        <w:tc>
          <w:tcPr>
            <w:tcW w:w="819" w:type="dxa"/>
            <w:tcBorders>
              <w:top w:val="single" w:sz="12" w:space="0" w:color="auto"/>
              <w:bottom w:val="single" w:sz="4" w:space="0" w:color="auto"/>
            </w:tcBorders>
            <w:vAlign w:val="center"/>
          </w:tcPr>
          <w:p w14:paraId="38589012" w14:textId="77777777" w:rsidR="007F409A" w:rsidRPr="009348B4" w:rsidRDefault="007F409A" w:rsidP="00294CEA">
            <w:pPr>
              <w:spacing w:line="240" w:lineRule="atLeast"/>
              <w:jc w:val="center"/>
              <w:rPr>
                <w:rFonts w:ascii="Times New Roman" w:hAnsi="Times New Roman" w:cs="Times New Roman"/>
                <w:noProof/>
                <w:sz w:val="18"/>
                <w:szCs w:val="18"/>
              </w:rPr>
            </w:pPr>
            <w:r w:rsidRPr="009348B4">
              <w:rPr>
                <w:rFonts w:ascii="Times New Roman" w:hAnsi="Times New Roman" w:cs="Times New Roman"/>
                <w:i/>
                <w:noProof/>
                <w:sz w:val="18"/>
                <w:szCs w:val="18"/>
              </w:rPr>
              <w:t>D</w:t>
            </w:r>
            <w:r w:rsidRPr="009348B4">
              <w:rPr>
                <w:rFonts w:ascii="Times New Roman" w:hAnsi="Times New Roman" w:cs="Times New Roman"/>
                <w:noProof/>
                <w:sz w:val="18"/>
                <w:szCs w:val="18"/>
              </w:rPr>
              <w:t>/mm</w:t>
            </w:r>
          </w:p>
        </w:tc>
        <w:tc>
          <w:tcPr>
            <w:tcW w:w="682" w:type="dxa"/>
            <w:tcBorders>
              <w:top w:val="single" w:sz="12" w:space="0" w:color="auto"/>
              <w:bottom w:val="single" w:sz="4" w:space="0" w:color="auto"/>
            </w:tcBorders>
            <w:vAlign w:val="center"/>
          </w:tcPr>
          <w:p w14:paraId="389BDE1A" w14:textId="77777777" w:rsidR="007F409A" w:rsidRPr="009348B4" w:rsidRDefault="007F409A" w:rsidP="00294CEA">
            <w:pPr>
              <w:spacing w:line="240" w:lineRule="atLeast"/>
              <w:jc w:val="center"/>
              <w:rPr>
                <w:rFonts w:ascii="Times New Roman" w:hAnsi="Times New Roman" w:cs="Times New Roman"/>
                <w:noProof/>
                <w:sz w:val="18"/>
                <w:szCs w:val="18"/>
              </w:rPr>
            </w:pPr>
            <w:r w:rsidRPr="009348B4">
              <w:rPr>
                <w:rFonts w:ascii="Times New Roman" w:hAnsi="Times New Roman" w:cs="Times New Roman"/>
                <w:i/>
                <w:noProof/>
                <w:sz w:val="18"/>
                <w:szCs w:val="18"/>
              </w:rPr>
              <w:t>t</w:t>
            </w:r>
            <w:r w:rsidRPr="009348B4">
              <w:rPr>
                <w:rFonts w:ascii="Times New Roman" w:hAnsi="Times New Roman" w:cs="Times New Roman"/>
                <w:noProof/>
                <w:sz w:val="18"/>
                <w:szCs w:val="18"/>
              </w:rPr>
              <w:t>/mm</w:t>
            </w:r>
          </w:p>
        </w:tc>
        <w:tc>
          <w:tcPr>
            <w:tcW w:w="767" w:type="dxa"/>
            <w:tcBorders>
              <w:top w:val="single" w:sz="12" w:space="0" w:color="auto"/>
              <w:bottom w:val="single" w:sz="4" w:space="0" w:color="auto"/>
            </w:tcBorders>
            <w:vAlign w:val="center"/>
          </w:tcPr>
          <w:p w14:paraId="4EA463EF" w14:textId="77777777" w:rsidR="007F409A" w:rsidRPr="009348B4" w:rsidRDefault="007F409A" w:rsidP="00294CEA">
            <w:pPr>
              <w:spacing w:line="240" w:lineRule="atLeast"/>
              <w:jc w:val="center"/>
              <w:rPr>
                <w:rFonts w:ascii="Times New Roman" w:hAnsi="Times New Roman" w:cs="Times New Roman"/>
                <w:noProof/>
                <w:sz w:val="18"/>
                <w:szCs w:val="18"/>
              </w:rPr>
            </w:pPr>
            <w:r w:rsidRPr="009348B4">
              <w:rPr>
                <w:rFonts w:ascii="Times New Roman" w:hAnsi="Times New Roman" w:cs="Times New Roman"/>
                <w:i/>
                <w:noProof/>
                <w:sz w:val="18"/>
                <w:szCs w:val="18"/>
              </w:rPr>
              <w:t>L</w:t>
            </w:r>
            <w:r w:rsidRPr="009348B4">
              <w:rPr>
                <w:rFonts w:ascii="Times New Roman" w:hAnsi="Times New Roman" w:cs="Times New Roman"/>
                <w:noProof/>
                <w:sz w:val="18"/>
                <w:szCs w:val="18"/>
              </w:rPr>
              <w:t>/mm</w:t>
            </w:r>
          </w:p>
        </w:tc>
        <w:tc>
          <w:tcPr>
            <w:tcW w:w="1074" w:type="dxa"/>
            <w:tcBorders>
              <w:top w:val="single" w:sz="12" w:space="0" w:color="auto"/>
              <w:bottom w:val="single" w:sz="4" w:space="0" w:color="auto"/>
            </w:tcBorders>
            <w:vAlign w:val="center"/>
          </w:tcPr>
          <w:p w14:paraId="139AB586" w14:textId="77777777" w:rsidR="007F409A" w:rsidRPr="009348B4" w:rsidRDefault="007F409A" w:rsidP="00294CEA">
            <w:pPr>
              <w:spacing w:line="240" w:lineRule="atLeast"/>
              <w:jc w:val="center"/>
              <w:rPr>
                <w:rFonts w:ascii="Times New Roman" w:hAnsi="Times New Roman" w:cs="Times New Roman"/>
                <w:i/>
                <w:noProof/>
                <w:sz w:val="18"/>
                <w:szCs w:val="18"/>
              </w:rPr>
            </w:pPr>
            <w:r w:rsidRPr="009348B4">
              <w:rPr>
                <w:rFonts w:ascii="Times New Roman" w:hAnsi="Times New Roman" w:cs="Times New Roman"/>
                <w:i/>
                <w:noProof/>
                <w:sz w:val="18"/>
                <w:szCs w:val="18"/>
              </w:rPr>
              <w:sym w:font="Symbol" w:char="F072"/>
            </w:r>
          </w:p>
          <w:p w14:paraId="31328629" w14:textId="1D0E3F59" w:rsidR="007F409A" w:rsidRPr="009348B4" w:rsidRDefault="007F409A" w:rsidP="002144F7">
            <w:pPr>
              <w:spacing w:line="240" w:lineRule="atLeast"/>
              <w:jc w:val="center"/>
              <w:rPr>
                <w:rFonts w:ascii="Times New Roman" w:hAnsi="Times New Roman" w:cs="Times New Roman"/>
                <w:noProof/>
                <w:sz w:val="18"/>
                <w:szCs w:val="18"/>
              </w:rPr>
            </w:pPr>
            <w:r w:rsidRPr="009348B4">
              <w:rPr>
                <w:rFonts w:ascii="Times New Roman" w:hAnsi="Times New Roman" w:cs="Times New Roman"/>
                <w:noProof/>
                <w:sz w:val="18"/>
                <w:szCs w:val="18"/>
              </w:rPr>
              <w:t>/(kg</w:t>
            </w:r>
            <w:r w:rsidR="002144F7">
              <w:rPr>
                <w:rFonts w:ascii="Times New Roman" w:hAnsi="Times New Roman" w:cs="Times New Roman"/>
                <w:noProof/>
                <w:sz w:val="18"/>
                <w:szCs w:val="18"/>
              </w:rPr>
              <w:t>∙</w:t>
            </w:r>
            <w:r w:rsidRPr="009348B4">
              <w:rPr>
                <w:rFonts w:ascii="Times New Roman" w:hAnsi="Times New Roman" w:cs="Times New Roman"/>
                <w:noProof/>
                <w:sz w:val="18"/>
                <w:szCs w:val="18"/>
              </w:rPr>
              <w:t>mm</w:t>
            </w:r>
            <w:r w:rsidR="002144F7">
              <w:rPr>
                <w:rFonts w:ascii="Times New Roman" w:hAnsi="Times New Roman" w:cs="Times New Roman"/>
                <w:noProof/>
                <w:sz w:val="18"/>
                <w:szCs w:val="18"/>
                <w:vertAlign w:val="superscript"/>
              </w:rPr>
              <w:t>-</w:t>
            </w:r>
            <w:r w:rsidRPr="009348B4">
              <w:rPr>
                <w:rFonts w:ascii="Times New Roman" w:hAnsi="Times New Roman" w:cs="Times New Roman"/>
                <w:noProof/>
                <w:sz w:val="18"/>
                <w:szCs w:val="18"/>
                <w:vertAlign w:val="superscript"/>
              </w:rPr>
              <w:t>3</w:t>
            </w:r>
            <w:r w:rsidRPr="009348B4">
              <w:rPr>
                <w:rFonts w:ascii="Times New Roman" w:hAnsi="Times New Roman" w:cs="Times New Roman"/>
                <w:noProof/>
                <w:sz w:val="18"/>
                <w:szCs w:val="18"/>
              </w:rPr>
              <w:t>)</w:t>
            </w:r>
          </w:p>
        </w:tc>
      </w:tr>
      <w:tr w:rsidR="007F409A" w:rsidRPr="00C50DF3" w14:paraId="43969822" w14:textId="77777777" w:rsidTr="00294CEA">
        <w:trPr>
          <w:trHeight w:val="235"/>
          <w:jc w:val="center"/>
        </w:trPr>
        <w:tc>
          <w:tcPr>
            <w:tcW w:w="1093" w:type="dxa"/>
            <w:tcBorders>
              <w:top w:val="single" w:sz="4" w:space="0" w:color="auto"/>
            </w:tcBorders>
            <w:vAlign w:val="center"/>
          </w:tcPr>
          <w:p w14:paraId="279C39A8" w14:textId="77777777" w:rsidR="007F409A" w:rsidRPr="009348B4" w:rsidRDefault="007F409A" w:rsidP="00294CEA">
            <w:pPr>
              <w:spacing w:line="240" w:lineRule="atLeast"/>
              <w:jc w:val="center"/>
              <w:rPr>
                <w:rFonts w:ascii="Times New Roman" w:hAnsi="Times New Roman" w:cs="Times New Roman"/>
                <w:noProof/>
                <w:sz w:val="18"/>
                <w:szCs w:val="18"/>
              </w:rPr>
            </w:pPr>
            <w:r w:rsidRPr="009348B4">
              <w:rPr>
                <w:rFonts w:ascii="Times New Roman" w:hAnsi="Times New Roman" w:cs="Times New Roman"/>
                <w:noProof/>
                <w:sz w:val="18"/>
                <w:szCs w:val="18"/>
              </w:rPr>
              <w:t>AE0T-100</w:t>
            </w:r>
          </w:p>
        </w:tc>
        <w:tc>
          <w:tcPr>
            <w:tcW w:w="819" w:type="dxa"/>
            <w:tcBorders>
              <w:top w:val="single" w:sz="4" w:space="0" w:color="auto"/>
            </w:tcBorders>
            <w:vAlign w:val="center"/>
          </w:tcPr>
          <w:p w14:paraId="2F5CA159" w14:textId="46FF67AA" w:rsidR="007F409A" w:rsidRPr="009348B4" w:rsidRDefault="007F409A" w:rsidP="00294CEA">
            <w:pPr>
              <w:spacing w:line="240" w:lineRule="atLeast"/>
              <w:jc w:val="center"/>
              <w:rPr>
                <w:rFonts w:ascii="Times New Roman" w:hAnsi="Times New Roman" w:cs="Times New Roman"/>
                <w:noProof/>
                <w:sz w:val="18"/>
                <w:szCs w:val="18"/>
              </w:rPr>
            </w:pPr>
            <w:r w:rsidRPr="009348B4">
              <w:rPr>
                <w:rFonts w:ascii="Times New Roman" w:hAnsi="Times New Roman" w:cs="Times New Roman"/>
                <w:noProof/>
                <w:sz w:val="18"/>
                <w:szCs w:val="18"/>
              </w:rPr>
              <w:t>58</w:t>
            </w:r>
            <w:r w:rsidR="002144F7">
              <w:rPr>
                <w:rFonts w:ascii="Times New Roman" w:hAnsi="Times New Roman" w:cs="Times New Roman" w:hint="eastAsia"/>
                <w:noProof/>
                <w:sz w:val="18"/>
                <w:szCs w:val="18"/>
              </w:rPr>
              <w:t>.00</w:t>
            </w:r>
          </w:p>
        </w:tc>
        <w:tc>
          <w:tcPr>
            <w:tcW w:w="682" w:type="dxa"/>
            <w:tcBorders>
              <w:top w:val="single" w:sz="4" w:space="0" w:color="auto"/>
            </w:tcBorders>
            <w:vAlign w:val="center"/>
          </w:tcPr>
          <w:p w14:paraId="0FA69978" w14:textId="77777777" w:rsidR="007F409A" w:rsidRPr="009348B4" w:rsidRDefault="007F409A" w:rsidP="00294CEA">
            <w:pPr>
              <w:spacing w:line="240" w:lineRule="atLeast"/>
              <w:jc w:val="center"/>
              <w:rPr>
                <w:rFonts w:ascii="Times New Roman" w:hAnsi="Times New Roman" w:cs="Times New Roman"/>
                <w:noProof/>
                <w:sz w:val="18"/>
                <w:szCs w:val="18"/>
              </w:rPr>
            </w:pPr>
            <w:r w:rsidRPr="009348B4">
              <w:rPr>
                <w:rFonts w:ascii="Times New Roman" w:hAnsi="Times New Roman" w:cs="Times New Roman"/>
                <w:noProof/>
                <w:sz w:val="18"/>
                <w:szCs w:val="18"/>
              </w:rPr>
              <w:t>1.52</w:t>
            </w:r>
          </w:p>
        </w:tc>
        <w:tc>
          <w:tcPr>
            <w:tcW w:w="767" w:type="dxa"/>
            <w:tcBorders>
              <w:top w:val="single" w:sz="4" w:space="0" w:color="auto"/>
            </w:tcBorders>
            <w:vAlign w:val="center"/>
          </w:tcPr>
          <w:p w14:paraId="055A44AC" w14:textId="77777777" w:rsidR="007F409A" w:rsidRPr="009348B4" w:rsidRDefault="007F409A" w:rsidP="00294CEA">
            <w:pPr>
              <w:spacing w:line="240" w:lineRule="atLeast"/>
              <w:jc w:val="center"/>
              <w:rPr>
                <w:rFonts w:ascii="Times New Roman" w:hAnsi="Times New Roman" w:cs="Times New Roman"/>
                <w:noProof/>
                <w:sz w:val="18"/>
                <w:szCs w:val="18"/>
              </w:rPr>
            </w:pPr>
            <w:r w:rsidRPr="009348B4">
              <w:rPr>
                <w:rFonts w:ascii="Times New Roman" w:hAnsi="Times New Roman" w:cs="Times New Roman"/>
                <w:noProof/>
                <w:sz w:val="18"/>
                <w:szCs w:val="18"/>
              </w:rPr>
              <w:t>157</w:t>
            </w:r>
          </w:p>
        </w:tc>
        <w:tc>
          <w:tcPr>
            <w:tcW w:w="1074" w:type="dxa"/>
            <w:tcBorders>
              <w:top w:val="single" w:sz="4" w:space="0" w:color="auto"/>
            </w:tcBorders>
            <w:vAlign w:val="center"/>
          </w:tcPr>
          <w:p w14:paraId="7309372C" w14:textId="24A95155" w:rsidR="007F409A" w:rsidRPr="009348B4" w:rsidRDefault="002144F7" w:rsidP="00294CEA">
            <w:pPr>
              <w:spacing w:line="240" w:lineRule="atLeast"/>
              <w:jc w:val="center"/>
              <w:rPr>
                <w:rFonts w:ascii="Times New Roman" w:hAnsi="Times New Roman" w:cs="Times New Roman"/>
                <w:noProof/>
                <w:sz w:val="18"/>
                <w:szCs w:val="18"/>
              </w:rPr>
            </w:pPr>
            <w:r>
              <w:rPr>
                <w:rFonts w:ascii="Times New Roman" w:hAnsi="Times New Roman" w:cs="Times New Roman" w:hint="eastAsia"/>
                <w:noProof/>
                <w:sz w:val="18"/>
                <w:szCs w:val="18"/>
              </w:rPr>
              <w:t>－</w:t>
            </w:r>
          </w:p>
        </w:tc>
      </w:tr>
      <w:tr w:rsidR="007F409A" w:rsidRPr="00C50DF3" w14:paraId="58CE3508" w14:textId="77777777" w:rsidTr="00294CEA">
        <w:trPr>
          <w:trHeight w:val="247"/>
          <w:jc w:val="center"/>
        </w:trPr>
        <w:tc>
          <w:tcPr>
            <w:tcW w:w="1093" w:type="dxa"/>
            <w:vAlign w:val="center"/>
          </w:tcPr>
          <w:p w14:paraId="035721A7" w14:textId="77777777" w:rsidR="007F409A" w:rsidRPr="009348B4" w:rsidRDefault="007F409A" w:rsidP="00294CEA">
            <w:pPr>
              <w:spacing w:line="240" w:lineRule="atLeast"/>
              <w:jc w:val="center"/>
              <w:rPr>
                <w:rFonts w:ascii="Times New Roman" w:hAnsi="Times New Roman" w:cs="Times New Roman"/>
                <w:noProof/>
                <w:sz w:val="18"/>
                <w:szCs w:val="18"/>
              </w:rPr>
            </w:pPr>
            <w:r w:rsidRPr="009348B4">
              <w:rPr>
                <w:rFonts w:ascii="Times New Roman" w:hAnsi="Times New Roman" w:cs="Times New Roman"/>
                <w:noProof/>
                <w:sz w:val="18"/>
                <w:szCs w:val="18"/>
              </w:rPr>
              <w:t>BE0T-100</w:t>
            </w:r>
          </w:p>
        </w:tc>
        <w:tc>
          <w:tcPr>
            <w:tcW w:w="819" w:type="dxa"/>
            <w:vAlign w:val="center"/>
          </w:tcPr>
          <w:p w14:paraId="40B2BA37" w14:textId="77777777" w:rsidR="007F409A" w:rsidRPr="009348B4" w:rsidRDefault="007F409A" w:rsidP="00294CEA">
            <w:pPr>
              <w:spacing w:line="240" w:lineRule="atLeast"/>
              <w:jc w:val="center"/>
              <w:rPr>
                <w:rFonts w:ascii="Times New Roman" w:hAnsi="Times New Roman" w:cs="Times New Roman"/>
                <w:noProof/>
                <w:sz w:val="18"/>
                <w:szCs w:val="18"/>
              </w:rPr>
            </w:pPr>
            <w:r w:rsidRPr="009348B4">
              <w:rPr>
                <w:rFonts w:ascii="Times New Roman" w:hAnsi="Times New Roman" w:cs="Times New Roman"/>
                <w:noProof/>
                <w:sz w:val="18"/>
                <w:szCs w:val="18"/>
              </w:rPr>
              <w:t>58.52</w:t>
            </w:r>
          </w:p>
        </w:tc>
        <w:tc>
          <w:tcPr>
            <w:tcW w:w="682" w:type="dxa"/>
            <w:vAlign w:val="center"/>
          </w:tcPr>
          <w:p w14:paraId="239EB2D0" w14:textId="77777777" w:rsidR="007F409A" w:rsidRPr="009348B4" w:rsidRDefault="007F409A" w:rsidP="00294CEA">
            <w:pPr>
              <w:spacing w:line="240" w:lineRule="atLeast"/>
              <w:jc w:val="center"/>
              <w:rPr>
                <w:rFonts w:ascii="Times New Roman" w:hAnsi="Times New Roman" w:cs="Times New Roman"/>
                <w:noProof/>
                <w:sz w:val="18"/>
                <w:szCs w:val="18"/>
              </w:rPr>
            </w:pPr>
            <w:r w:rsidRPr="009348B4">
              <w:rPr>
                <w:rFonts w:ascii="Times New Roman" w:hAnsi="Times New Roman" w:cs="Times New Roman"/>
                <w:noProof/>
                <w:sz w:val="18"/>
                <w:szCs w:val="18"/>
              </w:rPr>
              <w:t>2.10</w:t>
            </w:r>
          </w:p>
        </w:tc>
        <w:tc>
          <w:tcPr>
            <w:tcW w:w="767" w:type="dxa"/>
            <w:vAlign w:val="center"/>
          </w:tcPr>
          <w:p w14:paraId="1A3E9F72" w14:textId="77777777" w:rsidR="007F409A" w:rsidRPr="009348B4" w:rsidRDefault="007F409A" w:rsidP="00294CEA">
            <w:pPr>
              <w:spacing w:line="240" w:lineRule="atLeast"/>
              <w:jc w:val="center"/>
              <w:rPr>
                <w:rFonts w:ascii="Times New Roman" w:hAnsi="Times New Roman" w:cs="Times New Roman"/>
                <w:noProof/>
                <w:sz w:val="18"/>
                <w:szCs w:val="18"/>
              </w:rPr>
            </w:pPr>
            <w:r w:rsidRPr="009348B4">
              <w:rPr>
                <w:rFonts w:ascii="Times New Roman" w:hAnsi="Times New Roman" w:cs="Times New Roman"/>
                <w:noProof/>
                <w:sz w:val="18"/>
                <w:szCs w:val="18"/>
              </w:rPr>
              <w:t>155</w:t>
            </w:r>
          </w:p>
        </w:tc>
        <w:tc>
          <w:tcPr>
            <w:tcW w:w="1074" w:type="dxa"/>
            <w:vAlign w:val="center"/>
          </w:tcPr>
          <w:p w14:paraId="6F778FA2" w14:textId="5C7892C0" w:rsidR="007F409A" w:rsidRPr="009348B4" w:rsidRDefault="002144F7" w:rsidP="00294CEA">
            <w:pPr>
              <w:spacing w:line="240" w:lineRule="atLeast"/>
              <w:jc w:val="center"/>
              <w:rPr>
                <w:rFonts w:ascii="Times New Roman" w:hAnsi="Times New Roman" w:cs="Times New Roman"/>
                <w:noProof/>
                <w:sz w:val="18"/>
                <w:szCs w:val="18"/>
              </w:rPr>
            </w:pPr>
            <w:r>
              <w:rPr>
                <w:rFonts w:ascii="Times New Roman" w:hAnsi="Times New Roman" w:cs="Times New Roman" w:hint="eastAsia"/>
                <w:noProof/>
                <w:sz w:val="18"/>
                <w:szCs w:val="18"/>
              </w:rPr>
              <w:t>－</w:t>
            </w:r>
          </w:p>
        </w:tc>
      </w:tr>
      <w:tr w:rsidR="007F409A" w:rsidRPr="00C50DF3" w14:paraId="089269C0" w14:textId="77777777" w:rsidTr="00294CEA">
        <w:trPr>
          <w:trHeight w:val="247"/>
          <w:jc w:val="center"/>
        </w:trPr>
        <w:tc>
          <w:tcPr>
            <w:tcW w:w="1093" w:type="dxa"/>
            <w:vAlign w:val="center"/>
          </w:tcPr>
          <w:p w14:paraId="79D5656B" w14:textId="77777777" w:rsidR="007F409A" w:rsidRPr="009348B4" w:rsidRDefault="007F409A" w:rsidP="00294CEA">
            <w:pPr>
              <w:spacing w:line="240" w:lineRule="atLeast"/>
              <w:jc w:val="center"/>
              <w:rPr>
                <w:rFonts w:ascii="Times New Roman" w:hAnsi="Times New Roman" w:cs="Times New Roman"/>
                <w:noProof/>
                <w:sz w:val="18"/>
                <w:szCs w:val="18"/>
              </w:rPr>
            </w:pPr>
            <w:r w:rsidRPr="009348B4">
              <w:rPr>
                <w:rFonts w:ascii="Times New Roman" w:hAnsi="Times New Roman" w:cs="Times New Roman"/>
                <w:noProof/>
                <w:sz w:val="18"/>
                <w:szCs w:val="18"/>
              </w:rPr>
              <w:t>CE0T-100</w:t>
            </w:r>
          </w:p>
        </w:tc>
        <w:tc>
          <w:tcPr>
            <w:tcW w:w="819" w:type="dxa"/>
            <w:vAlign w:val="center"/>
          </w:tcPr>
          <w:p w14:paraId="0AA0C132" w14:textId="77777777" w:rsidR="007F409A" w:rsidRPr="009348B4" w:rsidRDefault="007F409A" w:rsidP="00294CEA">
            <w:pPr>
              <w:spacing w:line="240" w:lineRule="atLeast"/>
              <w:jc w:val="center"/>
              <w:rPr>
                <w:rFonts w:ascii="Times New Roman" w:hAnsi="Times New Roman" w:cs="Times New Roman"/>
                <w:noProof/>
                <w:sz w:val="18"/>
                <w:szCs w:val="18"/>
              </w:rPr>
            </w:pPr>
            <w:r w:rsidRPr="009348B4">
              <w:rPr>
                <w:rFonts w:ascii="Times New Roman" w:hAnsi="Times New Roman" w:cs="Times New Roman"/>
                <w:noProof/>
                <w:sz w:val="18"/>
                <w:szCs w:val="18"/>
              </w:rPr>
              <w:t>59.32</w:t>
            </w:r>
          </w:p>
        </w:tc>
        <w:tc>
          <w:tcPr>
            <w:tcW w:w="682" w:type="dxa"/>
            <w:vAlign w:val="center"/>
          </w:tcPr>
          <w:p w14:paraId="54205070" w14:textId="77777777" w:rsidR="007F409A" w:rsidRPr="009348B4" w:rsidRDefault="007F409A" w:rsidP="00294CEA">
            <w:pPr>
              <w:spacing w:line="240" w:lineRule="atLeast"/>
              <w:jc w:val="center"/>
              <w:rPr>
                <w:rFonts w:ascii="Times New Roman" w:hAnsi="Times New Roman" w:cs="Times New Roman"/>
                <w:noProof/>
                <w:sz w:val="18"/>
                <w:szCs w:val="18"/>
              </w:rPr>
            </w:pPr>
            <w:r w:rsidRPr="009348B4">
              <w:rPr>
                <w:rFonts w:ascii="Times New Roman" w:hAnsi="Times New Roman" w:cs="Times New Roman"/>
                <w:noProof/>
                <w:sz w:val="18"/>
                <w:szCs w:val="18"/>
              </w:rPr>
              <w:t>2.52</w:t>
            </w:r>
          </w:p>
        </w:tc>
        <w:tc>
          <w:tcPr>
            <w:tcW w:w="767" w:type="dxa"/>
            <w:vAlign w:val="center"/>
          </w:tcPr>
          <w:p w14:paraId="76BAB825" w14:textId="77777777" w:rsidR="007F409A" w:rsidRPr="009348B4" w:rsidRDefault="007F409A" w:rsidP="00294CEA">
            <w:pPr>
              <w:spacing w:line="240" w:lineRule="atLeast"/>
              <w:jc w:val="center"/>
              <w:rPr>
                <w:rFonts w:ascii="Times New Roman" w:hAnsi="Times New Roman" w:cs="Times New Roman"/>
                <w:noProof/>
                <w:sz w:val="18"/>
                <w:szCs w:val="18"/>
              </w:rPr>
            </w:pPr>
            <w:r w:rsidRPr="009348B4">
              <w:rPr>
                <w:rFonts w:ascii="Times New Roman" w:hAnsi="Times New Roman" w:cs="Times New Roman"/>
                <w:noProof/>
                <w:sz w:val="18"/>
                <w:szCs w:val="18"/>
              </w:rPr>
              <w:t>156</w:t>
            </w:r>
          </w:p>
        </w:tc>
        <w:tc>
          <w:tcPr>
            <w:tcW w:w="1074" w:type="dxa"/>
            <w:vAlign w:val="center"/>
          </w:tcPr>
          <w:p w14:paraId="74374D03" w14:textId="761F7E80" w:rsidR="007F409A" w:rsidRPr="009348B4" w:rsidRDefault="002144F7" w:rsidP="00294CEA">
            <w:pPr>
              <w:spacing w:line="240" w:lineRule="atLeast"/>
              <w:jc w:val="center"/>
              <w:rPr>
                <w:rFonts w:ascii="Times New Roman" w:hAnsi="Times New Roman" w:cs="Times New Roman"/>
                <w:noProof/>
                <w:sz w:val="18"/>
                <w:szCs w:val="18"/>
              </w:rPr>
            </w:pPr>
            <w:r>
              <w:rPr>
                <w:rFonts w:ascii="Times New Roman" w:hAnsi="Times New Roman" w:cs="Times New Roman" w:hint="eastAsia"/>
                <w:noProof/>
                <w:sz w:val="18"/>
                <w:szCs w:val="18"/>
              </w:rPr>
              <w:t>－</w:t>
            </w:r>
          </w:p>
        </w:tc>
      </w:tr>
      <w:tr w:rsidR="007F409A" w:rsidRPr="00C50DF3" w14:paraId="70B84939" w14:textId="77777777" w:rsidTr="00294CEA">
        <w:trPr>
          <w:trHeight w:val="235"/>
          <w:jc w:val="center"/>
        </w:trPr>
        <w:tc>
          <w:tcPr>
            <w:tcW w:w="1093" w:type="dxa"/>
            <w:vAlign w:val="center"/>
          </w:tcPr>
          <w:p w14:paraId="73EF8F63" w14:textId="77777777" w:rsidR="007F409A" w:rsidRPr="009348B4" w:rsidRDefault="007F409A" w:rsidP="00294CEA">
            <w:pPr>
              <w:spacing w:line="240" w:lineRule="atLeast"/>
              <w:jc w:val="center"/>
              <w:rPr>
                <w:rFonts w:ascii="Times New Roman" w:hAnsi="Times New Roman" w:cs="Times New Roman"/>
                <w:noProof/>
                <w:sz w:val="18"/>
                <w:szCs w:val="18"/>
              </w:rPr>
            </w:pPr>
            <w:r w:rsidRPr="009348B4">
              <w:rPr>
                <w:rFonts w:ascii="Times New Roman" w:hAnsi="Times New Roman" w:cs="Times New Roman"/>
                <w:noProof/>
                <w:sz w:val="18"/>
                <w:szCs w:val="18"/>
              </w:rPr>
              <w:t>AP3T-100</w:t>
            </w:r>
          </w:p>
        </w:tc>
        <w:tc>
          <w:tcPr>
            <w:tcW w:w="819" w:type="dxa"/>
            <w:vAlign w:val="center"/>
          </w:tcPr>
          <w:p w14:paraId="485CC259" w14:textId="4F38AE90" w:rsidR="007F409A" w:rsidRPr="009348B4" w:rsidRDefault="007F409A" w:rsidP="00294CEA">
            <w:pPr>
              <w:spacing w:line="240" w:lineRule="atLeast"/>
              <w:jc w:val="center"/>
              <w:rPr>
                <w:rFonts w:ascii="Times New Roman" w:hAnsi="Times New Roman" w:cs="Times New Roman"/>
                <w:noProof/>
                <w:sz w:val="18"/>
                <w:szCs w:val="18"/>
              </w:rPr>
            </w:pPr>
            <w:r w:rsidRPr="009348B4">
              <w:rPr>
                <w:rFonts w:ascii="Times New Roman" w:hAnsi="Times New Roman" w:cs="Times New Roman"/>
                <w:noProof/>
                <w:sz w:val="18"/>
                <w:szCs w:val="18"/>
              </w:rPr>
              <w:t>58.0</w:t>
            </w:r>
            <w:r w:rsidR="002144F7">
              <w:rPr>
                <w:rFonts w:ascii="Times New Roman" w:hAnsi="Times New Roman" w:cs="Times New Roman"/>
                <w:noProof/>
                <w:sz w:val="18"/>
                <w:szCs w:val="18"/>
              </w:rPr>
              <w:t>0</w:t>
            </w:r>
          </w:p>
        </w:tc>
        <w:tc>
          <w:tcPr>
            <w:tcW w:w="682" w:type="dxa"/>
            <w:vAlign w:val="center"/>
          </w:tcPr>
          <w:p w14:paraId="2998B410" w14:textId="77777777" w:rsidR="007F409A" w:rsidRPr="009348B4" w:rsidRDefault="007F409A" w:rsidP="00294CEA">
            <w:pPr>
              <w:spacing w:line="240" w:lineRule="atLeast"/>
              <w:jc w:val="center"/>
              <w:rPr>
                <w:rFonts w:ascii="Times New Roman" w:hAnsi="Times New Roman" w:cs="Times New Roman"/>
                <w:noProof/>
                <w:sz w:val="18"/>
                <w:szCs w:val="18"/>
              </w:rPr>
            </w:pPr>
            <w:r w:rsidRPr="009348B4">
              <w:rPr>
                <w:rFonts w:ascii="Times New Roman" w:hAnsi="Times New Roman" w:cs="Times New Roman"/>
                <w:noProof/>
                <w:sz w:val="18"/>
                <w:szCs w:val="18"/>
              </w:rPr>
              <w:t>1.54</w:t>
            </w:r>
          </w:p>
        </w:tc>
        <w:tc>
          <w:tcPr>
            <w:tcW w:w="767" w:type="dxa"/>
            <w:vAlign w:val="center"/>
          </w:tcPr>
          <w:p w14:paraId="62409A95" w14:textId="77777777" w:rsidR="007F409A" w:rsidRPr="009348B4" w:rsidRDefault="007F409A" w:rsidP="00294CEA">
            <w:pPr>
              <w:spacing w:line="240" w:lineRule="atLeast"/>
              <w:jc w:val="center"/>
              <w:rPr>
                <w:rFonts w:ascii="Times New Roman" w:hAnsi="Times New Roman" w:cs="Times New Roman"/>
                <w:noProof/>
                <w:sz w:val="18"/>
                <w:szCs w:val="18"/>
              </w:rPr>
            </w:pPr>
            <w:r w:rsidRPr="009348B4">
              <w:rPr>
                <w:rFonts w:ascii="Times New Roman" w:hAnsi="Times New Roman" w:cs="Times New Roman"/>
                <w:noProof/>
                <w:sz w:val="18"/>
                <w:szCs w:val="18"/>
              </w:rPr>
              <w:t>156</w:t>
            </w:r>
          </w:p>
        </w:tc>
        <w:tc>
          <w:tcPr>
            <w:tcW w:w="1074" w:type="dxa"/>
            <w:vAlign w:val="center"/>
          </w:tcPr>
          <w:p w14:paraId="63773EFD" w14:textId="77777777" w:rsidR="007F409A" w:rsidRPr="009348B4" w:rsidRDefault="007F409A" w:rsidP="00294CEA">
            <w:pPr>
              <w:spacing w:line="240" w:lineRule="atLeast"/>
              <w:jc w:val="center"/>
              <w:rPr>
                <w:rFonts w:ascii="Times New Roman" w:hAnsi="Times New Roman" w:cs="Times New Roman"/>
                <w:noProof/>
                <w:sz w:val="18"/>
                <w:szCs w:val="18"/>
              </w:rPr>
            </w:pPr>
            <w:r w:rsidRPr="009348B4">
              <w:rPr>
                <w:rFonts w:ascii="Times New Roman" w:hAnsi="Times New Roman" w:cs="Times New Roman"/>
                <w:noProof/>
                <w:sz w:val="18"/>
                <w:szCs w:val="18"/>
              </w:rPr>
              <w:t>300</w:t>
            </w:r>
          </w:p>
        </w:tc>
      </w:tr>
      <w:tr w:rsidR="007F409A" w:rsidRPr="00C50DF3" w14:paraId="638DD248" w14:textId="77777777" w:rsidTr="00294CEA">
        <w:trPr>
          <w:trHeight w:val="247"/>
          <w:jc w:val="center"/>
        </w:trPr>
        <w:tc>
          <w:tcPr>
            <w:tcW w:w="1093" w:type="dxa"/>
            <w:vAlign w:val="center"/>
          </w:tcPr>
          <w:p w14:paraId="68DDFD53" w14:textId="77777777" w:rsidR="007F409A" w:rsidRPr="009348B4" w:rsidRDefault="007F409A" w:rsidP="00294CEA">
            <w:pPr>
              <w:spacing w:line="240" w:lineRule="atLeast"/>
              <w:jc w:val="center"/>
              <w:rPr>
                <w:rFonts w:ascii="Times New Roman" w:hAnsi="Times New Roman" w:cs="Times New Roman"/>
                <w:noProof/>
                <w:sz w:val="18"/>
                <w:szCs w:val="18"/>
              </w:rPr>
            </w:pPr>
            <w:r w:rsidRPr="009348B4">
              <w:rPr>
                <w:rFonts w:ascii="Times New Roman" w:hAnsi="Times New Roman" w:cs="Times New Roman"/>
                <w:noProof/>
                <w:sz w:val="18"/>
                <w:szCs w:val="18"/>
              </w:rPr>
              <w:t>BP3T-100</w:t>
            </w:r>
          </w:p>
        </w:tc>
        <w:tc>
          <w:tcPr>
            <w:tcW w:w="819" w:type="dxa"/>
            <w:vAlign w:val="center"/>
          </w:tcPr>
          <w:p w14:paraId="274C4F77" w14:textId="4C8DA0EE" w:rsidR="007F409A" w:rsidRPr="009348B4" w:rsidRDefault="007F409A" w:rsidP="00294CEA">
            <w:pPr>
              <w:spacing w:line="240" w:lineRule="atLeast"/>
              <w:jc w:val="center"/>
              <w:rPr>
                <w:rFonts w:ascii="Times New Roman" w:hAnsi="Times New Roman" w:cs="Times New Roman"/>
                <w:noProof/>
                <w:sz w:val="18"/>
                <w:szCs w:val="18"/>
              </w:rPr>
            </w:pPr>
            <w:r w:rsidRPr="009348B4">
              <w:rPr>
                <w:rFonts w:ascii="Times New Roman" w:hAnsi="Times New Roman" w:cs="Times New Roman"/>
                <w:noProof/>
                <w:sz w:val="18"/>
                <w:szCs w:val="18"/>
              </w:rPr>
              <w:t>58.2</w:t>
            </w:r>
            <w:r w:rsidR="002144F7">
              <w:rPr>
                <w:rFonts w:ascii="Times New Roman" w:hAnsi="Times New Roman" w:cs="Times New Roman"/>
                <w:noProof/>
                <w:sz w:val="18"/>
                <w:szCs w:val="18"/>
              </w:rPr>
              <w:t>0</w:t>
            </w:r>
          </w:p>
        </w:tc>
        <w:tc>
          <w:tcPr>
            <w:tcW w:w="682" w:type="dxa"/>
            <w:vAlign w:val="center"/>
          </w:tcPr>
          <w:p w14:paraId="35915ACD" w14:textId="77777777" w:rsidR="007F409A" w:rsidRPr="009348B4" w:rsidRDefault="007F409A" w:rsidP="00294CEA">
            <w:pPr>
              <w:spacing w:line="240" w:lineRule="atLeast"/>
              <w:jc w:val="center"/>
              <w:rPr>
                <w:rFonts w:ascii="Times New Roman" w:hAnsi="Times New Roman" w:cs="Times New Roman"/>
                <w:noProof/>
                <w:sz w:val="18"/>
                <w:szCs w:val="18"/>
              </w:rPr>
            </w:pPr>
            <w:r w:rsidRPr="009348B4">
              <w:rPr>
                <w:rFonts w:ascii="Times New Roman" w:hAnsi="Times New Roman" w:cs="Times New Roman"/>
                <w:noProof/>
                <w:sz w:val="18"/>
                <w:szCs w:val="18"/>
              </w:rPr>
              <w:t>2.12</w:t>
            </w:r>
          </w:p>
        </w:tc>
        <w:tc>
          <w:tcPr>
            <w:tcW w:w="767" w:type="dxa"/>
            <w:vAlign w:val="center"/>
          </w:tcPr>
          <w:p w14:paraId="24554AC2" w14:textId="77777777" w:rsidR="007F409A" w:rsidRPr="009348B4" w:rsidRDefault="007F409A" w:rsidP="00294CEA">
            <w:pPr>
              <w:spacing w:line="240" w:lineRule="atLeast"/>
              <w:jc w:val="center"/>
              <w:rPr>
                <w:rFonts w:ascii="Times New Roman" w:hAnsi="Times New Roman" w:cs="Times New Roman"/>
                <w:noProof/>
                <w:sz w:val="18"/>
                <w:szCs w:val="18"/>
              </w:rPr>
            </w:pPr>
            <w:r w:rsidRPr="009348B4">
              <w:rPr>
                <w:rFonts w:ascii="Times New Roman" w:hAnsi="Times New Roman" w:cs="Times New Roman"/>
                <w:noProof/>
                <w:sz w:val="18"/>
                <w:szCs w:val="18"/>
              </w:rPr>
              <w:t>155</w:t>
            </w:r>
          </w:p>
        </w:tc>
        <w:tc>
          <w:tcPr>
            <w:tcW w:w="1074" w:type="dxa"/>
            <w:vAlign w:val="center"/>
          </w:tcPr>
          <w:p w14:paraId="7721B79C" w14:textId="77777777" w:rsidR="007F409A" w:rsidRPr="009348B4" w:rsidRDefault="007F409A" w:rsidP="00294CEA">
            <w:pPr>
              <w:spacing w:line="240" w:lineRule="atLeast"/>
              <w:jc w:val="center"/>
              <w:rPr>
                <w:rFonts w:ascii="Times New Roman" w:hAnsi="Times New Roman" w:cs="Times New Roman"/>
                <w:noProof/>
                <w:sz w:val="18"/>
                <w:szCs w:val="18"/>
              </w:rPr>
            </w:pPr>
            <w:r w:rsidRPr="009348B4">
              <w:rPr>
                <w:rFonts w:ascii="Times New Roman" w:hAnsi="Times New Roman" w:cs="Times New Roman"/>
                <w:noProof/>
                <w:sz w:val="18"/>
                <w:szCs w:val="18"/>
              </w:rPr>
              <w:t>300</w:t>
            </w:r>
          </w:p>
        </w:tc>
      </w:tr>
      <w:tr w:rsidR="007F409A" w:rsidRPr="00C50DF3" w14:paraId="20B9B042" w14:textId="77777777" w:rsidTr="00026A42">
        <w:trPr>
          <w:trHeight w:val="152"/>
          <w:jc w:val="center"/>
        </w:trPr>
        <w:tc>
          <w:tcPr>
            <w:tcW w:w="1093" w:type="dxa"/>
            <w:tcBorders>
              <w:bottom w:val="single" w:sz="12" w:space="0" w:color="auto"/>
            </w:tcBorders>
            <w:vAlign w:val="center"/>
          </w:tcPr>
          <w:p w14:paraId="52C902AD" w14:textId="77777777" w:rsidR="007F409A" w:rsidRPr="009348B4" w:rsidRDefault="007F409A" w:rsidP="00294CEA">
            <w:pPr>
              <w:spacing w:line="240" w:lineRule="atLeast"/>
              <w:jc w:val="center"/>
              <w:rPr>
                <w:rFonts w:ascii="Times New Roman" w:hAnsi="Times New Roman" w:cs="Times New Roman"/>
                <w:noProof/>
                <w:sz w:val="18"/>
                <w:szCs w:val="18"/>
              </w:rPr>
            </w:pPr>
            <w:r w:rsidRPr="009348B4">
              <w:rPr>
                <w:rFonts w:ascii="Times New Roman" w:hAnsi="Times New Roman" w:cs="Times New Roman"/>
                <w:noProof/>
                <w:sz w:val="18"/>
                <w:szCs w:val="18"/>
              </w:rPr>
              <w:t>CP3T-100</w:t>
            </w:r>
          </w:p>
        </w:tc>
        <w:tc>
          <w:tcPr>
            <w:tcW w:w="819" w:type="dxa"/>
            <w:tcBorders>
              <w:bottom w:val="single" w:sz="12" w:space="0" w:color="auto"/>
            </w:tcBorders>
            <w:vAlign w:val="center"/>
          </w:tcPr>
          <w:p w14:paraId="04787D9E" w14:textId="7063A366" w:rsidR="007F409A" w:rsidRPr="009348B4" w:rsidRDefault="007F409A" w:rsidP="00294CEA">
            <w:pPr>
              <w:spacing w:line="240" w:lineRule="atLeast"/>
              <w:jc w:val="center"/>
              <w:rPr>
                <w:rFonts w:ascii="Times New Roman" w:hAnsi="Times New Roman" w:cs="Times New Roman"/>
                <w:noProof/>
                <w:sz w:val="18"/>
                <w:szCs w:val="18"/>
              </w:rPr>
            </w:pPr>
            <w:r w:rsidRPr="009348B4">
              <w:rPr>
                <w:rFonts w:ascii="Times New Roman" w:hAnsi="Times New Roman" w:cs="Times New Roman"/>
                <w:noProof/>
                <w:sz w:val="18"/>
                <w:szCs w:val="18"/>
              </w:rPr>
              <w:t>59.1</w:t>
            </w:r>
            <w:r w:rsidR="002144F7">
              <w:rPr>
                <w:rFonts w:ascii="Times New Roman" w:hAnsi="Times New Roman" w:cs="Times New Roman"/>
                <w:noProof/>
                <w:sz w:val="18"/>
                <w:szCs w:val="18"/>
              </w:rPr>
              <w:t>0</w:t>
            </w:r>
          </w:p>
        </w:tc>
        <w:tc>
          <w:tcPr>
            <w:tcW w:w="682" w:type="dxa"/>
            <w:tcBorders>
              <w:bottom w:val="single" w:sz="12" w:space="0" w:color="auto"/>
            </w:tcBorders>
            <w:vAlign w:val="center"/>
          </w:tcPr>
          <w:p w14:paraId="1D77D6EA" w14:textId="77777777" w:rsidR="007F409A" w:rsidRPr="009348B4" w:rsidRDefault="007F409A" w:rsidP="00294CEA">
            <w:pPr>
              <w:spacing w:line="240" w:lineRule="atLeast"/>
              <w:jc w:val="center"/>
              <w:rPr>
                <w:rFonts w:ascii="Times New Roman" w:hAnsi="Times New Roman" w:cs="Times New Roman"/>
                <w:noProof/>
                <w:sz w:val="18"/>
                <w:szCs w:val="18"/>
              </w:rPr>
            </w:pPr>
            <w:r w:rsidRPr="009348B4">
              <w:rPr>
                <w:rFonts w:ascii="Times New Roman" w:hAnsi="Times New Roman" w:cs="Times New Roman"/>
                <w:noProof/>
                <w:sz w:val="18"/>
                <w:szCs w:val="18"/>
              </w:rPr>
              <w:t>2.60</w:t>
            </w:r>
          </w:p>
        </w:tc>
        <w:tc>
          <w:tcPr>
            <w:tcW w:w="767" w:type="dxa"/>
            <w:tcBorders>
              <w:bottom w:val="single" w:sz="12" w:space="0" w:color="auto"/>
            </w:tcBorders>
            <w:vAlign w:val="center"/>
          </w:tcPr>
          <w:p w14:paraId="197C918C" w14:textId="77777777" w:rsidR="007F409A" w:rsidRPr="009348B4" w:rsidRDefault="007F409A" w:rsidP="00294CEA">
            <w:pPr>
              <w:spacing w:line="240" w:lineRule="atLeast"/>
              <w:jc w:val="center"/>
              <w:rPr>
                <w:rFonts w:ascii="Times New Roman" w:hAnsi="Times New Roman" w:cs="Times New Roman"/>
                <w:noProof/>
                <w:sz w:val="18"/>
                <w:szCs w:val="18"/>
              </w:rPr>
            </w:pPr>
            <w:r w:rsidRPr="009348B4">
              <w:rPr>
                <w:rFonts w:ascii="Times New Roman" w:hAnsi="Times New Roman" w:cs="Times New Roman"/>
                <w:noProof/>
                <w:sz w:val="18"/>
                <w:szCs w:val="18"/>
              </w:rPr>
              <w:t>155</w:t>
            </w:r>
          </w:p>
        </w:tc>
        <w:tc>
          <w:tcPr>
            <w:tcW w:w="1074" w:type="dxa"/>
            <w:tcBorders>
              <w:bottom w:val="single" w:sz="12" w:space="0" w:color="auto"/>
            </w:tcBorders>
            <w:vAlign w:val="center"/>
          </w:tcPr>
          <w:p w14:paraId="5AE866B9" w14:textId="77777777" w:rsidR="007F409A" w:rsidRPr="009348B4" w:rsidRDefault="007F409A" w:rsidP="00294CEA">
            <w:pPr>
              <w:spacing w:line="240" w:lineRule="atLeast"/>
              <w:jc w:val="center"/>
              <w:rPr>
                <w:rFonts w:ascii="Times New Roman" w:hAnsi="Times New Roman" w:cs="Times New Roman"/>
                <w:noProof/>
                <w:sz w:val="18"/>
                <w:szCs w:val="18"/>
              </w:rPr>
            </w:pPr>
            <w:r w:rsidRPr="009348B4">
              <w:rPr>
                <w:rFonts w:ascii="Times New Roman" w:hAnsi="Times New Roman" w:cs="Times New Roman"/>
                <w:noProof/>
                <w:sz w:val="18"/>
                <w:szCs w:val="18"/>
              </w:rPr>
              <w:t>300</w:t>
            </w:r>
          </w:p>
        </w:tc>
      </w:tr>
    </w:tbl>
    <w:p w14:paraId="5DC2BBCD" w14:textId="6BD62D5A" w:rsidR="00C50DF3" w:rsidRDefault="006066D1" w:rsidP="00F43FB0">
      <w:pPr>
        <w:spacing w:line="320" w:lineRule="exact"/>
        <w:ind w:firstLineChars="200" w:firstLine="420"/>
        <w:rPr>
          <w:rFonts w:ascii="Times New Roman" w:eastAsia="宋体" w:hAnsi="Times New Roman" w:cs="Times New Roman"/>
          <w:szCs w:val="21"/>
        </w:rPr>
      </w:pPr>
      <w:r w:rsidRPr="00F43FB0">
        <w:rPr>
          <w:rFonts w:ascii="Times New Roman" w:eastAsia="宋体" w:hAnsi="Times New Roman" w:cs="Times New Roman" w:hint="eastAsia"/>
          <w:szCs w:val="21"/>
        </w:rPr>
        <w:t>轴</w:t>
      </w:r>
      <w:proofErr w:type="gramStart"/>
      <w:r w:rsidRPr="00F43FB0">
        <w:rPr>
          <w:rFonts w:ascii="Times New Roman" w:eastAsia="宋体" w:hAnsi="Times New Roman" w:cs="Times New Roman" w:hint="eastAsia"/>
          <w:szCs w:val="21"/>
        </w:rPr>
        <w:t>压试验</w:t>
      </w:r>
      <w:proofErr w:type="gramEnd"/>
      <w:r w:rsidRPr="00F43FB0">
        <w:rPr>
          <w:rFonts w:ascii="Times New Roman" w:eastAsia="宋体" w:hAnsi="Times New Roman" w:cs="Times New Roman" w:hint="eastAsia"/>
          <w:szCs w:val="21"/>
        </w:rPr>
        <w:t>在哈尔滨工业大学</w:t>
      </w:r>
      <w:r w:rsidRPr="00F43FB0">
        <w:rPr>
          <w:rFonts w:ascii="Times New Roman" w:eastAsia="宋体" w:hAnsi="Times New Roman" w:cs="Times New Roman"/>
          <w:szCs w:val="21"/>
        </w:rPr>
        <w:t>WAW-10000</w:t>
      </w:r>
      <w:r w:rsidRPr="00F43FB0">
        <w:rPr>
          <w:rFonts w:ascii="Times New Roman" w:eastAsia="宋体" w:hAnsi="Times New Roman" w:cs="Times New Roman"/>
          <w:szCs w:val="21"/>
        </w:rPr>
        <w:t>微机</w:t>
      </w:r>
      <w:proofErr w:type="gramStart"/>
      <w:r w:rsidRPr="00F43FB0">
        <w:rPr>
          <w:rFonts w:ascii="Times New Roman" w:eastAsia="宋体" w:hAnsi="Times New Roman" w:cs="Times New Roman"/>
          <w:szCs w:val="21"/>
        </w:rPr>
        <w:t>控制电液伺服</w:t>
      </w:r>
      <w:proofErr w:type="gramEnd"/>
      <w:r w:rsidRPr="00F43FB0">
        <w:rPr>
          <w:rFonts w:ascii="Times New Roman" w:eastAsia="宋体" w:hAnsi="Times New Roman" w:cs="Times New Roman"/>
          <w:szCs w:val="21"/>
        </w:rPr>
        <w:t>万能试验机上进行，轴向位移和</w:t>
      </w:r>
      <w:r w:rsidR="00E51D78">
        <w:rPr>
          <w:rFonts w:ascii="Times New Roman" w:eastAsia="宋体" w:hAnsi="Times New Roman" w:cs="Times New Roman" w:hint="eastAsia"/>
          <w:szCs w:val="21"/>
        </w:rPr>
        <w:t>荷载</w:t>
      </w:r>
      <w:r w:rsidRPr="00F43FB0">
        <w:rPr>
          <w:rFonts w:ascii="Times New Roman" w:eastAsia="宋体" w:hAnsi="Times New Roman" w:cs="Times New Roman"/>
          <w:szCs w:val="21"/>
        </w:rPr>
        <w:t>数据通过试验机系统自动采集，试验过程中为固定试件，采用图</w:t>
      </w:r>
      <w:r w:rsidR="006D3899">
        <w:rPr>
          <w:rFonts w:ascii="Times New Roman" w:eastAsia="宋体" w:hAnsi="Times New Roman" w:cs="Times New Roman"/>
          <w:szCs w:val="21"/>
        </w:rPr>
        <w:t>3</w:t>
      </w:r>
      <w:r w:rsidRPr="00F43FB0">
        <w:rPr>
          <w:rFonts w:ascii="Times New Roman" w:eastAsia="宋体" w:hAnsi="Times New Roman" w:cs="Times New Roman"/>
          <w:szCs w:val="21"/>
        </w:rPr>
        <w:t>（</w:t>
      </w:r>
      <w:r w:rsidRPr="00F43FB0">
        <w:rPr>
          <w:rFonts w:ascii="Times New Roman" w:eastAsia="宋体" w:hAnsi="Times New Roman" w:cs="Times New Roman"/>
          <w:szCs w:val="21"/>
        </w:rPr>
        <w:t>a</w:t>
      </w:r>
      <w:r w:rsidRPr="00F43FB0">
        <w:rPr>
          <w:rFonts w:ascii="Times New Roman" w:eastAsia="宋体" w:hAnsi="Times New Roman" w:cs="Times New Roman"/>
          <w:szCs w:val="21"/>
        </w:rPr>
        <w:t>）所示的夹具对短柱试件进行锚固，试验装置</w:t>
      </w:r>
      <w:r w:rsidR="002144F7">
        <w:rPr>
          <w:rFonts w:ascii="Times New Roman" w:eastAsia="宋体" w:hAnsi="Times New Roman" w:cs="Times New Roman" w:hint="eastAsia"/>
          <w:szCs w:val="21"/>
        </w:rPr>
        <w:t>见</w:t>
      </w:r>
      <w:r w:rsidRPr="00F43FB0">
        <w:rPr>
          <w:rFonts w:ascii="Times New Roman" w:eastAsia="宋体" w:hAnsi="Times New Roman" w:cs="Times New Roman"/>
          <w:szCs w:val="21"/>
        </w:rPr>
        <w:t>图</w:t>
      </w:r>
      <w:r w:rsidR="006D3899">
        <w:rPr>
          <w:rFonts w:ascii="Times New Roman" w:eastAsia="宋体" w:hAnsi="Times New Roman" w:cs="Times New Roman"/>
          <w:szCs w:val="21"/>
        </w:rPr>
        <w:t>3</w:t>
      </w:r>
      <w:r w:rsidRPr="00F43FB0">
        <w:rPr>
          <w:rFonts w:ascii="Times New Roman" w:eastAsia="宋体" w:hAnsi="Times New Roman" w:cs="Times New Roman"/>
          <w:szCs w:val="21"/>
        </w:rPr>
        <w:t>（</w:t>
      </w:r>
      <w:r w:rsidRPr="00F43FB0">
        <w:rPr>
          <w:rFonts w:ascii="Times New Roman" w:eastAsia="宋体" w:hAnsi="Times New Roman" w:cs="Times New Roman"/>
          <w:szCs w:val="21"/>
        </w:rPr>
        <w:t>b</w:t>
      </w:r>
      <w:r w:rsidRPr="00F43FB0">
        <w:rPr>
          <w:rFonts w:ascii="Times New Roman" w:eastAsia="宋体" w:hAnsi="Times New Roman" w:cs="Times New Roman"/>
          <w:szCs w:val="21"/>
        </w:rPr>
        <w:t>）。采用位移控制加载的方式，加载速率选用</w:t>
      </w:r>
      <w:r w:rsidRPr="00F43FB0">
        <w:rPr>
          <w:rFonts w:ascii="Times New Roman" w:eastAsia="宋体" w:hAnsi="Times New Roman" w:cs="Times New Roman"/>
          <w:szCs w:val="21"/>
        </w:rPr>
        <w:t>2mm/min</w:t>
      </w:r>
      <w:r w:rsidR="00BD4BC6">
        <w:rPr>
          <w:rFonts w:ascii="Times New Roman" w:eastAsia="宋体" w:hAnsi="Times New Roman" w:cs="Times New Roman" w:hint="eastAsia"/>
          <w:szCs w:val="21"/>
        </w:rPr>
        <w:t>。</w:t>
      </w:r>
    </w:p>
    <w:tbl>
      <w:tblPr>
        <w:tblStyle w:val="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0"/>
        <w:gridCol w:w="2316"/>
      </w:tblGrid>
      <w:tr w:rsidR="002144F7" w:rsidRPr="006066D1" w14:paraId="159829A0" w14:textId="77777777" w:rsidTr="0031386F">
        <w:trPr>
          <w:jc w:val="center"/>
        </w:trPr>
        <w:tc>
          <w:tcPr>
            <w:tcW w:w="2290" w:type="dxa"/>
          </w:tcPr>
          <w:p w14:paraId="1B93345F" w14:textId="77777777" w:rsidR="002144F7" w:rsidRPr="006066D1" w:rsidRDefault="002144F7" w:rsidP="001A4674">
            <w:pPr>
              <w:adjustRightInd w:val="0"/>
              <w:rPr>
                <w:noProof/>
              </w:rPr>
            </w:pPr>
            <w:r w:rsidRPr="006066D1">
              <w:rPr>
                <w:noProof/>
              </w:rPr>
              <w:drawing>
                <wp:inline distT="0" distB="0" distL="0" distR="0" wp14:anchorId="394C992C" wp14:editId="4A9D0BEB">
                  <wp:extent cx="1162050" cy="859790"/>
                  <wp:effectExtent l="0" t="0" r="0" b="0"/>
                  <wp:docPr id="3" name="图片 3" descr="E:\试验汇总\5、第一批500短柱轴压试验\试验照片\短柱轴压500（Canon）\夹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试验汇总\5、第一批500短柱轴压试验\试验照片\短柱轴压500（Canon）\夹具.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901" r="10639" b="9898"/>
                          <a:stretch/>
                        </pic:blipFill>
                        <pic:spPr bwMode="auto">
                          <a:xfrm>
                            <a:off x="0" y="0"/>
                            <a:ext cx="1162050" cy="8597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16" w:type="dxa"/>
            <w:vAlign w:val="center"/>
          </w:tcPr>
          <w:p w14:paraId="794CE272" w14:textId="77777777" w:rsidR="002144F7" w:rsidRPr="006066D1" w:rsidRDefault="002144F7" w:rsidP="001A4674">
            <w:pPr>
              <w:adjustRightInd w:val="0"/>
              <w:jc w:val="center"/>
              <w:rPr>
                <w:noProof/>
              </w:rPr>
            </w:pPr>
            <w:r w:rsidRPr="006066D1">
              <w:rPr>
                <w:noProof/>
              </w:rPr>
              <w:drawing>
                <wp:inline distT="0" distB="0" distL="0" distR="0" wp14:anchorId="05DF1589" wp14:editId="5A49D01B">
                  <wp:extent cx="1181100" cy="837542"/>
                  <wp:effectExtent l="0" t="0" r="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试验汇总\5、第一批500短柱轴压试验\试验照片\轴压照片\轴压装置.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5481" b="19101"/>
                          <a:stretch/>
                        </pic:blipFill>
                        <pic:spPr bwMode="auto">
                          <a:xfrm>
                            <a:off x="0" y="0"/>
                            <a:ext cx="1203438" cy="85338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144F7" w:rsidRPr="006066D1" w14:paraId="3500F35B" w14:textId="77777777" w:rsidTr="0031386F">
        <w:trPr>
          <w:jc w:val="center"/>
        </w:trPr>
        <w:tc>
          <w:tcPr>
            <w:tcW w:w="2290" w:type="dxa"/>
          </w:tcPr>
          <w:p w14:paraId="09819C7F" w14:textId="77777777" w:rsidR="002144F7" w:rsidRPr="00BE7DB0" w:rsidRDefault="002144F7" w:rsidP="001A4674">
            <w:pPr>
              <w:adjustRightInd w:val="0"/>
              <w:jc w:val="center"/>
              <w:rPr>
                <w:rFonts w:ascii="Times New Roman" w:eastAsia="宋体" w:hAnsi="Times New Roman" w:cs="Times New Roman"/>
                <w:noProof/>
                <w:sz w:val="18"/>
                <w:szCs w:val="18"/>
              </w:rPr>
            </w:pPr>
            <w:r w:rsidRPr="00BE7DB0">
              <w:rPr>
                <w:rFonts w:ascii="Times New Roman" w:eastAsia="宋体" w:hAnsi="Times New Roman" w:cs="Times New Roman"/>
                <w:noProof/>
                <w:sz w:val="18"/>
                <w:szCs w:val="18"/>
              </w:rPr>
              <w:t>（</w:t>
            </w:r>
            <w:r w:rsidRPr="00BE7DB0">
              <w:rPr>
                <w:rFonts w:ascii="Times New Roman" w:eastAsia="宋体" w:hAnsi="Times New Roman" w:cs="Times New Roman"/>
                <w:noProof/>
                <w:sz w:val="18"/>
                <w:szCs w:val="18"/>
              </w:rPr>
              <w:t>a</w:t>
            </w:r>
            <w:r w:rsidRPr="00BE7DB0">
              <w:rPr>
                <w:rFonts w:ascii="Times New Roman" w:eastAsia="宋体" w:hAnsi="Times New Roman" w:cs="Times New Roman"/>
                <w:noProof/>
                <w:sz w:val="18"/>
                <w:szCs w:val="18"/>
              </w:rPr>
              <w:t>）夹具</w:t>
            </w:r>
          </w:p>
        </w:tc>
        <w:tc>
          <w:tcPr>
            <w:tcW w:w="2316" w:type="dxa"/>
          </w:tcPr>
          <w:p w14:paraId="4C5D5E8C" w14:textId="77777777" w:rsidR="002144F7" w:rsidRPr="00BE7DB0" w:rsidRDefault="002144F7" w:rsidP="001A4674">
            <w:pPr>
              <w:adjustRightInd w:val="0"/>
              <w:jc w:val="center"/>
              <w:rPr>
                <w:rFonts w:ascii="Times New Roman" w:eastAsia="宋体" w:hAnsi="Times New Roman" w:cs="Times New Roman"/>
                <w:noProof/>
                <w:sz w:val="18"/>
                <w:szCs w:val="18"/>
              </w:rPr>
            </w:pPr>
            <w:r w:rsidRPr="00BE7DB0">
              <w:rPr>
                <w:rFonts w:ascii="Times New Roman" w:eastAsia="宋体" w:hAnsi="Times New Roman" w:cs="Times New Roman"/>
                <w:noProof/>
                <w:sz w:val="18"/>
                <w:szCs w:val="18"/>
              </w:rPr>
              <w:t>（</w:t>
            </w:r>
            <w:r w:rsidRPr="00BE7DB0">
              <w:rPr>
                <w:rFonts w:ascii="Times New Roman" w:eastAsia="宋体" w:hAnsi="Times New Roman" w:cs="Times New Roman"/>
                <w:noProof/>
                <w:sz w:val="18"/>
                <w:szCs w:val="18"/>
              </w:rPr>
              <w:t>b</w:t>
            </w:r>
            <w:r w:rsidRPr="00BE7DB0">
              <w:rPr>
                <w:rFonts w:ascii="Times New Roman" w:eastAsia="宋体" w:hAnsi="Times New Roman" w:cs="Times New Roman"/>
                <w:noProof/>
                <w:sz w:val="18"/>
                <w:szCs w:val="18"/>
              </w:rPr>
              <w:t>）轴压装置</w:t>
            </w:r>
          </w:p>
        </w:tc>
      </w:tr>
      <w:tr w:rsidR="002144F7" w:rsidRPr="006066D1" w14:paraId="65604539" w14:textId="77777777" w:rsidTr="0031386F">
        <w:trPr>
          <w:jc w:val="center"/>
        </w:trPr>
        <w:tc>
          <w:tcPr>
            <w:tcW w:w="4606" w:type="dxa"/>
            <w:gridSpan w:val="2"/>
          </w:tcPr>
          <w:p w14:paraId="0084C361" w14:textId="77777777" w:rsidR="002144F7" w:rsidRPr="00E82DD0" w:rsidRDefault="002144F7" w:rsidP="0031386F">
            <w:pPr>
              <w:jc w:val="center"/>
              <w:rPr>
                <w:rFonts w:ascii="Times New Roman" w:eastAsia="黑体" w:hAnsi="Times New Roman" w:cs="Times New Roman"/>
                <w:b/>
                <w:noProof/>
                <w:sz w:val="18"/>
                <w:szCs w:val="18"/>
              </w:rPr>
            </w:pPr>
            <w:r w:rsidRPr="00E82DD0">
              <w:rPr>
                <w:rFonts w:ascii="Times New Roman" w:eastAsia="黑体" w:hAnsi="Times New Roman" w:cs="Times New Roman" w:hint="eastAsia"/>
                <w:b/>
                <w:noProof/>
                <w:sz w:val="18"/>
                <w:szCs w:val="18"/>
              </w:rPr>
              <w:t>图</w:t>
            </w:r>
            <w:r w:rsidRPr="00E82DD0">
              <w:rPr>
                <w:rFonts w:ascii="Times New Roman" w:eastAsia="黑体" w:hAnsi="Times New Roman" w:cs="Times New Roman"/>
                <w:b/>
                <w:noProof/>
                <w:sz w:val="18"/>
                <w:szCs w:val="18"/>
              </w:rPr>
              <w:t>3</w:t>
            </w:r>
            <w:r w:rsidRPr="00E82DD0">
              <w:rPr>
                <w:rFonts w:ascii="Times New Roman" w:eastAsia="黑体" w:hAnsi="Times New Roman" w:cs="Times New Roman" w:hint="eastAsia"/>
                <w:b/>
                <w:noProof/>
                <w:sz w:val="18"/>
                <w:szCs w:val="18"/>
              </w:rPr>
              <w:t xml:space="preserve"> </w:t>
            </w:r>
            <w:r w:rsidRPr="00E82DD0">
              <w:rPr>
                <w:rFonts w:ascii="Times New Roman" w:eastAsia="黑体" w:hAnsi="Times New Roman" w:cs="Times New Roman" w:hint="eastAsia"/>
                <w:b/>
                <w:noProof/>
                <w:sz w:val="18"/>
                <w:szCs w:val="18"/>
              </w:rPr>
              <w:t>轴压</w:t>
            </w:r>
            <w:r w:rsidRPr="00E82DD0">
              <w:rPr>
                <w:rFonts w:ascii="Times New Roman" w:eastAsia="黑体" w:hAnsi="Times New Roman" w:cs="Times New Roman"/>
                <w:b/>
                <w:noProof/>
                <w:sz w:val="18"/>
                <w:szCs w:val="18"/>
              </w:rPr>
              <w:t>试验</w:t>
            </w:r>
          </w:p>
          <w:p w14:paraId="00480123" w14:textId="77777777" w:rsidR="002144F7" w:rsidRPr="00BE7DB0" w:rsidRDefault="002144F7" w:rsidP="0031386F">
            <w:pPr>
              <w:jc w:val="center"/>
              <w:rPr>
                <w:rFonts w:ascii="Times New Roman" w:eastAsia="宋体" w:hAnsi="Times New Roman" w:cs="Times New Roman"/>
                <w:noProof/>
                <w:sz w:val="18"/>
                <w:szCs w:val="18"/>
              </w:rPr>
            </w:pPr>
            <w:r w:rsidRPr="00BE7DB0">
              <w:rPr>
                <w:rFonts w:ascii="Times New Roman" w:eastAsia="宋体" w:hAnsi="Times New Roman" w:cs="Times New Roman"/>
                <w:noProof/>
                <w:sz w:val="18"/>
                <w:szCs w:val="18"/>
              </w:rPr>
              <w:t>Fig</w:t>
            </w:r>
            <w:r>
              <w:rPr>
                <w:rFonts w:ascii="Times New Roman" w:eastAsia="宋体" w:hAnsi="Times New Roman" w:cs="Times New Roman"/>
                <w:noProof/>
                <w:sz w:val="18"/>
                <w:szCs w:val="18"/>
              </w:rPr>
              <w:t xml:space="preserve">.3 </w:t>
            </w:r>
            <w:r w:rsidRPr="00BE7DB0">
              <w:rPr>
                <w:rFonts w:ascii="Times New Roman" w:eastAsia="宋体" w:hAnsi="Times New Roman" w:cs="Times New Roman"/>
                <w:noProof/>
                <w:sz w:val="18"/>
                <w:szCs w:val="18"/>
              </w:rPr>
              <w:t>Axial compression experiment</w:t>
            </w:r>
          </w:p>
        </w:tc>
      </w:tr>
    </w:tbl>
    <w:p w14:paraId="676A3FC6" w14:textId="77777777" w:rsidR="00BD4BC6" w:rsidRPr="006066D1" w:rsidRDefault="00BD4BC6" w:rsidP="00BD4BC6">
      <w:pPr>
        <w:spacing w:beforeLines="50" w:before="156"/>
        <w:outlineLvl w:val="1"/>
        <w:rPr>
          <w:rFonts w:ascii="Times New Roman" w:eastAsia="宋体" w:hAnsi="Times New Roman" w:cs="Times New Roman"/>
          <w:b/>
        </w:rPr>
      </w:pPr>
      <w:r w:rsidRPr="006066D1">
        <w:rPr>
          <w:rFonts w:ascii="Times New Roman" w:eastAsia="宋体" w:hAnsi="Times New Roman" w:cs="Times New Roman"/>
          <w:b/>
        </w:rPr>
        <w:t>2.</w:t>
      </w:r>
      <w:r>
        <w:rPr>
          <w:rFonts w:ascii="Times New Roman" w:eastAsia="宋体" w:hAnsi="Times New Roman" w:cs="Times New Roman"/>
          <w:b/>
        </w:rPr>
        <w:t>2</w:t>
      </w:r>
      <w:r w:rsidRPr="006066D1">
        <w:rPr>
          <w:rFonts w:ascii="Times New Roman" w:eastAsia="宋体" w:hAnsi="Times New Roman" w:cs="Times New Roman"/>
          <w:b/>
        </w:rPr>
        <w:t xml:space="preserve"> </w:t>
      </w:r>
      <w:r>
        <w:rPr>
          <w:rFonts w:ascii="Times New Roman" w:eastAsia="宋体" w:hAnsi="Times New Roman" w:cs="Times New Roman" w:hint="eastAsia"/>
          <w:b/>
        </w:rPr>
        <w:t>试验现象及</w:t>
      </w:r>
      <w:r>
        <w:rPr>
          <w:rFonts w:ascii="Times New Roman" w:eastAsia="宋体" w:hAnsi="Times New Roman" w:cs="Times New Roman"/>
          <w:b/>
        </w:rPr>
        <w:t>分析</w:t>
      </w:r>
    </w:p>
    <w:p w14:paraId="7AC43C70" w14:textId="5B64C2D3" w:rsidR="00BD4BC6" w:rsidRDefault="00BD4BC6" w:rsidP="002144F7">
      <w:pPr>
        <w:spacing w:line="320" w:lineRule="exact"/>
        <w:ind w:firstLineChars="200" w:firstLine="420"/>
        <w:rPr>
          <w:rFonts w:ascii="Times New Roman" w:eastAsia="宋体" w:hAnsi="Times New Roman" w:cs="Times New Roman"/>
          <w:szCs w:val="21"/>
        </w:rPr>
      </w:pPr>
      <w:r w:rsidRPr="00DF2EEC">
        <w:rPr>
          <w:rFonts w:ascii="Times New Roman" w:eastAsia="宋体" w:hAnsi="Times New Roman" w:cs="Times New Roman" w:hint="eastAsia"/>
          <w:szCs w:val="21"/>
        </w:rPr>
        <w:t>试件轴压变形模式</w:t>
      </w:r>
      <w:r w:rsidR="002144F7">
        <w:rPr>
          <w:rFonts w:ascii="Times New Roman" w:eastAsia="宋体" w:hAnsi="Times New Roman" w:cs="Times New Roman" w:hint="eastAsia"/>
          <w:szCs w:val="21"/>
        </w:rPr>
        <w:t>见</w:t>
      </w:r>
      <w:r w:rsidR="006D3899">
        <w:rPr>
          <w:rFonts w:ascii="Times New Roman" w:eastAsia="宋体" w:hAnsi="Times New Roman" w:cs="Times New Roman"/>
          <w:szCs w:val="21"/>
        </w:rPr>
        <w:t>4</w:t>
      </w:r>
      <w:r w:rsidRPr="00DF2EEC">
        <w:rPr>
          <w:rFonts w:ascii="Times New Roman" w:eastAsia="宋体" w:hAnsi="Times New Roman" w:cs="Times New Roman"/>
          <w:szCs w:val="21"/>
        </w:rPr>
        <w:t>，空钢管均发生了不同程度的非对称</w:t>
      </w:r>
      <w:proofErr w:type="gramStart"/>
      <w:r w:rsidRPr="00DF2EEC">
        <w:rPr>
          <w:rFonts w:ascii="Times New Roman" w:eastAsia="宋体" w:hAnsi="Times New Roman" w:cs="Times New Roman"/>
          <w:szCs w:val="21"/>
        </w:rPr>
        <w:t>的叠缩变形</w:t>
      </w:r>
      <w:proofErr w:type="gramEnd"/>
      <w:r w:rsidRPr="00DF2EEC">
        <w:rPr>
          <w:rFonts w:ascii="Times New Roman" w:eastAsia="宋体" w:hAnsi="Times New Roman" w:cs="Times New Roman"/>
          <w:szCs w:val="21"/>
        </w:rPr>
        <w:t>，随着壁厚的增加，变形模式逐渐趋于对称叠缩。而</w:t>
      </w:r>
      <w:r w:rsidRPr="00DF2EEC">
        <w:rPr>
          <w:rFonts w:ascii="Times New Roman" w:eastAsia="宋体" w:hAnsi="Times New Roman" w:cs="Times New Roman"/>
          <w:szCs w:val="21"/>
        </w:rPr>
        <w:t>RPUF</w:t>
      </w:r>
      <w:r w:rsidRPr="00DF2EEC">
        <w:rPr>
          <w:rFonts w:ascii="Times New Roman" w:eastAsia="宋体" w:hAnsi="Times New Roman" w:cs="Times New Roman"/>
          <w:szCs w:val="21"/>
        </w:rPr>
        <w:t>填充管则一律发生了对称</w:t>
      </w:r>
      <w:proofErr w:type="gramStart"/>
      <w:r w:rsidRPr="00DF2EEC">
        <w:rPr>
          <w:rFonts w:ascii="Times New Roman" w:eastAsia="宋体" w:hAnsi="Times New Roman" w:cs="Times New Roman"/>
          <w:szCs w:val="21"/>
        </w:rPr>
        <w:t>的叠缩变形</w:t>
      </w:r>
      <w:proofErr w:type="gramEnd"/>
      <w:r w:rsidRPr="00DF2EEC">
        <w:rPr>
          <w:rFonts w:ascii="Times New Roman" w:eastAsia="宋体" w:hAnsi="Times New Roman" w:cs="Times New Roman"/>
          <w:szCs w:val="21"/>
        </w:rPr>
        <w:t>。</w:t>
      </w:r>
      <w:proofErr w:type="spellStart"/>
      <w:r>
        <w:rPr>
          <w:rFonts w:ascii="Times New Roman" w:eastAsia="宋体" w:hAnsi="Times New Roman" w:cs="Times New Roman" w:hint="eastAsia"/>
          <w:szCs w:val="21"/>
        </w:rPr>
        <w:t>A</w:t>
      </w:r>
      <w:r>
        <w:rPr>
          <w:rFonts w:ascii="Times New Roman" w:eastAsia="宋体" w:hAnsi="Times New Roman" w:cs="Times New Roman"/>
          <w:szCs w:val="21"/>
        </w:rPr>
        <w:t>zarakhsh</w:t>
      </w:r>
      <w:proofErr w:type="spellEnd"/>
      <w:r w:rsidR="002144F7" w:rsidRPr="00DF2EEC">
        <w:rPr>
          <w:rFonts w:ascii="Times New Roman" w:eastAsia="宋体" w:hAnsi="Times New Roman" w:cs="Times New Roman"/>
          <w:szCs w:val="21"/>
        </w:rPr>
        <w:t>等</w:t>
      </w:r>
      <w:r w:rsidRPr="008324E3">
        <w:rPr>
          <w:rFonts w:ascii="Times New Roman" w:eastAsia="宋体" w:hAnsi="Times New Roman" w:cs="Times New Roman"/>
          <w:szCs w:val="21"/>
          <w:vertAlign w:val="superscript"/>
        </w:rPr>
        <w:t>[1</w:t>
      </w:r>
      <w:r w:rsidR="00184A89">
        <w:rPr>
          <w:rFonts w:ascii="Times New Roman" w:eastAsia="宋体" w:hAnsi="Times New Roman" w:cs="Times New Roman"/>
          <w:szCs w:val="21"/>
          <w:vertAlign w:val="superscript"/>
        </w:rPr>
        <w:t>6</w:t>
      </w:r>
      <w:r w:rsidRPr="008324E3">
        <w:rPr>
          <w:rFonts w:ascii="Times New Roman" w:eastAsia="宋体" w:hAnsi="Times New Roman" w:cs="Times New Roman"/>
          <w:szCs w:val="21"/>
          <w:vertAlign w:val="superscript"/>
        </w:rPr>
        <w:t>]</w:t>
      </w:r>
      <w:r w:rsidRPr="00DF2EEC">
        <w:rPr>
          <w:rFonts w:ascii="Times New Roman" w:eastAsia="宋体" w:hAnsi="Times New Roman" w:cs="Times New Roman"/>
          <w:szCs w:val="21"/>
        </w:rPr>
        <w:t>的研究表明，薄壁管件的力学性能和吸能特性与其变形模式密切相关，而薄壁钢管短柱的轴压变形模式，主要与薄壁钢管的初始缺陷有关</w:t>
      </w:r>
      <w:r>
        <w:rPr>
          <w:rFonts w:ascii="Times New Roman" w:eastAsia="宋体" w:hAnsi="Times New Roman" w:cs="Times New Roman"/>
          <w:szCs w:val="21"/>
        </w:rPr>
        <w:t>，壁厚越薄，在相同的制造误差和运输条件下造成的缺陷就越明显</w:t>
      </w:r>
      <w:r>
        <w:rPr>
          <w:rFonts w:ascii="Times New Roman" w:eastAsia="宋体" w:hAnsi="Times New Roman" w:cs="Times New Roman" w:hint="eastAsia"/>
          <w:szCs w:val="21"/>
        </w:rPr>
        <w:t>；</w:t>
      </w:r>
      <w:r w:rsidRPr="00DF2EEC">
        <w:rPr>
          <w:rFonts w:ascii="Times New Roman" w:eastAsia="宋体" w:hAnsi="Times New Roman" w:cs="Times New Roman"/>
          <w:szCs w:val="21"/>
        </w:rPr>
        <w:t>当填充聚氨酯泡沫后，能够有效改善薄壁圆钢管的轴向压缩变形模式，使构件趋于</w:t>
      </w:r>
      <w:proofErr w:type="gramStart"/>
      <w:r>
        <w:rPr>
          <w:rFonts w:ascii="Times New Roman" w:eastAsia="宋体" w:hAnsi="Times New Roman" w:cs="Times New Roman" w:hint="eastAsia"/>
          <w:szCs w:val="21"/>
        </w:rPr>
        <w:t>对称</w:t>
      </w:r>
      <w:r w:rsidRPr="00DF2EEC">
        <w:rPr>
          <w:rFonts w:ascii="Times New Roman" w:eastAsia="宋体" w:hAnsi="Times New Roman" w:cs="Times New Roman" w:hint="eastAsia"/>
          <w:szCs w:val="21"/>
        </w:rPr>
        <w:t>叠缩变形</w:t>
      </w:r>
      <w:proofErr w:type="gramEnd"/>
      <w:r w:rsidRPr="00DF2EEC">
        <w:rPr>
          <w:rFonts w:ascii="Times New Roman" w:eastAsia="宋体" w:hAnsi="Times New Roman" w:cs="Times New Roman" w:hint="eastAsia"/>
          <w:szCs w:val="21"/>
        </w:rPr>
        <w:t>，说明聚氨酯泡沫作为芯体填充到薄壁构件中能够有效</w:t>
      </w:r>
      <w:r>
        <w:rPr>
          <w:rFonts w:ascii="Times New Roman" w:eastAsia="宋体" w:hAnsi="Times New Roman" w:cs="Times New Roman" w:hint="eastAsia"/>
          <w:szCs w:val="21"/>
        </w:rPr>
        <w:t>地</w:t>
      </w:r>
      <w:r w:rsidRPr="00DF2EEC">
        <w:rPr>
          <w:rFonts w:ascii="Times New Roman" w:eastAsia="宋体" w:hAnsi="Times New Roman" w:cs="Times New Roman" w:hint="eastAsia"/>
          <w:szCs w:val="21"/>
        </w:rPr>
        <w:t>改善薄壁管件因初始缺陷对其力学性能的影响。</w:t>
      </w:r>
    </w:p>
    <w:p w14:paraId="714030FE" w14:textId="4CDE0233" w:rsidR="00371989" w:rsidRDefault="00885698" w:rsidP="00371989">
      <w:pPr>
        <w:spacing w:line="240" w:lineRule="atLeast"/>
        <w:jc w:val="center"/>
        <w:rPr>
          <w:rFonts w:eastAsiaTheme="minorHAnsi" w:cs="Times New Roman"/>
          <w:b/>
          <w:sz w:val="18"/>
          <w:szCs w:val="18"/>
        </w:rPr>
      </w:pPr>
      <w:r w:rsidRPr="00885698">
        <w:rPr>
          <w:rFonts w:eastAsiaTheme="minorHAnsi" w:cs="Times New Roman"/>
          <w:b/>
          <w:noProof/>
          <w:sz w:val="18"/>
          <w:szCs w:val="18"/>
        </w:rPr>
        <w:drawing>
          <wp:inline distT="0" distB="0" distL="0" distR="0" wp14:anchorId="109909B1" wp14:editId="2971FCD4">
            <wp:extent cx="2867025" cy="866775"/>
            <wp:effectExtent l="0" t="0" r="9525" b="9525"/>
            <wp:docPr id="65" name="图片 65" descr="C:\Users\Administrator\Pictures\图片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Administrator\Pictures\图片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7025" cy="866775"/>
                    </a:xfrm>
                    <a:prstGeom prst="rect">
                      <a:avLst/>
                    </a:prstGeom>
                    <a:noFill/>
                    <a:ln>
                      <a:noFill/>
                    </a:ln>
                  </pic:spPr>
                </pic:pic>
              </a:graphicData>
            </a:graphic>
          </wp:inline>
        </w:drawing>
      </w:r>
    </w:p>
    <w:p w14:paraId="1204B02C" w14:textId="55BC5481" w:rsidR="00C50DF3" w:rsidRPr="00E82DD0" w:rsidRDefault="00820D1D" w:rsidP="00E82DD0">
      <w:pPr>
        <w:jc w:val="center"/>
        <w:rPr>
          <w:rFonts w:ascii="Times New Roman" w:eastAsia="黑体" w:hAnsi="Times New Roman" w:cs="Times New Roman"/>
          <w:b/>
          <w:noProof/>
          <w:sz w:val="18"/>
          <w:szCs w:val="18"/>
        </w:rPr>
      </w:pPr>
      <w:r w:rsidRPr="00E82DD0">
        <w:rPr>
          <w:rFonts w:ascii="Times New Roman" w:eastAsia="黑体" w:hAnsi="Times New Roman" w:cs="Times New Roman"/>
          <w:b/>
          <w:noProof/>
          <w:sz w:val="18"/>
          <w:szCs w:val="18"/>
        </w:rPr>
        <w:lastRenderedPageBreak/>
        <w:t>图</w:t>
      </w:r>
      <w:r w:rsidR="006D3899" w:rsidRPr="00E82DD0">
        <w:rPr>
          <w:rFonts w:ascii="Times New Roman" w:eastAsia="黑体" w:hAnsi="Times New Roman" w:cs="Times New Roman"/>
          <w:b/>
          <w:noProof/>
          <w:sz w:val="18"/>
          <w:szCs w:val="18"/>
        </w:rPr>
        <w:t>4</w:t>
      </w:r>
      <w:r w:rsidR="008324E3" w:rsidRPr="00E82DD0">
        <w:rPr>
          <w:rFonts w:ascii="Times New Roman" w:eastAsia="黑体" w:hAnsi="Times New Roman" w:cs="Times New Roman"/>
          <w:b/>
          <w:noProof/>
          <w:sz w:val="18"/>
          <w:szCs w:val="18"/>
        </w:rPr>
        <w:t xml:space="preserve"> </w:t>
      </w:r>
      <w:r w:rsidR="008324E3" w:rsidRPr="00E82DD0">
        <w:rPr>
          <w:rFonts w:ascii="Times New Roman" w:eastAsia="黑体" w:hAnsi="Times New Roman" w:cs="Times New Roman"/>
          <w:b/>
          <w:noProof/>
          <w:sz w:val="18"/>
          <w:szCs w:val="18"/>
        </w:rPr>
        <w:t>试件轴压变形模式</w:t>
      </w:r>
    </w:p>
    <w:p w14:paraId="58E75250" w14:textId="476868B4" w:rsidR="008324E3" w:rsidRPr="006D4ACA" w:rsidRDefault="008324E3" w:rsidP="002A33FF">
      <w:pPr>
        <w:spacing w:line="240" w:lineRule="atLeast"/>
        <w:jc w:val="center"/>
        <w:rPr>
          <w:rFonts w:ascii="Times New Roman" w:eastAsiaTheme="minorHAnsi" w:hAnsi="Times New Roman" w:cs="Times New Roman"/>
          <w:sz w:val="18"/>
          <w:szCs w:val="18"/>
        </w:rPr>
      </w:pPr>
      <w:r w:rsidRPr="006D4ACA">
        <w:rPr>
          <w:rFonts w:ascii="Times New Roman" w:eastAsiaTheme="minorHAnsi" w:hAnsi="Times New Roman" w:cs="Times New Roman" w:hint="eastAsia"/>
          <w:sz w:val="18"/>
          <w:szCs w:val="18"/>
        </w:rPr>
        <w:t>Fi</w:t>
      </w:r>
      <w:r w:rsidRPr="006D4ACA">
        <w:rPr>
          <w:rFonts w:ascii="Times New Roman" w:eastAsiaTheme="minorHAnsi" w:hAnsi="Times New Roman" w:cs="Times New Roman"/>
          <w:sz w:val="18"/>
          <w:szCs w:val="18"/>
        </w:rPr>
        <w:t>g</w:t>
      </w:r>
      <w:r w:rsidR="007E58AD" w:rsidRPr="006D4ACA">
        <w:rPr>
          <w:rFonts w:ascii="Times New Roman" w:eastAsiaTheme="minorHAnsi" w:hAnsi="Times New Roman" w:cs="Times New Roman"/>
          <w:sz w:val="18"/>
          <w:szCs w:val="18"/>
        </w:rPr>
        <w:t>.</w:t>
      </w:r>
      <w:r w:rsidR="006D3899">
        <w:rPr>
          <w:rFonts w:ascii="Times New Roman" w:eastAsiaTheme="minorHAnsi" w:hAnsi="Times New Roman" w:cs="Times New Roman"/>
          <w:sz w:val="18"/>
          <w:szCs w:val="18"/>
        </w:rPr>
        <w:t>4</w:t>
      </w:r>
      <w:r w:rsidRPr="006D4ACA">
        <w:rPr>
          <w:rFonts w:ascii="Times New Roman" w:eastAsiaTheme="minorHAnsi" w:hAnsi="Times New Roman" w:cs="Times New Roman"/>
          <w:sz w:val="18"/>
          <w:szCs w:val="18"/>
        </w:rPr>
        <w:t xml:space="preserve"> Deformation mode of specimens</w:t>
      </w:r>
    </w:p>
    <w:p w14:paraId="3D4DA818" w14:textId="2F40EE32" w:rsidR="006066D1" w:rsidRDefault="006066D1" w:rsidP="002A33FF">
      <w:pPr>
        <w:spacing w:line="320" w:lineRule="exact"/>
        <w:ind w:firstLineChars="200" w:firstLine="420"/>
        <w:rPr>
          <w:rFonts w:ascii="Times New Roman" w:eastAsia="宋体" w:hAnsi="Times New Roman" w:cs="Times New Roman"/>
          <w:szCs w:val="21"/>
        </w:rPr>
      </w:pPr>
      <w:r w:rsidRPr="002A33FF">
        <w:rPr>
          <w:rFonts w:ascii="Times New Roman" w:eastAsia="宋体" w:hAnsi="Times New Roman" w:cs="Times New Roman" w:hint="eastAsia"/>
          <w:szCs w:val="21"/>
        </w:rPr>
        <w:t>空钢管</w:t>
      </w:r>
      <w:r w:rsidRPr="002A33FF">
        <w:rPr>
          <w:rFonts w:ascii="Times New Roman" w:eastAsia="宋体" w:hAnsi="Times New Roman" w:cs="Times New Roman"/>
          <w:szCs w:val="21"/>
        </w:rPr>
        <w:t>和</w:t>
      </w:r>
      <w:r w:rsidRPr="002A33FF">
        <w:rPr>
          <w:rFonts w:ascii="Times New Roman" w:eastAsia="宋体" w:hAnsi="Times New Roman" w:cs="Times New Roman"/>
          <w:szCs w:val="21"/>
        </w:rPr>
        <w:t>RPUF</w:t>
      </w:r>
      <w:r w:rsidRPr="002A33FF">
        <w:rPr>
          <w:rFonts w:ascii="Times New Roman" w:eastAsia="宋体" w:hAnsi="Times New Roman" w:cs="Times New Roman" w:hint="eastAsia"/>
          <w:szCs w:val="21"/>
        </w:rPr>
        <w:t>填充</w:t>
      </w:r>
      <w:r w:rsidRPr="002A33FF">
        <w:rPr>
          <w:rFonts w:ascii="Times New Roman" w:eastAsia="宋体" w:hAnsi="Times New Roman" w:cs="Times New Roman"/>
          <w:szCs w:val="21"/>
        </w:rPr>
        <w:t>管的轴压荷载</w:t>
      </w:r>
      <w:r w:rsidRPr="002A33FF">
        <w:rPr>
          <w:rFonts w:ascii="Times New Roman" w:eastAsia="宋体" w:hAnsi="Times New Roman" w:cs="Times New Roman"/>
          <w:szCs w:val="21"/>
        </w:rPr>
        <w:t>-</w:t>
      </w:r>
      <w:r w:rsidRPr="002A33FF">
        <w:rPr>
          <w:rFonts w:ascii="Times New Roman" w:eastAsia="宋体" w:hAnsi="Times New Roman" w:cs="Times New Roman"/>
          <w:szCs w:val="21"/>
        </w:rPr>
        <w:t>位移曲线</w:t>
      </w:r>
      <w:r w:rsidR="004469B5">
        <w:rPr>
          <w:rFonts w:ascii="Times New Roman" w:eastAsia="宋体" w:hAnsi="Times New Roman" w:cs="Times New Roman" w:hint="eastAsia"/>
          <w:szCs w:val="21"/>
        </w:rPr>
        <w:t>见</w:t>
      </w:r>
      <w:r w:rsidRPr="002A33FF">
        <w:rPr>
          <w:rFonts w:ascii="Times New Roman" w:eastAsia="宋体" w:hAnsi="Times New Roman" w:cs="Times New Roman"/>
          <w:szCs w:val="21"/>
        </w:rPr>
        <w:t>图</w:t>
      </w:r>
      <w:r w:rsidR="00184A89">
        <w:rPr>
          <w:rFonts w:ascii="Times New Roman" w:eastAsia="宋体" w:hAnsi="Times New Roman" w:cs="Times New Roman"/>
          <w:szCs w:val="21"/>
        </w:rPr>
        <w:t>5</w:t>
      </w:r>
      <w:r w:rsidR="00817AFC">
        <w:rPr>
          <w:rFonts w:ascii="Times New Roman" w:eastAsia="宋体" w:hAnsi="Times New Roman" w:cs="Times New Roman" w:hint="eastAsia"/>
          <w:szCs w:val="21"/>
        </w:rPr>
        <w:t>。</w:t>
      </w:r>
      <w:r w:rsidRPr="002A33FF">
        <w:rPr>
          <w:rFonts w:ascii="Times New Roman" w:eastAsia="宋体" w:hAnsi="Times New Roman" w:cs="Times New Roman" w:hint="eastAsia"/>
          <w:szCs w:val="21"/>
        </w:rPr>
        <w:t>同壁厚</w:t>
      </w:r>
      <w:r w:rsidRPr="002A33FF">
        <w:rPr>
          <w:rFonts w:ascii="Times New Roman" w:eastAsia="宋体" w:hAnsi="Times New Roman" w:cs="Times New Roman"/>
          <w:szCs w:val="21"/>
        </w:rPr>
        <w:t>的</w:t>
      </w:r>
      <w:r w:rsidRPr="002A33FF">
        <w:rPr>
          <w:rFonts w:ascii="Times New Roman" w:eastAsia="宋体" w:hAnsi="Times New Roman" w:cs="Times New Roman" w:hint="eastAsia"/>
          <w:szCs w:val="21"/>
        </w:rPr>
        <w:t>空钢管</w:t>
      </w:r>
      <w:r w:rsidRPr="002A33FF">
        <w:rPr>
          <w:rFonts w:ascii="Times New Roman" w:eastAsia="宋体" w:hAnsi="Times New Roman" w:cs="Times New Roman"/>
          <w:szCs w:val="21"/>
        </w:rPr>
        <w:t>和</w:t>
      </w:r>
      <w:r w:rsidRPr="002A33FF">
        <w:rPr>
          <w:rFonts w:ascii="Times New Roman" w:eastAsia="宋体" w:hAnsi="Times New Roman" w:cs="Times New Roman" w:hint="eastAsia"/>
          <w:szCs w:val="21"/>
        </w:rPr>
        <w:t>RPUF</w:t>
      </w:r>
      <w:r w:rsidRPr="002A33FF">
        <w:rPr>
          <w:rFonts w:ascii="Times New Roman" w:eastAsia="宋体" w:hAnsi="Times New Roman" w:cs="Times New Roman" w:hint="eastAsia"/>
          <w:szCs w:val="21"/>
        </w:rPr>
        <w:t>填充</w:t>
      </w:r>
      <w:r w:rsidRPr="002A33FF">
        <w:rPr>
          <w:rFonts w:ascii="Times New Roman" w:eastAsia="宋体" w:hAnsi="Times New Roman" w:cs="Times New Roman"/>
          <w:szCs w:val="21"/>
        </w:rPr>
        <w:t>管</w:t>
      </w:r>
      <w:r w:rsidRPr="002A33FF">
        <w:rPr>
          <w:rFonts w:ascii="Times New Roman" w:eastAsia="宋体" w:hAnsi="Times New Roman" w:cs="Times New Roman" w:hint="eastAsia"/>
          <w:szCs w:val="21"/>
        </w:rPr>
        <w:t>的</w:t>
      </w:r>
      <w:r w:rsidRPr="002A33FF">
        <w:rPr>
          <w:rFonts w:ascii="Times New Roman" w:eastAsia="宋体" w:hAnsi="Times New Roman" w:cs="Times New Roman"/>
          <w:szCs w:val="21"/>
        </w:rPr>
        <w:t>弹性段斜率</w:t>
      </w:r>
      <w:r w:rsidRPr="002A33FF">
        <w:rPr>
          <w:rFonts w:ascii="Times New Roman" w:eastAsia="宋体" w:hAnsi="Times New Roman" w:cs="Times New Roman" w:hint="eastAsia"/>
          <w:szCs w:val="21"/>
        </w:rPr>
        <w:t>一致</w:t>
      </w:r>
      <w:r w:rsidRPr="002A33FF">
        <w:rPr>
          <w:rFonts w:ascii="Times New Roman" w:eastAsia="宋体" w:hAnsi="Times New Roman" w:cs="Times New Roman"/>
          <w:szCs w:val="21"/>
        </w:rPr>
        <w:t>，</w:t>
      </w:r>
      <w:r w:rsidRPr="002A33FF">
        <w:rPr>
          <w:rFonts w:ascii="Times New Roman" w:eastAsia="宋体" w:hAnsi="Times New Roman" w:cs="Times New Roman" w:hint="eastAsia"/>
          <w:szCs w:val="21"/>
        </w:rPr>
        <w:t>说明</w:t>
      </w:r>
      <w:r w:rsidRPr="002A33FF">
        <w:rPr>
          <w:rFonts w:ascii="Times New Roman" w:eastAsia="宋体" w:hAnsi="Times New Roman" w:cs="Times New Roman"/>
          <w:szCs w:val="21"/>
        </w:rPr>
        <w:t>在弹性段，</w:t>
      </w:r>
      <w:r w:rsidRPr="002A33FF">
        <w:rPr>
          <w:rFonts w:ascii="Times New Roman" w:eastAsia="宋体" w:hAnsi="Times New Roman" w:cs="Times New Roman"/>
          <w:szCs w:val="21"/>
        </w:rPr>
        <w:t>RPUF</w:t>
      </w:r>
      <w:r w:rsidRPr="002A33FF">
        <w:rPr>
          <w:rFonts w:ascii="Times New Roman" w:eastAsia="宋体" w:hAnsi="Times New Roman" w:cs="Times New Roman" w:hint="eastAsia"/>
          <w:szCs w:val="21"/>
        </w:rPr>
        <w:t>填充管承受</w:t>
      </w:r>
      <w:r w:rsidRPr="002A33FF">
        <w:rPr>
          <w:rFonts w:ascii="Times New Roman" w:eastAsia="宋体" w:hAnsi="Times New Roman" w:cs="Times New Roman"/>
          <w:szCs w:val="21"/>
        </w:rPr>
        <w:t>的荷载主要</w:t>
      </w:r>
      <w:r w:rsidR="00817AFC">
        <w:rPr>
          <w:rFonts w:ascii="Times New Roman" w:eastAsia="宋体" w:hAnsi="Times New Roman" w:cs="Times New Roman" w:hint="eastAsia"/>
          <w:szCs w:val="21"/>
        </w:rPr>
        <w:t>由</w:t>
      </w:r>
      <w:r w:rsidRPr="002A33FF">
        <w:rPr>
          <w:rFonts w:ascii="Times New Roman" w:eastAsia="宋体" w:hAnsi="Times New Roman" w:cs="Times New Roman"/>
          <w:szCs w:val="21"/>
        </w:rPr>
        <w:t>外部薄壁钢管承担</w:t>
      </w:r>
      <w:r w:rsidRPr="002A33FF">
        <w:rPr>
          <w:rFonts w:ascii="Times New Roman" w:eastAsia="宋体" w:hAnsi="Times New Roman" w:cs="Times New Roman" w:hint="eastAsia"/>
          <w:szCs w:val="21"/>
        </w:rPr>
        <w:t>；随着</w:t>
      </w:r>
      <w:r w:rsidRPr="002A33FF">
        <w:rPr>
          <w:rFonts w:ascii="Times New Roman" w:eastAsia="宋体" w:hAnsi="Times New Roman" w:cs="Times New Roman"/>
          <w:szCs w:val="21"/>
        </w:rPr>
        <w:t>轴</w:t>
      </w:r>
      <w:r w:rsidRPr="002A33FF">
        <w:rPr>
          <w:rFonts w:ascii="Times New Roman" w:eastAsia="宋体" w:hAnsi="Times New Roman" w:cs="Times New Roman" w:hint="eastAsia"/>
          <w:szCs w:val="21"/>
        </w:rPr>
        <w:t>向</w:t>
      </w:r>
      <w:r w:rsidRPr="002A33FF">
        <w:rPr>
          <w:rFonts w:ascii="Times New Roman" w:eastAsia="宋体" w:hAnsi="Times New Roman" w:cs="Times New Roman"/>
          <w:szCs w:val="21"/>
        </w:rPr>
        <w:t>位移的增大，</w:t>
      </w:r>
      <w:r w:rsidRPr="002A33FF">
        <w:rPr>
          <w:rFonts w:ascii="Times New Roman" w:eastAsia="宋体" w:hAnsi="Times New Roman" w:cs="Times New Roman" w:hint="eastAsia"/>
          <w:szCs w:val="21"/>
        </w:rPr>
        <w:t>钢材发生</w:t>
      </w:r>
      <w:r w:rsidRPr="002A33FF">
        <w:rPr>
          <w:rFonts w:ascii="Times New Roman" w:eastAsia="宋体" w:hAnsi="Times New Roman" w:cs="Times New Roman"/>
          <w:szCs w:val="21"/>
        </w:rPr>
        <w:t>屈服，</w:t>
      </w:r>
      <w:r w:rsidRPr="002A33FF">
        <w:rPr>
          <w:rFonts w:ascii="Times New Roman" w:eastAsia="宋体" w:hAnsi="Times New Roman" w:cs="Times New Roman" w:hint="eastAsia"/>
          <w:szCs w:val="21"/>
        </w:rPr>
        <w:t>空钢管</w:t>
      </w:r>
      <w:r w:rsidRPr="002A33FF">
        <w:rPr>
          <w:rFonts w:ascii="Times New Roman" w:eastAsia="宋体" w:hAnsi="Times New Roman" w:cs="Times New Roman"/>
          <w:szCs w:val="21"/>
        </w:rPr>
        <w:t>的荷载</w:t>
      </w:r>
      <w:r w:rsidRPr="002A33FF">
        <w:rPr>
          <w:rFonts w:ascii="Times New Roman" w:eastAsia="宋体" w:hAnsi="Times New Roman" w:cs="Times New Roman" w:hint="eastAsia"/>
          <w:szCs w:val="21"/>
        </w:rPr>
        <w:t>-</w:t>
      </w:r>
      <w:r w:rsidRPr="002A33FF">
        <w:rPr>
          <w:rFonts w:ascii="Times New Roman" w:eastAsia="宋体" w:hAnsi="Times New Roman" w:cs="Times New Roman"/>
          <w:szCs w:val="21"/>
        </w:rPr>
        <w:t>位移曲线斜率迅速减小</w:t>
      </w:r>
      <w:r w:rsidRPr="002A33FF">
        <w:rPr>
          <w:rFonts w:ascii="Times New Roman" w:eastAsia="宋体" w:hAnsi="Times New Roman" w:cs="Times New Roman" w:hint="eastAsia"/>
          <w:szCs w:val="21"/>
        </w:rPr>
        <w:t>，</w:t>
      </w:r>
      <w:r w:rsidRPr="002A33FF">
        <w:rPr>
          <w:rFonts w:ascii="Times New Roman" w:eastAsia="宋体" w:hAnsi="Times New Roman" w:cs="Times New Roman"/>
          <w:szCs w:val="21"/>
        </w:rPr>
        <w:t>荷载达到极限荷载</w:t>
      </w:r>
      <w:r w:rsidRPr="002A33FF">
        <w:rPr>
          <w:rFonts w:ascii="Times New Roman" w:eastAsia="宋体" w:hAnsi="Times New Roman" w:cs="Times New Roman" w:hint="eastAsia"/>
          <w:szCs w:val="21"/>
        </w:rPr>
        <w:t>，</w:t>
      </w:r>
      <w:r w:rsidR="00817AFC">
        <w:rPr>
          <w:rFonts w:ascii="Times New Roman" w:eastAsia="宋体" w:hAnsi="Times New Roman" w:cs="Times New Roman" w:hint="eastAsia"/>
          <w:szCs w:val="21"/>
        </w:rPr>
        <w:t>在</w:t>
      </w:r>
      <w:r w:rsidRPr="002A33FF">
        <w:rPr>
          <w:rFonts w:ascii="Times New Roman" w:eastAsia="宋体" w:hAnsi="Times New Roman" w:cs="Times New Roman" w:hint="eastAsia"/>
          <w:szCs w:val="21"/>
        </w:rPr>
        <w:t>这个</w:t>
      </w:r>
      <w:r w:rsidRPr="002A33FF">
        <w:rPr>
          <w:rFonts w:ascii="Times New Roman" w:eastAsia="宋体" w:hAnsi="Times New Roman" w:cs="Times New Roman"/>
          <w:szCs w:val="21"/>
        </w:rPr>
        <w:t>阶段</w:t>
      </w:r>
      <w:r w:rsidRPr="002A33FF">
        <w:rPr>
          <w:rFonts w:ascii="Times New Roman" w:eastAsia="宋体" w:hAnsi="Times New Roman" w:cs="Times New Roman"/>
          <w:szCs w:val="21"/>
        </w:rPr>
        <w:t>RPUF</w:t>
      </w:r>
      <w:r w:rsidRPr="002A33FF">
        <w:rPr>
          <w:rFonts w:ascii="Times New Roman" w:eastAsia="宋体" w:hAnsi="Times New Roman" w:cs="Times New Roman" w:hint="eastAsia"/>
          <w:szCs w:val="21"/>
        </w:rPr>
        <w:t>填充</w:t>
      </w:r>
      <w:r w:rsidRPr="002A33FF">
        <w:rPr>
          <w:rFonts w:ascii="Times New Roman" w:eastAsia="宋体" w:hAnsi="Times New Roman" w:cs="Times New Roman"/>
          <w:szCs w:val="21"/>
        </w:rPr>
        <w:t>管</w:t>
      </w:r>
      <w:r w:rsidRPr="002A33FF">
        <w:rPr>
          <w:rFonts w:ascii="Times New Roman" w:eastAsia="宋体" w:hAnsi="Times New Roman" w:cs="Times New Roman" w:hint="eastAsia"/>
          <w:szCs w:val="21"/>
        </w:rPr>
        <w:t>的</w:t>
      </w:r>
      <w:r w:rsidRPr="002A33FF">
        <w:rPr>
          <w:rFonts w:ascii="Times New Roman" w:eastAsia="宋体" w:hAnsi="Times New Roman" w:cs="Times New Roman"/>
          <w:szCs w:val="21"/>
        </w:rPr>
        <w:t>荷载</w:t>
      </w:r>
      <w:r w:rsidRPr="002A33FF">
        <w:rPr>
          <w:rFonts w:ascii="Times New Roman" w:eastAsia="宋体" w:hAnsi="Times New Roman" w:cs="Times New Roman" w:hint="eastAsia"/>
          <w:szCs w:val="21"/>
        </w:rPr>
        <w:t>-</w:t>
      </w:r>
      <w:r w:rsidRPr="002A33FF">
        <w:rPr>
          <w:rFonts w:ascii="Times New Roman" w:eastAsia="宋体" w:hAnsi="Times New Roman" w:cs="Times New Roman"/>
          <w:szCs w:val="21"/>
        </w:rPr>
        <w:t>位移曲线斜率大于空钢管，</w:t>
      </w:r>
      <w:r w:rsidRPr="002A33FF">
        <w:rPr>
          <w:rFonts w:ascii="Times New Roman" w:eastAsia="宋体" w:hAnsi="Times New Roman" w:cs="Times New Roman" w:hint="eastAsia"/>
          <w:szCs w:val="21"/>
        </w:rPr>
        <w:t>此时</w:t>
      </w:r>
      <w:r w:rsidRPr="002A33FF">
        <w:rPr>
          <w:rFonts w:ascii="Times New Roman" w:eastAsia="宋体" w:hAnsi="Times New Roman" w:cs="Times New Roman"/>
          <w:szCs w:val="21"/>
        </w:rPr>
        <w:t>，轴压荷载</w:t>
      </w:r>
      <w:r w:rsidRPr="002A33FF">
        <w:rPr>
          <w:rFonts w:ascii="Times New Roman" w:eastAsia="宋体" w:hAnsi="Times New Roman" w:cs="Times New Roman" w:hint="eastAsia"/>
          <w:szCs w:val="21"/>
        </w:rPr>
        <w:t>由</w:t>
      </w:r>
      <w:r w:rsidRPr="002A33FF">
        <w:rPr>
          <w:rFonts w:ascii="Times New Roman" w:eastAsia="宋体" w:hAnsi="Times New Roman" w:cs="Times New Roman"/>
          <w:szCs w:val="21"/>
        </w:rPr>
        <w:t>外部</w:t>
      </w:r>
      <w:r w:rsidRPr="002A33FF">
        <w:rPr>
          <w:rFonts w:ascii="Times New Roman" w:eastAsia="宋体" w:hAnsi="Times New Roman" w:cs="Times New Roman" w:hint="eastAsia"/>
          <w:szCs w:val="21"/>
        </w:rPr>
        <w:t>薄壁</w:t>
      </w:r>
      <w:r w:rsidRPr="002A33FF">
        <w:rPr>
          <w:rFonts w:ascii="Times New Roman" w:eastAsia="宋体" w:hAnsi="Times New Roman" w:cs="Times New Roman"/>
          <w:szCs w:val="21"/>
        </w:rPr>
        <w:t>钢管和内壁填充的</w:t>
      </w:r>
      <w:r w:rsidRPr="002A33FF">
        <w:rPr>
          <w:rFonts w:ascii="Times New Roman" w:eastAsia="宋体" w:hAnsi="Times New Roman" w:cs="Times New Roman" w:hint="eastAsia"/>
          <w:szCs w:val="21"/>
        </w:rPr>
        <w:t>硬质</w:t>
      </w:r>
      <w:r w:rsidRPr="002A33FF">
        <w:rPr>
          <w:rFonts w:ascii="Times New Roman" w:eastAsia="宋体" w:hAnsi="Times New Roman" w:cs="Times New Roman"/>
          <w:szCs w:val="21"/>
        </w:rPr>
        <w:t>聚氨酯泡沫共同承担</w:t>
      </w:r>
      <w:r w:rsidR="000330FC">
        <w:rPr>
          <w:rFonts w:ascii="Times New Roman" w:eastAsia="宋体" w:hAnsi="Times New Roman" w:cs="Times New Roman" w:hint="eastAsia"/>
          <w:szCs w:val="21"/>
        </w:rPr>
        <w:t>，</w:t>
      </w:r>
      <w:r w:rsidR="000330FC">
        <w:rPr>
          <w:rFonts w:ascii="Times New Roman" w:eastAsia="宋体" w:hAnsi="Times New Roman" w:cs="Times New Roman" w:hint="eastAsia"/>
          <w:szCs w:val="21"/>
        </w:rPr>
        <w:t>RPUF</w:t>
      </w:r>
      <w:r w:rsidR="000330FC">
        <w:rPr>
          <w:rFonts w:ascii="Times New Roman" w:eastAsia="宋体" w:hAnsi="Times New Roman" w:cs="Times New Roman" w:hint="eastAsia"/>
          <w:szCs w:val="21"/>
        </w:rPr>
        <w:t>填充</w:t>
      </w:r>
      <w:r w:rsidR="000330FC">
        <w:rPr>
          <w:rFonts w:ascii="Times New Roman" w:eastAsia="宋体" w:hAnsi="Times New Roman" w:cs="Times New Roman"/>
          <w:szCs w:val="21"/>
        </w:rPr>
        <w:t>管的</w:t>
      </w:r>
      <w:r w:rsidR="000330FC">
        <w:rPr>
          <w:rFonts w:ascii="Times New Roman" w:eastAsia="宋体" w:hAnsi="Times New Roman" w:cs="Times New Roman" w:hint="eastAsia"/>
          <w:szCs w:val="21"/>
        </w:rPr>
        <w:t>首个</w:t>
      </w:r>
      <w:r w:rsidR="000330FC">
        <w:rPr>
          <w:rFonts w:ascii="Times New Roman" w:eastAsia="宋体" w:hAnsi="Times New Roman" w:cs="Times New Roman"/>
          <w:szCs w:val="21"/>
        </w:rPr>
        <w:t>峰值承载力高于</w:t>
      </w:r>
      <w:r w:rsidR="000330FC">
        <w:rPr>
          <w:rFonts w:ascii="Times New Roman" w:eastAsia="宋体" w:hAnsi="Times New Roman" w:cs="Times New Roman" w:hint="eastAsia"/>
          <w:szCs w:val="21"/>
        </w:rPr>
        <w:t>对应</w:t>
      </w:r>
      <w:r w:rsidR="000330FC">
        <w:rPr>
          <w:rFonts w:ascii="Times New Roman" w:eastAsia="宋体" w:hAnsi="Times New Roman" w:cs="Times New Roman"/>
          <w:szCs w:val="21"/>
        </w:rPr>
        <w:lastRenderedPageBreak/>
        <w:t>壁厚的空钢管</w:t>
      </w:r>
      <w:r w:rsidRPr="002A33FF">
        <w:rPr>
          <w:rFonts w:ascii="Times New Roman" w:eastAsia="宋体" w:hAnsi="Times New Roman" w:cs="Times New Roman" w:hint="eastAsia"/>
          <w:szCs w:val="21"/>
        </w:rPr>
        <w:t>。轴向</w:t>
      </w:r>
      <w:r w:rsidRPr="002A33FF">
        <w:rPr>
          <w:rFonts w:ascii="Times New Roman" w:eastAsia="宋体" w:hAnsi="Times New Roman" w:cs="Times New Roman"/>
          <w:szCs w:val="21"/>
        </w:rPr>
        <w:t>位移进一步增大</w:t>
      </w:r>
      <w:r w:rsidRPr="002A33FF">
        <w:rPr>
          <w:rFonts w:ascii="Times New Roman" w:eastAsia="宋体" w:hAnsi="Times New Roman" w:cs="Times New Roman" w:hint="eastAsia"/>
          <w:szCs w:val="21"/>
        </w:rPr>
        <w:t>，</w:t>
      </w:r>
      <w:r w:rsidRPr="002A33FF">
        <w:rPr>
          <w:rFonts w:ascii="Times New Roman" w:eastAsia="宋体" w:hAnsi="Times New Roman" w:cs="Times New Roman"/>
          <w:szCs w:val="21"/>
        </w:rPr>
        <w:t>钢管</w:t>
      </w:r>
      <w:proofErr w:type="gramStart"/>
      <w:r w:rsidRPr="002A33FF">
        <w:rPr>
          <w:rFonts w:ascii="Times New Roman" w:eastAsia="宋体" w:hAnsi="Times New Roman" w:cs="Times New Roman"/>
          <w:szCs w:val="21"/>
        </w:rPr>
        <w:t>发生叠缩变形</w:t>
      </w:r>
      <w:proofErr w:type="gramEnd"/>
      <w:r w:rsidRPr="002A33FF">
        <w:rPr>
          <w:rFonts w:ascii="Times New Roman" w:eastAsia="宋体" w:hAnsi="Times New Roman" w:cs="Times New Roman" w:hint="eastAsia"/>
          <w:szCs w:val="21"/>
        </w:rPr>
        <w:t>，空</w:t>
      </w:r>
      <w:r w:rsidRPr="002A33FF">
        <w:rPr>
          <w:rFonts w:ascii="Times New Roman" w:eastAsia="宋体" w:hAnsi="Times New Roman" w:cs="Times New Roman"/>
          <w:szCs w:val="21"/>
        </w:rPr>
        <w:t>钢管发生</w:t>
      </w:r>
      <w:proofErr w:type="gramStart"/>
      <w:r w:rsidRPr="002A33FF">
        <w:rPr>
          <w:rFonts w:ascii="Times New Roman" w:eastAsia="宋体" w:hAnsi="Times New Roman" w:cs="Times New Roman"/>
          <w:szCs w:val="21"/>
        </w:rPr>
        <w:t>非对称叠缩变形</w:t>
      </w:r>
      <w:proofErr w:type="gramEnd"/>
      <w:r w:rsidR="00E16D7C">
        <w:rPr>
          <w:rFonts w:ascii="Times New Roman" w:eastAsia="宋体" w:hAnsi="Times New Roman" w:cs="Times New Roman" w:hint="eastAsia"/>
          <w:szCs w:val="21"/>
        </w:rPr>
        <w:t>时</w:t>
      </w:r>
      <w:r w:rsidRPr="002A33FF">
        <w:rPr>
          <w:rFonts w:ascii="Times New Roman" w:eastAsia="宋体" w:hAnsi="Times New Roman" w:cs="Times New Roman"/>
          <w:szCs w:val="21"/>
        </w:rPr>
        <w:t>，</w:t>
      </w:r>
      <w:proofErr w:type="gramStart"/>
      <w:r w:rsidRPr="002A33FF">
        <w:rPr>
          <w:rFonts w:ascii="Times New Roman" w:eastAsia="宋体" w:hAnsi="Times New Roman" w:cs="Times New Roman"/>
          <w:szCs w:val="21"/>
        </w:rPr>
        <w:t>叠缩</w:t>
      </w:r>
      <w:r w:rsidRPr="002A33FF">
        <w:rPr>
          <w:rFonts w:ascii="Times New Roman" w:eastAsia="宋体" w:hAnsi="Times New Roman" w:cs="Times New Roman" w:hint="eastAsia"/>
          <w:szCs w:val="21"/>
        </w:rPr>
        <w:t>段</w:t>
      </w:r>
      <w:proofErr w:type="gramEnd"/>
      <w:r w:rsidRPr="002A33FF">
        <w:rPr>
          <w:rFonts w:ascii="Times New Roman" w:eastAsia="宋体" w:hAnsi="Times New Roman" w:cs="Times New Roman"/>
          <w:szCs w:val="21"/>
        </w:rPr>
        <w:t>荷载</w:t>
      </w:r>
      <w:r w:rsidRPr="002A33FF">
        <w:rPr>
          <w:rFonts w:ascii="Times New Roman" w:eastAsia="宋体" w:hAnsi="Times New Roman" w:cs="Times New Roman" w:hint="eastAsia"/>
          <w:szCs w:val="21"/>
        </w:rPr>
        <w:t>下降</w:t>
      </w:r>
      <w:r w:rsidRPr="002A33FF">
        <w:rPr>
          <w:rFonts w:ascii="Times New Roman" w:eastAsia="宋体" w:hAnsi="Times New Roman" w:cs="Times New Roman"/>
          <w:szCs w:val="21"/>
        </w:rPr>
        <w:t>到</w:t>
      </w:r>
      <w:r w:rsidR="00E16D7C">
        <w:rPr>
          <w:rFonts w:ascii="Times New Roman" w:eastAsia="宋体" w:hAnsi="Times New Roman" w:cs="Times New Roman" w:hint="eastAsia"/>
          <w:szCs w:val="21"/>
        </w:rPr>
        <w:t>远低于</w:t>
      </w:r>
      <w:r w:rsidRPr="002A33FF">
        <w:rPr>
          <w:rFonts w:ascii="Times New Roman" w:eastAsia="宋体" w:hAnsi="Times New Roman" w:cs="Times New Roman"/>
          <w:szCs w:val="21"/>
        </w:rPr>
        <w:t>极限</w:t>
      </w:r>
      <w:r w:rsidRPr="002A33FF">
        <w:rPr>
          <w:rFonts w:ascii="Times New Roman" w:eastAsia="宋体" w:hAnsi="Times New Roman" w:cs="Times New Roman" w:hint="eastAsia"/>
          <w:szCs w:val="21"/>
        </w:rPr>
        <w:t>承载</w:t>
      </w:r>
      <w:r w:rsidRPr="002A33FF">
        <w:rPr>
          <w:rFonts w:ascii="Times New Roman" w:eastAsia="宋体" w:hAnsi="Times New Roman" w:cs="Times New Roman"/>
          <w:szCs w:val="21"/>
        </w:rPr>
        <w:t>力的水平</w:t>
      </w:r>
      <w:r w:rsidR="00E16D7C">
        <w:rPr>
          <w:rFonts w:ascii="Times New Roman" w:eastAsia="宋体" w:hAnsi="Times New Roman" w:cs="Times New Roman" w:hint="eastAsia"/>
          <w:szCs w:val="21"/>
        </w:rPr>
        <w:t>，</w:t>
      </w:r>
      <w:r w:rsidRPr="002A33FF">
        <w:rPr>
          <w:rFonts w:ascii="Times New Roman" w:eastAsia="宋体" w:hAnsi="Times New Roman" w:cs="Times New Roman" w:hint="eastAsia"/>
          <w:szCs w:val="21"/>
        </w:rPr>
        <w:t>且</w:t>
      </w:r>
      <w:r w:rsidRPr="002A33FF">
        <w:rPr>
          <w:rFonts w:ascii="Times New Roman" w:eastAsia="宋体" w:hAnsi="Times New Roman" w:cs="Times New Roman"/>
          <w:szCs w:val="21"/>
        </w:rPr>
        <w:t>波动较小</w:t>
      </w:r>
      <w:r w:rsidRPr="002A33FF">
        <w:rPr>
          <w:rFonts w:ascii="Times New Roman" w:eastAsia="宋体" w:hAnsi="Times New Roman" w:cs="Times New Roman" w:hint="eastAsia"/>
          <w:szCs w:val="21"/>
        </w:rPr>
        <w:t>，</w:t>
      </w:r>
      <w:r w:rsidR="004469B5">
        <w:rPr>
          <w:rFonts w:ascii="Times New Roman" w:eastAsia="宋体" w:hAnsi="Times New Roman" w:cs="Times New Roman" w:hint="eastAsia"/>
          <w:szCs w:val="21"/>
        </w:rPr>
        <w:t>见</w:t>
      </w:r>
      <w:r w:rsidRPr="002A33FF">
        <w:rPr>
          <w:rFonts w:ascii="Times New Roman" w:eastAsia="宋体" w:hAnsi="Times New Roman" w:cs="Times New Roman"/>
          <w:szCs w:val="21"/>
        </w:rPr>
        <w:t>图</w:t>
      </w:r>
      <w:r w:rsidR="00184A89">
        <w:rPr>
          <w:rFonts w:ascii="Times New Roman" w:eastAsia="宋体" w:hAnsi="Times New Roman" w:cs="Times New Roman"/>
          <w:szCs w:val="21"/>
        </w:rPr>
        <w:t>5</w:t>
      </w:r>
      <w:r w:rsidRPr="002A33FF">
        <w:rPr>
          <w:rFonts w:ascii="Times New Roman" w:eastAsia="宋体" w:hAnsi="Times New Roman" w:cs="Times New Roman" w:hint="eastAsia"/>
          <w:szCs w:val="21"/>
        </w:rPr>
        <w:t>（</w:t>
      </w:r>
      <w:r w:rsidRPr="002A33FF">
        <w:rPr>
          <w:rFonts w:ascii="Times New Roman" w:eastAsia="宋体" w:hAnsi="Times New Roman" w:cs="Times New Roman" w:hint="eastAsia"/>
          <w:szCs w:val="21"/>
        </w:rPr>
        <w:t>a</w:t>
      </w:r>
      <w:r w:rsidR="00817AFC">
        <w:rPr>
          <w:rFonts w:ascii="Times New Roman" w:eastAsia="宋体" w:hAnsi="Times New Roman" w:cs="Times New Roman" w:hint="eastAsia"/>
          <w:szCs w:val="21"/>
        </w:rPr>
        <w:t>）</w:t>
      </w:r>
      <w:r w:rsidR="00E16D7C">
        <w:rPr>
          <w:rFonts w:ascii="Times New Roman" w:eastAsia="宋体" w:hAnsi="Times New Roman" w:cs="Times New Roman" w:hint="eastAsia"/>
          <w:szCs w:val="21"/>
        </w:rPr>
        <w:t>、</w:t>
      </w:r>
      <w:r w:rsidR="00817AFC">
        <w:rPr>
          <w:rFonts w:ascii="Times New Roman" w:eastAsia="宋体" w:hAnsi="Times New Roman" w:cs="Times New Roman"/>
          <w:szCs w:val="21"/>
        </w:rPr>
        <w:t>（</w:t>
      </w:r>
      <w:r w:rsidR="00817AFC" w:rsidRPr="002A33FF">
        <w:rPr>
          <w:rFonts w:ascii="Times New Roman" w:eastAsia="宋体" w:hAnsi="Times New Roman" w:cs="Times New Roman"/>
          <w:szCs w:val="21"/>
        </w:rPr>
        <w:t>b</w:t>
      </w:r>
      <w:r w:rsidR="00817AFC">
        <w:rPr>
          <w:rFonts w:ascii="Times New Roman" w:eastAsia="宋体" w:hAnsi="Times New Roman" w:cs="Times New Roman"/>
          <w:szCs w:val="21"/>
        </w:rPr>
        <w:t>）</w:t>
      </w:r>
      <w:r w:rsidRPr="002A33FF">
        <w:rPr>
          <w:rFonts w:ascii="Times New Roman" w:eastAsia="宋体" w:hAnsi="Times New Roman" w:cs="Times New Roman" w:hint="eastAsia"/>
          <w:szCs w:val="21"/>
        </w:rPr>
        <w:t>，而</w:t>
      </w:r>
      <w:r w:rsidRPr="002A33FF">
        <w:rPr>
          <w:rFonts w:ascii="Times New Roman" w:eastAsia="宋体" w:hAnsi="Times New Roman" w:cs="Times New Roman"/>
          <w:szCs w:val="21"/>
        </w:rPr>
        <w:t>当变形模式趋近</w:t>
      </w:r>
      <w:proofErr w:type="gramStart"/>
      <w:r w:rsidRPr="002A33FF">
        <w:rPr>
          <w:rFonts w:ascii="Times New Roman" w:eastAsia="宋体" w:hAnsi="Times New Roman" w:cs="Times New Roman" w:hint="eastAsia"/>
          <w:szCs w:val="21"/>
        </w:rPr>
        <w:t>对称</w:t>
      </w:r>
      <w:r w:rsidRPr="002A33FF">
        <w:rPr>
          <w:rFonts w:ascii="Times New Roman" w:eastAsia="宋体" w:hAnsi="Times New Roman" w:cs="Times New Roman"/>
          <w:szCs w:val="21"/>
        </w:rPr>
        <w:t>叠缩变形</w:t>
      </w:r>
      <w:proofErr w:type="gramEnd"/>
      <w:r w:rsidRPr="002A33FF">
        <w:rPr>
          <w:rFonts w:ascii="Times New Roman" w:eastAsia="宋体" w:hAnsi="Times New Roman" w:cs="Times New Roman"/>
          <w:szCs w:val="21"/>
        </w:rPr>
        <w:t>时，</w:t>
      </w:r>
      <w:proofErr w:type="gramStart"/>
      <w:r w:rsidRPr="002A33FF">
        <w:rPr>
          <w:rFonts w:ascii="Times New Roman" w:eastAsia="宋体" w:hAnsi="Times New Roman" w:cs="Times New Roman" w:hint="eastAsia"/>
          <w:szCs w:val="21"/>
        </w:rPr>
        <w:t>叠缩</w:t>
      </w:r>
      <w:r w:rsidRPr="002A33FF">
        <w:rPr>
          <w:rFonts w:ascii="Times New Roman" w:eastAsia="宋体" w:hAnsi="Times New Roman" w:cs="Times New Roman"/>
          <w:szCs w:val="21"/>
        </w:rPr>
        <w:t>段</w:t>
      </w:r>
      <w:proofErr w:type="gramEnd"/>
      <w:r w:rsidRPr="002A33FF">
        <w:rPr>
          <w:rFonts w:ascii="Times New Roman" w:eastAsia="宋体" w:hAnsi="Times New Roman" w:cs="Times New Roman" w:hint="eastAsia"/>
          <w:szCs w:val="21"/>
        </w:rPr>
        <w:t>荷载波动</w:t>
      </w:r>
      <w:r w:rsidRPr="002A33FF">
        <w:rPr>
          <w:rFonts w:ascii="Times New Roman" w:eastAsia="宋体" w:hAnsi="Times New Roman" w:cs="Times New Roman"/>
          <w:szCs w:val="21"/>
        </w:rPr>
        <w:t>较大</w:t>
      </w:r>
      <w:r w:rsidRPr="002A33FF">
        <w:rPr>
          <w:rFonts w:ascii="Times New Roman" w:eastAsia="宋体" w:hAnsi="Times New Roman" w:cs="Times New Roman" w:hint="eastAsia"/>
          <w:szCs w:val="21"/>
        </w:rPr>
        <w:t>，</w:t>
      </w:r>
      <w:r w:rsidR="004469B5">
        <w:rPr>
          <w:rFonts w:ascii="Times New Roman" w:eastAsia="宋体" w:hAnsi="Times New Roman" w:cs="Times New Roman" w:hint="eastAsia"/>
          <w:szCs w:val="21"/>
        </w:rPr>
        <w:t>见</w:t>
      </w:r>
      <w:r w:rsidRPr="002A33FF">
        <w:rPr>
          <w:rFonts w:ascii="Times New Roman" w:eastAsia="宋体" w:hAnsi="Times New Roman" w:cs="Times New Roman"/>
          <w:szCs w:val="21"/>
        </w:rPr>
        <w:t>图</w:t>
      </w:r>
      <w:r w:rsidR="00184A89">
        <w:rPr>
          <w:rFonts w:ascii="Times New Roman" w:eastAsia="宋体" w:hAnsi="Times New Roman" w:cs="Times New Roman"/>
          <w:szCs w:val="21"/>
        </w:rPr>
        <w:t>5</w:t>
      </w:r>
      <w:r w:rsidRPr="002A33FF">
        <w:rPr>
          <w:rFonts w:ascii="Times New Roman" w:eastAsia="宋体" w:hAnsi="Times New Roman" w:cs="Times New Roman" w:hint="eastAsia"/>
          <w:szCs w:val="21"/>
        </w:rPr>
        <w:t>（</w:t>
      </w:r>
      <w:r w:rsidRPr="002A33FF">
        <w:rPr>
          <w:rFonts w:ascii="Times New Roman" w:eastAsia="宋体" w:hAnsi="Times New Roman" w:cs="Times New Roman" w:hint="eastAsia"/>
          <w:szCs w:val="21"/>
        </w:rPr>
        <w:t>c</w:t>
      </w:r>
      <w:r w:rsidR="00E16D7C">
        <w:rPr>
          <w:rFonts w:ascii="Times New Roman" w:eastAsia="宋体" w:hAnsi="Times New Roman" w:cs="Times New Roman" w:hint="eastAsia"/>
          <w:szCs w:val="21"/>
        </w:rPr>
        <w:t>）</w:t>
      </w:r>
      <w:r w:rsidR="00817AFC">
        <w:rPr>
          <w:rFonts w:ascii="Times New Roman" w:eastAsia="宋体" w:hAnsi="Times New Roman" w:cs="Times New Roman" w:hint="eastAsia"/>
          <w:szCs w:val="21"/>
        </w:rPr>
        <w:t>。</w:t>
      </w:r>
      <w:r w:rsidRPr="002A33FF">
        <w:rPr>
          <w:rFonts w:ascii="Times New Roman" w:eastAsia="宋体" w:hAnsi="Times New Roman" w:cs="Times New Roman"/>
          <w:szCs w:val="21"/>
        </w:rPr>
        <w:t>RPUF</w:t>
      </w:r>
      <w:r w:rsidRPr="002A33FF">
        <w:rPr>
          <w:rFonts w:ascii="Times New Roman" w:eastAsia="宋体" w:hAnsi="Times New Roman" w:cs="Times New Roman" w:hint="eastAsia"/>
          <w:szCs w:val="21"/>
        </w:rPr>
        <w:t>填充</w:t>
      </w:r>
      <w:r w:rsidRPr="002A33FF">
        <w:rPr>
          <w:rFonts w:ascii="Times New Roman" w:eastAsia="宋体" w:hAnsi="Times New Roman" w:cs="Times New Roman"/>
          <w:szCs w:val="21"/>
        </w:rPr>
        <w:t>管</w:t>
      </w:r>
      <w:r w:rsidRPr="002A33FF">
        <w:rPr>
          <w:rFonts w:ascii="Times New Roman" w:eastAsia="宋体" w:hAnsi="Times New Roman" w:cs="Times New Roman" w:hint="eastAsia"/>
          <w:szCs w:val="21"/>
        </w:rPr>
        <w:t>的</w:t>
      </w:r>
      <w:r w:rsidRPr="002A33FF">
        <w:rPr>
          <w:rFonts w:ascii="Times New Roman" w:eastAsia="宋体" w:hAnsi="Times New Roman" w:cs="Times New Roman"/>
          <w:szCs w:val="21"/>
        </w:rPr>
        <w:t>变形模式均为</w:t>
      </w:r>
      <w:proofErr w:type="gramStart"/>
      <w:r w:rsidRPr="002A33FF">
        <w:rPr>
          <w:rFonts w:ascii="Times New Roman" w:eastAsia="宋体" w:hAnsi="Times New Roman" w:cs="Times New Roman"/>
          <w:szCs w:val="21"/>
        </w:rPr>
        <w:t>对称叠缩变</w:t>
      </w:r>
      <w:r w:rsidRPr="002A33FF">
        <w:rPr>
          <w:rFonts w:ascii="Times New Roman" w:eastAsia="宋体" w:hAnsi="Times New Roman" w:cs="Times New Roman" w:hint="eastAsia"/>
          <w:szCs w:val="21"/>
        </w:rPr>
        <w:t>形</w:t>
      </w:r>
      <w:proofErr w:type="gramEnd"/>
      <w:r w:rsidRPr="002A33FF">
        <w:rPr>
          <w:rFonts w:ascii="Times New Roman" w:eastAsia="宋体" w:hAnsi="Times New Roman" w:cs="Times New Roman"/>
          <w:szCs w:val="21"/>
        </w:rPr>
        <w:t>，</w:t>
      </w:r>
      <w:r w:rsidRPr="002A33FF">
        <w:rPr>
          <w:rFonts w:ascii="Times New Roman" w:eastAsia="宋体" w:hAnsi="Times New Roman" w:cs="Times New Roman" w:hint="eastAsia"/>
          <w:szCs w:val="21"/>
        </w:rPr>
        <w:t>此阶段</w:t>
      </w:r>
      <w:r w:rsidRPr="002A33FF">
        <w:rPr>
          <w:rFonts w:ascii="Times New Roman" w:eastAsia="宋体" w:hAnsi="Times New Roman" w:cs="Times New Roman"/>
          <w:szCs w:val="21"/>
        </w:rPr>
        <w:t>随着变形的增大，聚氨酯泡沫逐步</w:t>
      </w:r>
      <w:r w:rsidRPr="002A33FF">
        <w:rPr>
          <w:rFonts w:ascii="Times New Roman" w:eastAsia="宋体" w:hAnsi="Times New Roman" w:cs="Times New Roman" w:hint="eastAsia"/>
          <w:szCs w:val="21"/>
        </w:rPr>
        <w:t>压缩密实，</w:t>
      </w:r>
      <w:r w:rsidR="00D92C2A">
        <w:rPr>
          <w:rFonts w:ascii="Times New Roman" w:eastAsia="宋体" w:hAnsi="Times New Roman" w:cs="Times New Roman" w:hint="eastAsia"/>
          <w:szCs w:val="21"/>
        </w:rPr>
        <w:t>承载能力</w:t>
      </w:r>
      <w:r w:rsidR="00E97811">
        <w:rPr>
          <w:rFonts w:ascii="Times New Roman" w:eastAsia="宋体" w:hAnsi="Times New Roman" w:cs="Times New Roman"/>
          <w:szCs w:val="21"/>
        </w:rPr>
        <w:t>逐步提高</w:t>
      </w:r>
      <w:r w:rsidR="00E97811">
        <w:rPr>
          <w:rFonts w:ascii="Times New Roman" w:eastAsia="宋体" w:hAnsi="Times New Roman" w:cs="Times New Roman" w:hint="eastAsia"/>
          <w:szCs w:val="21"/>
        </w:rPr>
        <w:t>，</w:t>
      </w:r>
      <w:r w:rsidR="00D92C2A">
        <w:rPr>
          <w:rFonts w:ascii="Times New Roman" w:eastAsia="宋体" w:hAnsi="Times New Roman" w:cs="Times New Roman" w:hint="eastAsia"/>
          <w:szCs w:val="21"/>
        </w:rPr>
        <w:t>对构件</w:t>
      </w:r>
      <w:r w:rsidR="00D92C2A">
        <w:rPr>
          <w:rFonts w:ascii="Times New Roman" w:eastAsia="宋体" w:hAnsi="Times New Roman" w:cs="Times New Roman"/>
          <w:szCs w:val="21"/>
        </w:rPr>
        <w:t>整体承载力</w:t>
      </w:r>
      <w:r w:rsidR="00D92C2A">
        <w:rPr>
          <w:rFonts w:ascii="Times New Roman" w:eastAsia="宋体" w:hAnsi="Times New Roman" w:cs="Times New Roman" w:hint="eastAsia"/>
          <w:szCs w:val="21"/>
        </w:rPr>
        <w:t>贡献</w:t>
      </w:r>
      <w:r w:rsidR="00D92C2A">
        <w:rPr>
          <w:rFonts w:ascii="Times New Roman" w:eastAsia="宋体" w:hAnsi="Times New Roman" w:cs="Times New Roman"/>
          <w:szCs w:val="21"/>
        </w:rPr>
        <w:t>逐步增强，最后</w:t>
      </w:r>
      <w:proofErr w:type="gramStart"/>
      <w:r w:rsidR="00D92C2A">
        <w:rPr>
          <w:rFonts w:ascii="Times New Roman" w:eastAsia="宋体" w:hAnsi="Times New Roman" w:cs="Times New Roman"/>
          <w:szCs w:val="21"/>
        </w:rPr>
        <w:t>叠缩段</w:t>
      </w:r>
      <w:proofErr w:type="gramEnd"/>
      <w:r w:rsidR="00D92C2A">
        <w:rPr>
          <w:rFonts w:ascii="Times New Roman" w:eastAsia="宋体" w:hAnsi="Times New Roman" w:cs="Times New Roman"/>
          <w:szCs w:val="21"/>
        </w:rPr>
        <w:t>的峰值荷载有超过首个峰值荷载的趋势</w:t>
      </w:r>
      <w:r w:rsidR="00D92C2A">
        <w:rPr>
          <w:rFonts w:ascii="Times New Roman" w:eastAsia="宋体" w:hAnsi="Times New Roman" w:cs="Times New Roman" w:hint="eastAsia"/>
          <w:szCs w:val="21"/>
        </w:rPr>
        <w:t>。</w:t>
      </w:r>
    </w:p>
    <w:p w14:paraId="74AAF6F9" w14:textId="77777777" w:rsidR="00E356DE" w:rsidRPr="00184A89" w:rsidRDefault="00E356DE" w:rsidP="00E356DE">
      <w:pPr>
        <w:spacing w:line="240" w:lineRule="atLeast"/>
        <w:sectPr w:rsidR="00E356DE" w:rsidRPr="00184A89" w:rsidSect="00DF7A52">
          <w:type w:val="continuous"/>
          <w:pgSz w:w="11906" w:h="16838"/>
          <w:pgMar w:top="1474" w:right="1134" w:bottom="1474" w:left="1134" w:header="851" w:footer="992" w:gutter="0"/>
          <w:cols w:num="2" w:space="425"/>
          <w:docGrid w:type="lines" w:linePitch="312"/>
        </w:sect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4"/>
        <w:gridCol w:w="3285"/>
        <w:gridCol w:w="3285"/>
      </w:tblGrid>
      <w:tr w:rsidR="00E356DE" w14:paraId="208DEEB9" w14:textId="77777777" w:rsidTr="00E356DE">
        <w:tc>
          <w:tcPr>
            <w:tcW w:w="3284" w:type="dxa"/>
            <w:vAlign w:val="center"/>
          </w:tcPr>
          <w:p w14:paraId="34B83A5F" w14:textId="6A7963D4" w:rsidR="00E356DE" w:rsidRDefault="001D2500" w:rsidP="00E356DE">
            <w:pPr>
              <w:spacing w:line="240" w:lineRule="atLeast"/>
              <w:jc w:val="center"/>
            </w:pPr>
            <w:r w:rsidRPr="006066D1">
              <w:object w:dxaOrig="3880" w:dyaOrig="3179" w14:anchorId="25E28B61">
                <v:shape id="_x0000_i1026" type="#_x0000_t75" style="width:144.4pt;height:116.95pt" o:ole="">
                  <v:imagedata r:id="rId14" o:title=""/>
                </v:shape>
                <o:OLEObject Type="Embed" ProgID="Origin50.Graph" ShapeID="_x0000_i1026" DrawAspect="Content" ObjectID="_1633283681" r:id="rId15"/>
              </w:object>
            </w:r>
          </w:p>
        </w:tc>
        <w:tc>
          <w:tcPr>
            <w:tcW w:w="3285" w:type="dxa"/>
            <w:vAlign w:val="center"/>
          </w:tcPr>
          <w:p w14:paraId="1AA4220F" w14:textId="5A8DF197" w:rsidR="00E356DE" w:rsidRDefault="001D2500" w:rsidP="00E356DE">
            <w:pPr>
              <w:spacing w:line="240" w:lineRule="atLeast"/>
              <w:jc w:val="center"/>
            </w:pPr>
            <w:r w:rsidRPr="006066D1">
              <w:object w:dxaOrig="3866" w:dyaOrig="3179" w14:anchorId="41683CF4">
                <v:shape id="_x0000_i1027" type="#_x0000_t75" style="width:144.4pt;height:117.35pt" o:ole="">
                  <v:imagedata r:id="rId16" o:title=""/>
                </v:shape>
                <o:OLEObject Type="Embed" ProgID="Origin50.Graph" ShapeID="_x0000_i1027" DrawAspect="Content" ObjectID="_1633283682" r:id="rId17"/>
              </w:object>
            </w:r>
          </w:p>
        </w:tc>
        <w:tc>
          <w:tcPr>
            <w:tcW w:w="3285" w:type="dxa"/>
            <w:vAlign w:val="center"/>
          </w:tcPr>
          <w:p w14:paraId="25BB613C" w14:textId="7E0B3A8B" w:rsidR="00E356DE" w:rsidRDefault="001D2500" w:rsidP="00E356DE">
            <w:pPr>
              <w:spacing w:line="240" w:lineRule="atLeast"/>
              <w:jc w:val="center"/>
            </w:pPr>
            <w:r w:rsidRPr="006066D1">
              <w:object w:dxaOrig="3866" w:dyaOrig="3179" w14:anchorId="7DBC5718">
                <v:shape id="_x0000_i1028" type="#_x0000_t75" style="width:144.4pt;height:118.6pt" o:ole="">
                  <v:imagedata r:id="rId18" o:title=""/>
                </v:shape>
                <o:OLEObject Type="Embed" ProgID="Origin50.Graph" ShapeID="_x0000_i1028" DrawAspect="Content" ObjectID="_1633283683" r:id="rId19"/>
              </w:object>
            </w:r>
          </w:p>
        </w:tc>
      </w:tr>
      <w:tr w:rsidR="00E356DE" w14:paraId="729719B2" w14:textId="77777777" w:rsidTr="00E356DE">
        <w:tc>
          <w:tcPr>
            <w:tcW w:w="3284" w:type="dxa"/>
            <w:vAlign w:val="center"/>
          </w:tcPr>
          <w:p w14:paraId="000C0454" w14:textId="7DA058F9" w:rsidR="00E356DE" w:rsidRPr="00E356DE" w:rsidRDefault="0010738D" w:rsidP="0010738D">
            <w:pPr>
              <w:spacing w:line="240" w:lineRule="atLeast"/>
              <w:jc w:val="center"/>
              <w:rPr>
                <w:rFonts w:ascii="Times New Roman" w:eastAsiaTheme="minorHAnsi" w:hAnsi="Times New Roman" w:cs="Times New Roman"/>
                <w:sz w:val="18"/>
                <w:szCs w:val="18"/>
              </w:rPr>
            </w:pPr>
            <w:r>
              <w:rPr>
                <w:rFonts w:ascii="Times New Roman" w:eastAsiaTheme="minorHAnsi" w:hAnsi="Times New Roman" w:cs="Times New Roman"/>
                <w:sz w:val="18"/>
                <w:szCs w:val="18"/>
              </w:rPr>
              <w:t xml:space="preserve">(a) </w:t>
            </w:r>
            <w:r w:rsidR="00E356DE" w:rsidRPr="004469B5">
              <w:rPr>
                <w:rFonts w:ascii="Times New Roman" w:eastAsiaTheme="minorHAnsi" w:hAnsi="Times New Roman" w:cs="Times New Roman" w:hint="eastAsia"/>
                <w:i/>
                <w:sz w:val="18"/>
                <w:szCs w:val="18"/>
              </w:rPr>
              <w:t>T</w:t>
            </w:r>
            <w:r w:rsidR="00E356DE" w:rsidRPr="00E51D78">
              <w:rPr>
                <w:rFonts w:ascii="Times New Roman" w:eastAsiaTheme="minorHAnsi" w:hAnsi="Times New Roman" w:cs="Times New Roman" w:hint="eastAsia"/>
                <w:sz w:val="18"/>
                <w:szCs w:val="18"/>
              </w:rPr>
              <w:t>=1.5</w:t>
            </w:r>
            <w:r w:rsidR="00E356DE">
              <w:rPr>
                <w:rFonts w:ascii="Times New Roman" w:eastAsiaTheme="minorHAnsi" w:hAnsi="Times New Roman" w:cs="Times New Roman"/>
                <w:sz w:val="18"/>
                <w:szCs w:val="18"/>
              </w:rPr>
              <w:t>mm</w:t>
            </w:r>
          </w:p>
        </w:tc>
        <w:tc>
          <w:tcPr>
            <w:tcW w:w="3285" w:type="dxa"/>
            <w:vAlign w:val="center"/>
          </w:tcPr>
          <w:p w14:paraId="680ECB2D" w14:textId="2AC6CFBD" w:rsidR="00E356DE" w:rsidRPr="00E356DE" w:rsidRDefault="00E356DE" w:rsidP="00E356DE">
            <w:pPr>
              <w:spacing w:line="240" w:lineRule="atLeast"/>
              <w:jc w:val="center"/>
              <w:rPr>
                <w:rFonts w:ascii="Times New Roman" w:eastAsiaTheme="minorHAnsi" w:hAnsi="Times New Roman" w:cs="Times New Roman"/>
                <w:sz w:val="18"/>
                <w:szCs w:val="18"/>
              </w:rPr>
            </w:pPr>
            <w:r>
              <w:rPr>
                <w:rFonts w:ascii="Times New Roman" w:eastAsiaTheme="minorHAnsi" w:hAnsi="Times New Roman" w:cs="Times New Roman"/>
                <w:sz w:val="18"/>
                <w:szCs w:val="18"/>
              </w:rPr>
              <w:t xml:space="preserve">(b) </w:t>
            </w:r>
            <w:r w:rsidRPr="004469B5">
              <w:rPr>
                <w:rFonts w:ascii="Times New Roman" w:eastAsiaTheme="minorHAnsi" w:hAnsi="Times New Roman" w:cs="Times New Roman"/>
                <w:i/>
                <w:sz w:val="18"/>
                <w:szCs w:val="18"/>
              </w:rPr>
              <w:t>T</w:t>
            </w:r>
            <w:r>
              <w:rPr>
                <w:rFonts w:ascii="Times New Roman" w:eastAsiaTheme="minorHAnsi" w:hAnsi="Times New Roman" w:cs="Times New Roman"/>
                <w:sz w:val="18"/>
                <w:szCs w:val="18"/>
              </w:rPr>
              <w:t>=2.0mm</w:t>
            </w:r>
          </w:p>
        </w:tc>
        <w:tc>
          <w:tcPr>
            <w:tcW w:w="3285" w:type="dxa"/>
            <w:vAlign w:val="center"/>
          </w:tcPr>
          <w:p w14:paraId="1A957430" w14:textId="0F5AD5C0" w:rsidR="00E356DE" w:rsidRPr="00E356DE" w:rsidRDefault="00E356DE" w:rsidP="00E356DE">
            <w:pPr>
              <w:spacing w:line="240" w:lineRule="atLeast"/>
              <w:jc w:val="center"/>
              <w:rPr>
                <w:rFonts w:ascii="Times New Roman" w:eastAsiaTheme="minorHAnsi" w:hAnsi="Times New Roman" w:cs="Times New Roman"/>
                <w:sz w:val="18"/>
                <w:szCs w:val="18"/>
              </w:rPr>
            </w:pPr>
            <w:r w:rsidRPr="00E51D78">
              <w:rPr>
                <w:rFonts w:ascii="Times New Roman" w:eastAsiaTheme="minorHAnsi" w:hAnsi="Times New Roman" w:cs="Times New Roman" w:hint="eastAsia"/>
                <w:sz w:val="18"/>
                <w:szCs w:val="18"/>
              </w:rPr>
              <w:t>(c)</w:t>
            </w:r>
            <w:r w:rsidRPr="004469B5">
              <w:rPr>
                <w:rFonts w:ascii="Times New Roman" w:eastAsiaTheme="minorHAnsi" w:hAnsi="Times New Roman" w:cs="Times New Roman"/>
                <w:i/>
                <w:sz w:val="18"/>
                <w:szCs w:val="18"/>
              </w:rPr>
              <w:t xml:space="preserve"> T</w:t>
            </w:r>
            <w:r>
              <w:rPr>
                <w:rFonts w:ascii="Times New Roman" w:eastAsiaTheme="minorHAnsi" w:hAnsi="Times New Roman" w:cs="Times New Roman"/>
                <w:sz w:val="18"/>
                <w:szCs w:val="18"/>
              </w:rPr>
              <w:t>=2.5mm</w:t>
            </w:r>
          </w:p>
        </w:tc>
      </w:tr>
    </w:tbl>
    <w:p w14:paraId="10E39690" w14:textId="5144E008" w:rsidR="00885698" w:rsidRDefault="00885698" w:rsidP="00885698">
      <w:pPr>
        <w:spacing w:line="240" w:lineRule="atLeast"/>
        <w:jc w:val="center"/>
        <w:rPr>
          <w:rFonts w:ascii="Times New Roman" w:eastAsiaTheme="minorHAnsi" w:hAnsi="Times New Roman" w:cs="Times New Roman"/>
          <w:b/>
          <w:sz w:val="18"/>
          <w:szCs w:val="18"/>
        </w:rPr>
      </w:pPr>
      <w:r w:rsidRPr="00E82DD0">
        <w:rPr>
          <w:rFonts w:ascii="黑体" w:eastAsia="黑体" w:hAnsi="黑体" w:cs="Times New Roman" w:hint="eastAsia"/>
          <w:b/>
          <w:sz w:val="18"/>
          <w:szCs w:val="18"/>
        </w:rPr>
        <w:t>图</w:t>
      </w:r>
      <w:r w:rsidR="00184A89">
        <w:rPr>
          <w:rFonts w:ascii="Times New Roman" w:eastAsiaTheme="minorHAnsi" w:hAnsi="Times New Roman" w:cs="Times New Roman"/>
          <w:b/>
          <w:sz w:val="18"/>
          <w:szCs w:val="18"/>
        </w:rPr>
        <w:t>5</w:t>
      </w:r>
      <w:r w:rsidRPr="006D4ACA">
        <w:rPr>
          <w:rFonts w:ascii="Times New Roman" w:eastAsiaTheme="minorHAnsi" w:hAnsi="Times New Roman" w:cs="Times New Roman" w:hint="eastAsia"/>
          <w:b/>
          <w:sz w:val="18"/>
          <w:szCs w:val="18"/>
        </w:rPr>
        <w:t xml:space="preserve"> </w:t>
      </w:r>
      <w:r w:rsidRPr="00E82DD0">
        <w:rPr>
          <w:rFonts w:ascii="黑体" w:eastAsia="黑体" w:hAnsi="黑体" w:cs="Times New Roman" w:hint="eastAsia"/>
          <w:b/>
          <w:sz w:val="18"/>
          <w:szCs w:val="18"/>
        </w:rPr>
        <w:t>轴压荷载</w:t>
      </w:r>
      <w:r w:rsidRPr="00E82DD0">
        <w:rPr>
          <w:rFonts w:ascii="黑体" w:eastAsia="黑体" w:hAnsi="黑体" w:cs="Times New Roman"/>
          <w:b/>
          <w:sz w:val="18"/>
          <w:szCs w:val="18"/>
        </w:rPr>
        <w:t>-位移曲线</w:t>
      </w:r>
    </w:p>
    <w:p w14:paraId="3C54FC75" w14:textId="720F7725" w:rsidR="00885698" w:rsidRPr="00885698" w:rsidRDefault="00885698" w:rsidP="00885698">
      <w:pPr>
        <w:spacing w:line="240" w:lineRule="atLeast"/>
        <w:jc w:val="center"/>
        <w:rPr>
          <w:rFonts w:ascii="Times New Roman" w:eastAsiaTheme="minorHAnsi" w:hAnsi="Times New Roman" w:cs="Times New Roman"/>
          <w:sz w:val="18"/>
          <w:szCs w:val="18"/>
        </w:rPr>
      </w:pPr>
      <w:r>
        <w:rPr>
          <w:rFonts w:ascii="Times New Roman" w:eastAsiaTheme="minorHAnsi" w:hAnsi="Times New Roman" w:cs="Times New Roman" w:hint="eastAsia"/>
          <w:sz w:val="18"/>
          <w:szCs w:val="18"/>
        </w:rPr>
        <w:t>Fig</w:t>
      </w:r>
      <w:r>
        <w:rPr>
          <w:rFonts w:ascii="Times New Roman" w:eastAsiaTheme="minorHAnsi" w:hAnsi="Times New Roman" w:cs="Times New Roman"/>
          <w:sz w:val="18"/>
          <w:szCs w:val="18"/>
        </w:rPr>
        <w:t>.</w:t>
      </w:r>
      <w:r w:rsidR="00184A89">
        <w:rPr>
          <w:rFonts w:ascii="Times New Roman" w:eastAsiaTheme="minorHAnsi" w:hAnsi="Times New Roman" w:cs="Times New Roman"/>
          <w:sz w:val="18"/>
          <w:szCs w:val="18"/>
        </w:rPr>
        <w:t>5</w:t>
      </w:r>
      <w:r>
        <w:rPr>
          <w:rFonts w:ascii="Times New Roman" w:eastAsiaTheme="minorHAnsi" w:hAnsi="Times New Roman" w:cs="Times New Roman"/>
          <w:sz w:val="18"/>
          <w:szCs w:val="18"/>
        </w:rPr>
        <w:t xml:space="preserve"> Load-</w:t>
      </w:r>
      <w:r w:rsidR="00E52C3C">
        <w:rPr>
          <w:rFonts w:ascii="Times New Roman" w:eastAsiaTheme="minorHAnsi" w:hAnsi="Times New Roman" w:cs="Times New Roman" w:hint="eastAsia"/>
          <w:sz w:val="18"/>
          <w:szCs w:val="18"/>
        </w:rPr>
        <w:t>d</w:t>
      </w:r>
      <w:r w:rsidR="00E52C3C">
        <w:rPr>
          <w:rFonts w:ascii="Times New Roman" w:eastAsiaTheme="minorHAnsi" w:hAnsi="Times New Roman" w:cs="Times New Roman"/>
          <w:sz w:val="18"/>
          <w:szCs w:val="18"/>
        </w:rPr>
        <w:t xml:space="preserve">isplacement </w:t>
      </w:r>
      <w:r>
        <w:rPr>
          <w:rFonts w:ascii="Times New Roman" w:eastAsiaTheme="minorHAnsi" w:hAnsi="Times New Roman" w:cs="Times New Roman"/>
          <w:sz w:val="18"/>
          <w:szCs w:val="18"/>
        </w:rPr>
        <w:t>curve</w:t>
      </w:r>
      <w:r w:rsidR="00E52C3C">
        <w:rPr>
          <w:rFonts w:ascii="Times New Roman" w:eastAsiaTheme="minorHAnsi" w:hAnsi="Times New Roman" w:cs="Times New Roman" w:hint="eastAsia"/>
          <w:sz w:val="18"/>
          <w:szCs w:val="18"/>
        </w:rPr>
        <w:t>s</w:t>
      </w:r>
      <w:r>
        <w:rPr>
          <w:rFonts w:ascii="Times New Roman" w:eastAsiaTheme="minorHAnsi" w:hAnsi="Times New Roman" w:cs="Times New Roman"/>
          <w:sz w:val="18"/>
          <w:szCs w:val="18"/>
        </w:rPr>
        <w:t xml:space="preserve"> under axial </w:t>
      </w:r>
      <w:r w:rsidR="004651EB">
        <w:rPr>
          <w:rFonts w:ascii="Times New Roman" w:eastAsiaTheme="minorHAnsi" w:hAnsi="Times New Roman" w:cs="Times New Roman" w:hint="eastAsia"/>
          <w:sz w:val="18"/>
          <w:szCs w:val="18"/>
        </w:rPr>
        <w:t xml:space="preserve">compressive </w:t>
      </w:r>
      <w:r>
        <w:rPr>
          <w:rFonts w:ascii="Times New Roman" w:eastAsiaTheme="minorHAnsi" w:hAnsi="Times New Roman" w:cs="Times New Roman"/>
          <w:sz w:val="18"/>
          <w:szCs w:val="18"/>
        </w:rPr>
        <w:t>load</w:t>
      </w:r>
    </w:p>
    <w:p w14:paraId="4C8E8486" w14:textId="77777777" w:rsidR="00E356DE" w:rsidRDefault="00E356DE" w:rsidP="00336B6D">
      <w:pPr>
        <w:spacing w:beforeLines="50" w:before="156"/>
        <w:outlineLvl w:val="1"/>
        <w:rPr>
          <w:rFonts w:ascii="Times New Roman" w:eastAsia="宋体" w:hAnsi="Times New Roman" w:cs="Times New Roman"/>
          <w:b/>
        </w:rPr>
        <w:sectPr w:rsidR="00E356DE" w:rsidSect="00E356DE">
          <w:type w:val="continuous"/>
          <w:pgSz w:w="11906" w:h="16838"/>
          <w:pgMar w:top="1474" w:right="1134" w:bottom="1474" w:left="1134" w:header="851" w:footer="992" w:gutter="0"/>
          <w:cols w:space="425"/>
          <w:docGrid w:type="lines" w:linePitch="312"/>
        </w:sectPr>
      </w:pPr>
    </w:p>
    <w:p w14:paraId="154E9A40" w14:textId="5DD196AE" w:rsidR="00336B6D" w:rsidRPr="00130993" w:rsidRDefault="00336B6D" w:rsidP="00336B6D">
      <w:pPr>
        <w:spacing w:beforeLines="50" w:before="156"/>
        <w:outlineLvl w:val="1"/>
        <w:rPr>
          <w:rFonts w:ascii="Times New Roman" w:eastAsia="宋体" w:hAnsi="Times New Roman" w:cs="Times New Roman"/>
          <w:b/>
        </w:rPr>
      </w:pPr>
      <w:r w:rsidRPr="00130993">
        <w:rPr>
          <w:rFonts w:ascii="Times New Roman" w:eastAsia="宋体" w:hAnsi="Times New Roman" w:cs="Times New Roman"/>
          <w:b/>
        </w:rPr>
        <w:lastRenderedPageBreak/>
        <w:t xml:space="preserve">2.3 </w:t>
      </w:r>
      <w:r w:rsidRPr="00130993">
        <w:rPr>
          <w:rFonts w:ascii="Times New Roman" w:eastAsia="宋体" w:hAnsi="Times New Roman" w:cs="Times New Roman" w:hint="eastAsia"/>
          <w:b/>
        </w:rPr>
        <w:t>吸</w:t>
      </w:r>
      <w:proofErr w:type="gramStart"/>
      <w:r w:rsidRPr="00130993">
        <w:rPr>
          <w:rFonts w:ascii="Times New Roman" w:eastAsia="宋体" w:hAnsi="Times New Roman" w:cs="Times New Roman" w:hint="eastAsia"/>
          <w:b/>
        </w:rPr>
        <w:t>能能力</w:t>
      </w:r>
      <w:proofErr w:type="gramEnd"/>
      <w:r>
        <w:rPr>
          <w:rFonts w:ascii="Times New Roman" w:eastAsia="宋体" w:hAnsi="Times New Roman" w:cs="Times New Roman" w:hint="eastAsia"/>
          <w:b/>
        </w:rPr>
        <w:t>分析</w:t>
      </w:r>
    </w:p>
    <w:p w14:paraId="03805229" w14:textId="51203DA8" w:rsidR="00336B6D" w:rsidRDefault="00336B6D" w:rsidP="00336B6D">
      <w:pPr>
        <w:spacing w:line="320" w:lineRule="exact"/>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文献</w:t>
      </w:r>
      <w:r>
        <w:rPr>
          <w:rFonts w:ascii="Times New Roman" w:eastAsia="宋体" w:hAnsi="Times New Roman" w:cs="Times New Roman" w:hint="eastAsia"/>
          <w:szCs w:val="21"/>
        </w:rPr>
        <w:t>[</w:t>
      </w:r>
      <w:r w:rsidR="00F41B8E">
        <w:rPr>
          <w:rFonts w:ascii="Times New Roman" w:eastAsia="宋体" w:hAnsi="Times New Roman" w:cs="Times New Roman"/>
          <w:szCs w:val="21"/>
        </w:rPr>
        <w:t>16</w:t>
      </w:r>
      <w:r>
        <w:rPr>
          <w:rFonts w:ascii="Times New Roman" w:eastAsia="宋体" w:hAnsi="Times New Roman" w:cs="Times New Roman" w:hint="eastAsia"/>
          <w:szCs w:val="21"/>
        </w:rPr>
        <w:t>]</w:t>
      </w:r>
      <w:r>
        <w:rPr>
          <w:rFonts w:ascii="Times New Roman" w:eastAsia="宋体" w:hAnsi="Times New Roman" w:cs="Times New Roman" w:hint="eastAsia"/>
          <w:szCs w:val="21"/>
        </w:rPr>
        <w:t>定义</w:t>
      </w:r>
      <w:r>
        <w:rPr>
          <w:rFonts w:ascii="Times New Roman" w:eastAsia="宋体" w:hAnsi="Times New Roman" w:cs="Times New Roman"/>
          <w:szCs w:val="21"/>
        </w:rPr>
        <w:t>了</w:t>
      </w:r>
      <w:r w:rsidRPr="00A865E4">
        <w:rPr>
          <w:rFonts w:ascii="Times New Roman" w:eastAsia="宋体" w:hAnsi="Times New Roman" w:cs="Times New Roman" w:hint="eastAsia"/>
          <w:szCs w:val="21"/>
        </w:rPr>
        <w:t>对于</w:t>
      </w:r>
      <w:r>
        <w:rPr>
          <w:rFonts w:ascii="Times New Roman" w:eastAsia="宋体" w:hAnsi="Times New Roman" w:cs="Times New Roman"/>
          <w:szCs w:val="21"/>
        </w:rPr>
        <w:t>吸能构件</w:t>
      </w:r>
      <w:r>
        <w:rPr>
          <w:rFonts w:ascii="Times New Roman" w:eastAsia="宋体" w:hAnsi="Times New Roman" w:cs="Times New Roman" w:hint="eastAsia"/>
          <w:szCs w:val="21"/>
        </w:rPr>
        <w:t>的</w:t>
      </w:r>
      <w:r w:rsidRPr="00A865E4">
        <w:rPr>
          <w:rFonts w:ascii="Times New Roman" w:eastAsia="宋体" w:hAnsi="Times New Roman" w:cs="Times New Roman"/>
          <w:szCs w:val="21"/>
        </w:rPr>
        <w:t>常用</w:t>
      </w:r>
      <w:r w:rsidRPr="00A865E4">
        <w:rPr>
          <w:rFonts w:ascii="Times New Roman" w:eastAsia="宋体" w:hAnsi="Times New Roman" w:cs="Times New Roman" w:hint="eastAsia"/>
          <w:szCs w:val="21"/>
        </w:rPr>
        <w:t>吸能</w:t>
      </w:r>
      <w:r w:rsidRPr="00A865E4">
        <w:rPr>
          <w:rFonts w:ascii="Times New Roman" w:eastAsia="宋体" w:hAnsi="Times New Roman" w:cs="Times New Roman"/>
          <w:szCs w:val="21"/>
        </w:rPr>
        <w:t>评价</w:t>
      </w:r>
      <w:r w:rsidRPr="00A865E4">
        <w:rPr>
          <w:rFonts w:ascii="Times New Roman" w:eastAsia="宋体" w:hAnsi="Times New Roman" w:cs="Times New Roman" w:hint="eastAsia"/>
          <w:szCs w:val="21"/>
        </w:rPr>
        <w:t>指标</w:t>
      </w:r>
      <w:r>
        <w:rPr>
          <w:rFonts w:ascii="Times New Roman" w:eastAsia="宋体" w:hAnsi="Times New Roman" w:cs="Times New Roman" w:hint="eastAsia"/>
          <w:szCs w:val="21"/>
        </w:rPr>
        <w:t>：</w:t>
      </w:r>
      <w:proofErr w:type="gramStart"/>
      <w:r w:rsidRPr="00A865E4">
        <w:rPr>
          <w:rFonts w:ascii="Times New Roman" w:eastAsia="宋体" w:hAnsi="Times New Roman" w:cs="Times New Roman" w:hint="eastAsia"/>
          <w:szCs w:val="21"/>
        </w:rPr>
        <w:t>总吸能</w:t>
      </w:r>
      <w:proofErr w:type="spellStart"/>
      <w:proofErr w:type="gramEnd"/>
      <w:r w:rsidRPr="00A865E4">
        <w:rPr>
          <w:rFonts w:ascii="Times New Roman" w:eastAsia="宋体" w:hAnsi="Times New Roman" w:cs="Times New Roman"/>
          <w:i/>
          <w:szCs w:val="21"/>
        </w:rPr>
        <w:t>E</w:t>
      </w:r>
      <w:r w:rsidRPr="00662BA6">
        <w:rPr>
          <w:rFonts w:ascii="Times New Roman" w:eastAsia="宋体" w:hAnsi="Times New Roman" w:cs="Times New Roman"/>
          <w:szCs w:val="21"/>
          <w:vertAlign w:val="subscript"/>
        </w:rPr>
        <w:t>abs</w:t>
      </w:r>
      <w:proofErr w:type="spellEnd"/>
      <w:r w:rsidRPr="00A865E4">
        <w:rPr>
          <w:rFonts w:ascii="Times New Roman" w:eastAsia="宋体" w:hAnsi="Times New Roman" w:cs="Times New Roman" w:hint="eastAsia"/>
          <w:szCs w:val="21"/>
        </w:rPr>
        <w:t>（</w:t>
      </w:r>
      <w:r w:rsidR="00F159A0">
        <w:rPr>
          <w:rFonts w:ascii="Times New Roman" w:eastAsia="宋体" w:hAnsi="Times New Roman" w:cs="Times New Roman" w:hint="eastAsia"/>
          <w:szCs w:val="21"/>
        </w:rPr>
        <w:t>e</w:t>
      </w:r>
      <w:r w:rsidRPr="00A865E4">
        <w:rPr>
          <w:rFonts w:ascii="Times New Roman" w:eastAsia="宋体" w:hAnsi="Times New Roman" w:cs="Times New Roman" w:hint="eastAsia"/>
          <w:szCs w:val="21"/>
        </w:rPr>
        <w:t>nergy</w:t>
      </w:r>
      <w:r w:rsidR="00F159A0">
        <w:rPr>
          <w:rFonts w:ascii="Times New Roman" w:eastAsia="宋体" w:hAnsi="Times New Roman" w:cs="Times New Roman"/>
          <w:szCs w:val="21"/>
        </w:rPr>
        <w:t xml:space="preserve"> </w:t>
      </w:r>
      <w:r w:rsidR="00F159A0">
        <w:rPr>
          <w:rFonts w:ascii="Times New Roman" w:eastAsia="宋体" w:hAnsi="Times New Roman" w:cs="Times New Roman" w:hint="eastAsia"/>
          <w:szCs w:val="21"/>
        </w:rPr>
        <w:t>a</w:t>
      </w:r>
      <w:r w:rsidRPr="00A865E4">
        <w:rPr>
          <w:rFonts w:ascii="Times New Roman" w:eastAsia="宋体" w:hAnsi="Times New Roman" w:cs="Times New Roman"/>
          <w:szCs w:val="21"/>
        </w:rPr>
        <w:t>bsorption</w:t>
      </w:r>
      <w:r w:rsidRPr="00A865E4">
        <w:rPr>
          <w:rFonts w:ascii="Times New Roman" w:eastAsia="宋体" w:hAnsi="Times New Roman" w:cs="Times New Roman" w:hint="eastAsia"/>
          <w:szCs w:val="21"/>
        </w:rPr>
        <w:t>）、平均</w:t>
      </w:r>
      <w:r w:rsidRPr="00A865E4">
        <w:rPr>
          <w:rFonts w:ascii="Times New Roman" w:eastAsia="宋体" w:hAnsi="Times New Roman" w:cs="Times New Roman"/>
          <w:szCs w:val="21"/>
        </w:rPr>
        <w:t>压缩力</w:t>
      </w:r>
      <w:r w:rsidRPr="00662BA6">
        <w:rPr>
          <w:rFonts w:ascii="Times New Roman" w:eastAsia="宋体" w:hAnsi="Times New Roman" w:cs="Times New Roman"/>
          <w:szCs w:val="21"/>
        </w:rPr>
        <w:t>MCL</w:t>
      </w:r>
      <w:r w:rsidRPr="00A865E4">
        <w:rPr>
          <w:rFonts w:ascii="Times New Roman" w:eastAsia="宋体" w:hAnsi="Times New Roman" w:cs="Times New Roman" w:hint="eastAsia"/>
          <w:szCs w:val="21"/>
        </w:rPr>
        <w:t>（</w:t>
      </w:r>
      <w:r w:rsidR="00662BA6">
        <w:rPr>
          <w:rFonts w:ascii="Times New Roman" w:eastAsia="宋体" w:hAnsi="Times New Roman" w:cs="Times New Roman" w:hint="eastAsia"/>
          <w:szCs w:val="21"/>
        </w:rPr>
        <w:t>m</w:t>
      </w:r>
      <w:r w:rsidRPr="00A865E4">
        <w:rPr>
          <w:rFonts w:ascii="Times New Roman" w:eastAsia="宋体" w:hAnsi="Times New Roman" w:cs="Times New Roman"/>
          <w:szCs w:val="21"/>
        </w:rPr>
        <w:t xml:space="preserve">ean </w:t>
      </w:r>
      <w:r w:rsidR="00662BA6">
        <w:rPr>
          <w:rFonts w:ascii="Times New Roman" w:eastAsia="宋体" w:hAnsi="Times New Roman" w:cs="Times New Roman"/>
          <w:szCs w:val="21"/>
        </w:rPr>
        <w:t>c</w:t>
      </w:r>
      <w:r w:rsidRPr="00A865E4">
        <w:rPr>
          <w:rFonts w:ascii="Times New Roman" w:eastAsia="宋体" w:hAnsi="Times New Roman" w:cs="Times New Roman"/>
          <w:szCs w:val="21"/>
        </w:rPr>
        <w:t xml:space="preserve">rush </w:t>
      </w:r>
      <w:r w:rsidR="00662BA6">
        <w:rPr>
          <w:rFonts w:ascii="Times New Roman" w:eastAsia="宋体" w:hAnsi="Times New Roman" w:cs="Times New Roman"/>
          <w:szCs w:val="21"/>
        </w:rPr>
        <w:t>l</w:t>
      </w:r>
      <w:r w:rsidRPr="00A865E4">
        <w:rPr>
          <w:rFonts w:ascii="Times New Roman" w:eastAsia="宋体" w:hAnsi="Times New Roman" w:cs="Times New Roman"/>
          <w:szCs w:val="21"/>
        </w:rPr>
        <w:t>oad</w:t>
      </w:r>
      <w:r w:rsidRPr="00A865E4">
        <w:rPr>
          <w:rFonts w:ascii="Times New Roman" w:eastAsia="宋体" w:hAnsi="Times New Roman" w:cs="Times New Roman" w:hint="eastAsia"/>
          <w:szCs w:val="21"/>
        </w:rPr>
        <w:t>）、压缩</w:t>
      </w:r>
      <w:r w:rsidRPr="00A865E4">
        <w:rPr>
          <w:rFonts w:ascii="Times New Roman" w:eastAsia="宋体" w:hAnsi="Times New Roman" w:cs="Times New Roman"/>
          <w:szCs w:val="21"/>
        </w:rPr>
        <w:t>力效率</w:t>
      </w:r>
      <w:r w:rsidRPr="00662BA6">
        <w:rPr>
          <w:rFonts w:ascii="Times New Roman" w:eastAsia="宋体" w:hAnsi="Times New Roman" w:cs="Times New Roman"/>
          <w:szCs w:val="21"/>
        </w:rPr>
        <w:t>CFE</w:t>
      </w:r>
      <w:r w:rsidRPr="00A865E4">
        <w:rPr>
          <w:rFonts w:ascii="Times New Roman" w:eastAsia="宋体" w:hAnsi="Times New Roman" w:cs="Times New Roman" w:hint="eastAsia"/>
          <w:szCs w:val="21"/>
        </w:rPr>
        <w:t>（</w:t>
      </w:r>
      <w:r w:rsidR="00662BA6">
        <w:rPr>
          <w:rFonts w:ascii="Times New Roman" w:eastAsia="宋体" w:hAnsi="Times New Roman" w:cs="Times New Roman"/>
          <w:szCs w:val="21"/>
        </w:rPr>
        <w:t>c</w:t>
      </w:r>
      <w:r w:rsidRPr="00A865E4">
        <w:rPr>
          <w:rFonts w:ascii="Times New Roman" w:eastAsia="宋体" w:hAnsi="Times New Roman" w:cs="Times New Roman" w:hint="eastAsia"/>
          <w:szCs w:val="21"/>
        </w:rPr>
        <w:t>rush</w:t>
      </w:r>
      <w:r w:rsidRPr="00A865E4">
        <w:rPr>
          <w:rFonts w:ascii="Times New Roman" w:eastAsia="宋体" w:hAnsi="Times New Roman" w:cs="Times New Roman"/>
          <w:szCs w:val="21"/>
        </w:rPr>
        <w:t xml:space="preserve"> </w:t>
      </w:r>
      <w:r w:rsidR="00662BA6">
        <w:rPr>
          <w:rFonts w:ascii="Times New Roman" w:eastAsia="宋体" w:hAnsi="Times New Roman" w:cs="Times New Roman"/>
          <w:szCs w:val="21"/>
        </w:rPr>
        <w:t>l</w:t>
      </w:r>
      <w:r>
        <w:rPr>
          <w:rFonts w:ascii="Times New Roman" w:eastAsia="宋体" w:hAnsi="Times New Roman" w:cs="Times New Roman"/>
          <w:szCs w:val="21"/>
        </w:rPr>
        <w:t>oad</w:t>
      </w:r>
      <w:r w:rsidRPr="00A865E4">
        <w:rPr>
          <w:rFonts w:ascii="Times New Roman" w:eastAsia="宋体" w:hAnsi="Times New Roman" w:cs="Times New Roman"/>
          <w:szCs w:val="21"/>
        </w:rPr>
        <w:t xml:space="preserve"> </w:t>
      </w:r>
      <w:r w:rsidR="00662BA6">
        <w:rPr>
          <w:rFonts w:ascii="Times New Roman" w:eastAsia="宋体" w:hAnsi="Times New Roman" w:cs="Times New Roman"/>
          <w:szCs w:val="21"/>
        </w:rPr>
        <w:t>e</w:t>
      </w:r>
      <w:r w:rsidRPr="00A865E4">
        <w:rPr>
          <w:rFonts w:ascii="Times New Roman" w:eastAsia="宋体" w:hAnsi="Times New Roman" w:cs="Times New Roman"/>
          <w:szCs w:val="21"/>
        </w:rPr>
        <w:t>fficiency</w:t>
      </w:r>
      <w:r w:rsidRPr="00A865E4">
        <w:rPr>
          <w:rFonts w:ascii="Times New Roman" w:eastAsia="宋体" w:hAnsi="Times New Roman" w:cs="Times New Roman"/>
          <w:szCs w:val="21"/>
        </w:rPr>
        <w:t>）</w:t>
      </w:r>
      <w:proofErr w:type="gramStart"/>
      <w:r w:rsidRPr="00A865E4">
        <w:rPr>
          <w:rFonts w:ascii="Times New Roman" w:eastAsia="宋体" w:hAnsi="Times New Roman" w:cs="Times New Roman" w:hint="eastAsia"/>
          <w:szCs w:val="21"/>
        </w:rPr>
        <w:t>和</w:t>
      </w:r>
      <w:r w:rsidRPr="00A865E4">
        <w:rPr>
          <w:rFonts w:ascii="Times New Roman" w:eastAsia="宋体" w:hAnsi="Times New Roman" w:cs="Times New Roman"/>
          <w:szCs w:val="21"/>
        </w:rPr>
        <w:t>比吸能</w:t>
      </w:r>
      <w:proofErr w:type="gramEnd"/>
      <w:r w:rsidRPr="00662BA6">
        <w:rPr>
          <w:rFonts w:ascii="Times New Roman" w:eastAsia="宋体" w:hAnsi="Times New Roman" w:cs="Times New Roman"/>
          <w:szCs w:val="21"/>
        </w:rPr>
        <w:t>SEA</w:t>
      </w:r>
      <w:r w:rsidRPr="00A865E4">
        <w:rPr>
          <w:rFonts w:ascii="Times New Roman" w:eastAsia="宋体" w:hAnsi="Times New Roman" w:cs="Times New Roman" w:hint="eastAsia"/>
          <w:szCs w:val="21"/>
        </w:rPr>
        <w:t>。</w:t>
      </w:r>
      <w:r>
        <w:rPr>
          <w:rFonts w:ascii="Times New Roman" w:eastAsia="宋体" w:hAnsi="Times New Roman" w:cs="Times New Roman"/>
          <w:szCs w:val="21"/>
        </w:rPr>
        <w:t>各</w:t>
      </w:r>
      <w:r w:rsidRPr="00C27066">
        <w:rPr>
          <w:rFonts w:ascii="Times New Roman" w:eastAsia="宋体" w:hAnsi="Times New Roman" w:cs="Times New Roman" w:hint="eastAsia"/>
          <w:szCs w:val="21"/>
        </w:rPr>
        <w:t>试件</w:t>
      </w:r>
      <w:r w:rsidRPr="00C27066">
        <w:rPr>
          <w:rFonts w:ascii="Times New Roman" w:eastAsia="宋体" w:hAnsi="Times New Roman" w:cs="Times New Roman"/>
          <w:szCs w:val="21"/>
        </w:rPr>
        <w:t>的</w:t>
      </w:r>
      <w:proofErr w:type="gramStart"/>
      <w:r w:rsidRPr="00C27066">
        <w:rPr>
          <w:rFonts w:ascii="Times New Roman" w:eastAsia="宋体" w:hAnsi="Times New Roman" w:cs="Times New Roman"/>
          <w:szCs w:val="21"/>
        </w:rPr>
        <w:t>各</w:t>
      </w:r>
      <w:r w:rsidRPr="00C27066">
        <w:rPr>
          <w:rFonts w:ascii="Times New Roman" w:eastAsia="宋体" w:hAnsi="Times New Roman" w:cs="Times New Roman" w:hint="eastAsia"/>
          <w:szCs w:val="21"/>
        </w:rPr>
        <w:t>吸能</w:t>
      </w:r>
      <w:r>
        <w:rPr>
          <w:rFonts w:ascii="Times New Roman" w:eastAsia="宋体" w:hAnsi="Times New Roman" w:cs="Times New Roman" w:hint="eastAsia"/>
          <w:szCs w:val="21"/>
        </w:rPr>
        <w:t>指标</w:t>
      </w:r>
      <w:proofErr w:type="gramEnd"/>
      <w:r w:rsidRPr="00C27066">
        <w:rPr>
          <w:rFonts w:ascii="Times New Roman" w:eastAsia="宋体" w:hAnsi="Times New Roman" w:cs="Times New Roman"/>
          <w:szCs w:val="21"/>
        </w:rPr>
        <w:t>统计</w:t>
      </w:r>
      <w:r w:rsidR="00662BA6">
        <w:rPr>
          <w:rFonts w:ascii="Times New Roman" w:eastAsia="宋体" w:hAnsi="Times New Roman" w:cs="Times New Roman" w:hint="eastAsia"/>
          <w:szCs w:val="21"/>
        </w:rPr>
        <w:t>见</w:t>
      </w:r>
      <w:r w:rsidRPr="00C27066">
        <w:rPr>
          <w:rFonts w:ascii="Times New Roman" w:eastAsia="宋体" w:hAnsi="Times New Roman" w:cs="Times New Roman"/>
          <w:szCs w:val="21"/>
        </w:rPr>
        <w:t>表</w:t>
      </w:r>
      <w:r w:rsidRPr="00C27066">
        <w:rPr>
          <w:rFonts w:ascii="Times New Roman" w:eastAsia="宋体" w:hAnsi="Times New Roman" w:cs="Times New Roman" w:hint="eastAsia"/>
          <w:szCs w:val="21"/>
        </w:rPr>
        <w:t>4</w:t>
      </w:r>
      <w:r w:rsidRPr="00C27066">
        <w:rPr>
          <w:rFonts w:ascii="Times New Roman" w:eastAsia="宋体" w:hAnsi="Times New Roman" w:cs="Times New Roman"/>
          <w:szCs w:val="21"/>
        </w:rPr>
        <w:t>。</w:t>
      </w:r>
      <w:r w:rsidRPr="00C27066">
        <w:rPr>
          <w:rFonts w:ascii="Times New Roman" w:eastAsia="宋体" w:hAnsi="Times New Roman" w:cs="Times New Roman" w:hint="eastAsia"/>
          <w:szCs w:val="21"/>
        </w:rPr>
        <w:t>RPUF</w:t>
      </w:r>
      <w:r w:rsidRPr="00C27066">
        <w:rPr>
          <w:rFonts w:ascii="Times New Roman" w:eastAsia="宋体" w:hAnsi="Times New Roman" w:cs="Times New Roman" w:hint="eastAsia"/>
          <w:szCs w:val="21"/>
        </w:rPr>
        <w:t>填充</w:t>
      </w:r>
      <w:r>
        <w:rPr>
          <w:rFonts w:ascii="Times New Roman" w:eastAsia="宋体" w:hAnsi="Times New Roman" w:cs="Times New Roman" w:hint="eastAsia"/>
          <w:szCs w:val="21"/>
        </w:rPr>
        <w:t>圆</w:t>
      </w:r>
      <w:r>
        <w:rPr>
          <w:rFonts w:ascii="Times New Roman" w:eastAsia="宋体" w:hAnsi="Times New Roman" w:cs="Times New Roman"/>
          <w:szCs w:val="21"/>
        </w:rPr>
        <w:t>钢</w:t>
      </w:r>
      <w:r w:rsidRPr="00C27066">
        <w:rPr>
          <w:rFonts w:ascii="Times New Roman" w:eastAsia="宋体" w:hAnsi="Times New Roman" w:cs="Times New Roman"/>
          <w:szCs w:val="21"/>
        </w:rPr>
        <w:t>管的</w:t>
      </w:r>
      <w:r w:rsidRPr="00C27066">
        <w:rPr>
          <w:rFonts w:ascii="Times New Roman" w:eastAsia="宋体" w:hAnsi="Times New Roman" w:cs="Times New Roman" w:hint="eastAsia"/>
          <w:szCs w:val="21"/>
        </w:rPr>
        <w:t>各项</w:t>
      </w:r>
      <w:r w:rsidRPr="00C27066">
        <w:rPr>
          <w:rFonts w:ascii="Times New Roman" w:eastAsia="宋体" w:hAnsi="Times New Roman" w:cs="Times New Roman"/>
          <w:szCs w:val="21"/>
        </w:rPr>
        <w:t>吸</w:t>
      </w:r>
      <w:proofErr w:type="gramStart"/>
      <w:r w:rsidRPr="00C27066">
        <w:rPr>
          <w:rFonts w:ascii="Times New Roman" w:eastAsia="宋体" w:hAnsi="Times New Roman" w:cs="Times New Roman"/>
          <w:szCs w:val="21"/>
        </w:rPr>
        <w:t>能指标</w:t>
      </w:r>
      <w:proofErr w:type="gramEnd"/>
      <w:r>
        <w:rPr>
          <w:rFonts w:ascii="Times New Roman" w:eastAsia="宋体" w:hAnsi="Times New Roman" w:cs="Times New Roman" w:hint="eastAsia"/>
          <w:szCs w:val="21"/>
        </w:rPr>
        <w:t>较</w:t>
      </w:r>
      <w:r w:rsidR="00006C2D">
        <w:rPr>
          <w:rFonts w:ascii="Times New Roman" w:eastAsia="宋体" w:hAnsi="Times New Roman" w:cs="Times New Roman" w:hint="eastAsia"/>
          <w:szCs w:val="21"/>
        </w:rPr>
        <w:t>同壁厚</w:t>
      </w:r>
      <w:r w:rsidR="00006C2D">
        <w:rPr>
          <w:rFonts w:ascii="Times New Roman" w:eastAsia="宋体" w:hAnsi="Times New Roman" w:cs="Times New Roman"/>
          <w:szCs w:val="21"/>
        </w:rPr>
        <w:t>的</w:t>
      </w:r>
      <w:r>
        <w:rPr>
          <w:rFonts w:ascii="Times New Roman" w:eastAsia="宋体" w:hAnsi="Times New Roman" w:cs="Times New Roman"/>
          <w:szCs w:val="21"/>
        </w:rPr>
        <w:t>空钢管</w:t>
      </w:r>
      <w:r w:rsidRPr="00C27066">
        <w:rPr>
          <w:rFonts w:ascii="Times New Roman" w:eastAsia="宋体" w:hAnsi="Times New Roman" w:cs="Times New Roman"/>
          <w:szCs w:val="21"/>
        </w:rPr>
        <w:t>都有了</w:t>
      </w:r>
      <w:r w:rsidRPr="00C27066">
        <w:rPr>
          <w:rFonts w:ascii="Times New Roman" w:eastAsia="宋体" w:hAnsi="Times New Roman" w:cs="Times New Roman" w:hint="eastAsia"/>
          <w:szCs w:val="21"/>
        </w:rPr>
        <w:t>大幅度提升</w:t>
      </w:r>
      <w:r w:rsidRPr="00C27066">
        <w:rPr>
          <w:rFonts w:ascii="Times New Roman" w:eastAsia="宋体" w:hAnsi="Times New Roman" w:cs="Times New Roman"/>
          <w:szCs w:val="21"/>
        </w:rPr>
        <w:t>，</w:t>
      </w:r>
      <w:r>
        <w:rPr>
          <w:rFonts w:ascii="Times New Roman" w:eastAsia="宋体" w:hAnsi="Times New Roman" w:cs="Times New Roman" w:hint="eastAsia"/>
          <w:szCs w:val="21"/>
        </w:rPr>
        <w:t>且壁厚</w:t>
      </w:r>
      <w:r>
        <w:rPr>
          <w:rFonts w:ascii="Times New Roman" w:eastAsia="宋体" w:hAnsi="Times New Roman" w:cs="Times New Roman"/>
          <w:szCs w:val="21"/>
        </w:rPr>
        <w:t>越小</w:t>
      </w:r>
      <w:r w:rsidRPr="00C27066">
        <w:rPr>
          <w:rFonts w:ascii="Times New Roman" w:eastAsia="宋体" w:hAnsi="Times New Roman" w:cs="Times New Roman"/>
          <w:szCs w:val="21"/>
        </w:rPr>
        <w:t>，提升幅度</w:t>
      </w:r>
      <w:r>
        <w:rPr>
          <w:rFonts w:ascii="Times New Roman" w:eastAsia="宋体" w:hAnsi="Times New Roman" w:cs="Times New Roman" w:hint="eastAsia"/>
          <w:szCs w:val="21"/>
        </w:rPr>
        <w:t>越</w:t>
      </w:r>
      <w:r w:rsidRPr="00C27066">
        <w:rPr>
          <w:rFonts w:ascii="Times New Roman" w:eastAsia="宋体" w:hAnsi="Times New Roman" w:cs="Times New Roman"/>
          <w:szCs w:val="21"/>
        </w:rPr>
        <w:t>大。</w:t>
      </w:r>
    </w:p>
    <w:p w14:paraId="6CDC9841" w14:textId="02BBF62E" w:rsidR="00336B6D" w:rsidRPr="00E82DD0" w:rsidRDefault="00336B6D" w:rsidP="00336B6D">
      <w:pPr>
        <w:jc w:val="center"/>
        <w:rPr>
          <w:rFonts w:ascii="Times New Roman" w:eastAsia="黑体" w:hAnsi="Times New Roman" w:cs="Times New Roman"/>
          <w:b/>
          <w:noProof/>
          <w:sz w:val="18"/>
          <w:szCs w:val="18"/>
        </w:rPr>
      </w:pPr>
      <w:r w:rsidRPr="00E82DD0">
        <w:rPr>
          <w:rFonts w:ascii="Times New Roman" w:eastAsia="黑体" w:hAnsi="Times New Roman" w:cs="Times New Roman"/>
          <w:b/>
          <w:noProof/>
          <w:sz w:val="18"/>
          <w:szCs w:val="18"/>
        </w:rPr>
        <w:t>表</w:t>
      </w:r>
      <w:r w:rsidRPr="00E82DD0">
        <w:rPr>
          <w:rFonts w:ascii="Times New Roman" w:eastAsia="黑体" w:hAnsi="Times New Roman" w:cs="Times New Roman"/>
          <w:b/>
          <w:noProof/>
          <w:sz w:val="18"/>
          <w:szCs w:val="18"/>
        </w:rPr>
        <w:t>4</w:t>
      </w:r>
      <w:r w:rsidR="000810E1" w:rsidRPr="00E82DD0">
        <w:rPr>
          <w:rFonts w:ascii="Times New Roman" w:eastAsia="黑体" w:hAnsi="Times New Roman" w:cs="Times New Roman"/>
          <w:b/>
          <w:noProof/>
          <w:sz w:val="18"/>
          <w:szCs w:val="18"/>
        </w:rPr>
        <w:t>试件</w:t>
      </w:r>
      <w:r w:rsidRPr="00E82DD0">
        <w:rPr>
          <w:rFonts w:ascii="Times New Roman" w:eastAsia="黑体" w:hAnsi="Times New Roman" w:cs="Times New Roman"/>
          <w:b/>
          <w:noProof/>
          <w:sz w:val="18"/>
          <w:szCs w:val="18"/>
        </w:rPr>
        <w:t>吸能指标</w:t>
      </w:r>
    </w:p>
    <w:p w14:paraId="65C9D9A4" w14:textId="3FFB6DA3" w:rsidR="00336B6D" w:rsidRPr="00C27066" w:rsidRDefault="00336B6D" w:rsidP="00336B6D">
      <w:pPr>
        <w:jc w:val="center"/>
        <w:rPr>
          <w:rFonts w:ascii="Times New Roman" w:eastAsia="宋体" w:hAnsi="Times New Roman" w:cs="Times New Roman"/>
          <w:noProof/>
          <w:sz w:val="18"/>
          <w:szCs w:val="18"/>
        </w:rPr>
      </w:pPr>
      <w:r>
        <w:rPr>
          <w:rFonts w:ascii="Times New Roman" w:eastAsia="宋体" w:hAnsi="Times New Roman" w:cs="Times New Roman" w:hint="eastAsia"/>
          <w:noProof/>
          <w:sz w:val="18"/>
          <w:szCs w:val="18"/>
        </w:rPr>
        <w:t>Tab.</w:t>
      </w:r>
      <w:r>
        <w:rPr>
          <w:rFonts w:ascii="Times New Roman" w:eastAsia="宋体" w:hAnsi="Times New Roman" w:cs="Times New Roman"/>
          <w:noProof/>
          <w:sz w:val="18"/>
          <w:szCs w:val="18"/>
        </w:rPr>
        <w:t>4 Crashworthiness indicators of specimens</w:t>
      </w:r>
    </w:p>
    <w:tbl>
      <w:tblPr>
        <w:tblStyle w:val="8"/>
        <w:tblW w:w="4699" w:type="dxa"/>
        <w:jc w:val="center"/>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940"/>
        <w:gridCol w:w="761"/>
        <w:gridCol w:w="803"/>
        <w:gridCol w:w="630"/>
        <w:gridCol w:w="630"/>
        <w:gridCol w:w="935"/>
      </w:tblGrid>
      <w:tr w:rsidR="00336B6D" w:rsidRPr="00B53F97" w14:paraId="23EE7B7E" w14:textId="77777777" w:rsidTr="00662BA6">
        <w:trPr>
          <w:trHeight w:val="290"/>
          <w:jc w:val="center"/>
        </w:trPr>
        <w:tc>
          <w:tcPr>
            <w:tcW w:w="940" w:type="dxa"/>
            <w:tcBorders>
              <w:top w:val="single" w:sz="12" w:space="0" w:color="auto"/>
              <w:bottom w:val="single" w:sz="4" w:space="0" w:color="auto"/>
            </w:tcBorders>
            <w:noWrap/>
            <w:vAlign w:val="center"/>
            <w:hideMark/>
          </w:tcPr>
          <w:p w14:paraId="0BAF554D" w14:textId="77777777" w:rsidR="00336B6D" w:rsidRPr="007F409A" w:rsidRDefault="00336B6D" w:rsidP="003866D6">
            <w:pPr>
              <w:jc w:val="center"/>
              <w:rPr>
                <w:rFonts w:ascii="Times New Roman" w:hAnsi="Times New Roman" w:cs="Times New Roman"/>
                <w:noProof/>
                <w:sz w:val="16"/>
                <w:szCs w:val="16"/>
              </w:rPr>
            </w:pPr>
            <w:r w:rsidRPr="007F409A">
              <w:rPr>
                <w:rFonts w:ascii="Times New Roman" w:hAnsi="Times New Roman" w:cs="Times New Roman" w:hint="eastAsia"/>
                <w:noProof/>
                <w:sz w:val="16"/>
                <w:szCs w:val="16"/>
              </w:rPr>
              <w:t>编号</w:t>
            </w:r>
          </w:p>
        </w:tc>
        <w:tc>
          <w:tcPr>
            <w:tcW w:w="761" w:type="dxa"/>
            <w:tcBorders>
              <w:top w:val="single" w:sz="12" w:space="0" w:color="auto"/>
              <w:bottom w:val="single" w:sz="4" w:space="0" w:color="auto"/>
            </w:tcBorders>
            <w:noWrap/>
            <w:vAlign w:val="center"/>
            <w:hideMark/>
          </w:tcPr>
          <w:p w14:paraId="606833F3" w14:textId="77777777" w:rsidR="00336B6D" w:rsidRPr="007F409A" w:rsidRDefault="00336B6D" w:rsidP="003866D6">
            <w:pPr>
              <w:jc w:val="center"/>
              <w:rPr>
                <w:rFonts w:ascii="Times New Roman" w:hAnsi="Times New Roman" w:cs="Times New Roman"/>
                <w:noProof/>
                <w:sz w:val="16"/>
                <w:szCs w:val="16"/>
              </w:rPr>
            </w:pPr>
            <w:r w:rsidRPr="007F409A">
              <w:rPr>
                <w:rFonts w:ascii="Times New Roman" w:hAnsi="Times New Roman" w:cs="Times New Roman"/>
                <w:i/>
                <w:noProof/>
                <w:sz w:val="16"/>
                <w:szCs w:val="16"/>
              </w:rPr>
              <w:t>E</w:t>
            </w:r>
            <w:r w:rsidRPr="00662BA6">
              <w:rPr>
                <w:rFonts w:ascii="Times New Roman" w:hAnsi="Times New Roman" w:cs="Times New Roman"/>
                <w:noProof/>
                <w:sz w:val="16"/>
                <w:szCs w:val="16"/>
                <w:vertAlign w:val="subscript"/>
              </w:rPr>
              <w:t>abs</w:t>
            </w:r>
            <w:r w:rsidRPr="007F409A">
              <w:rPr>
                <w:rFonts w:ascii="Times New Roman" w:hAnsi="Times New Roman" w:cs="Times New Roman"/>
                <w:noProof/>
                <w:sz w:val="16"/>
                <w:szCs w:val="16"/>
              </w:rPr>
              <w:t>/J</w:t>
            </w:r>
          </w:p>
        </w:tc>
        <w:tc>
          <w:tcPr>
            <w:tcW w:w="803" w:type="dxa"/>
            <w:tcBorders>
              <w:top w:val="single" w:sz="12" w:space="0" w:color="auto"/>
              <w:bottom w:val="single" w:sz="4" w:space="0" w:color="auto"/>
            </w:tcBorders>
            <w:noWrap/>
            <w:vAlign w:val="center"/>
            <w:hideMark/>
          </w:tcPr>
          <w:p w14:paraId="189DEE56" w14:textId="77777777" w:rsidR="00336B6D" w:rsidRPr="007F409A" w:rsidRDefault="00336B6D" w:rsidP="003866D6">
            <w:pPr>
              <w:jc w:val="center"/>
              <w:rPr>
                <w:rFonts w:ascii="Times New Roman" w:hAnsi="Times New Roman" w:cs="Times New Roman"/>
                <w:noProof/>
                <w:sz w:val="16"/>
                <w:szCs w:val="16"/>
              </w:rPr>
            </w:pPr>
            <w:r w:rsidRPr="00662BA6">
              <w:rPr>
                <w:rFonts w:ascii="Times New Roman" w:hAnsi="Times New Roman" w:cs="Times New Roman"/>
                <w:noProof/>
                <w:sz w:val="16"/>
                <w:szCs w:val="16"/>
              </w:rPr>
              <w:t>MCL</w:t>
            </w:r>
            <w:r w:rsidRPr="007F409A">
              <w:rPr>
                <w:rFonts w:ascii="Times New Roman" w:hAnsi="Times New Roman" w:cs="Times New Roman"/>
                <w:noProof/>
                <w:sz w:val="16"/>
                <w:szCs w:val="16"/>
              </w:rPr>
              <w:t>/kN</w:t>
            </w:r>
          </w:p>
        </w:tc>
        <w:tc>
          <w:tcPr>
            <w:tcW w:w="630" w:type="dxa"/>
            <w:tcBorders>
              <w:top w:val="single" w:sz="12" w:space="0" w:color="auto"/>
              <w:bottom w:val="single" w:sz="4" w:space="0" w:color="auto"/>
            </w:tcBorders>
            <w:noWrap/>
            <w:vAlign w:val="center"/>
            <w:hideMark/>
          </w:tcPr>
          <w:p w14:paraId="7DCD12C9" w14:textId="77777777" w:rsidR="00336B6D" w:rsidRPr="00662BA6" w:rsidRDefault="00336B6D" w:rsidP="003866D6">
            <w:pPr>
              <w:jc w:val="center"/>
              <w:rPr>
                <w:rFonts w:ascii="Times New Roman" w:hAnsi="Times New Roman" w:cs="Times New Roman"/>
                <w:noProof/>
                <w:sz w:val="16"/>
                <w:szCs w:val="16"/>
              </w:rPr>
            </w:pPr>
            <w:r w:rsidRPr="00662BA6">
              <w:rPr>
                <w:rFonts w:ascii="Times New Roman" w:hAnsi="Times New Roman" w:cs="Times New Roman"/>
                <w:noProof/>
                <w:sz w:val="16"/>
                <w:szCs w:val="16"/>
              </w:rPr>
              <w:t>CLE</w:t>
            </w:r>
          </w:p>
        </w:tc>
        <w:tc>
          <w:tcPr>
            <w:tcW w:w="630" w:type="dxa"/>
            <w:tcBorders>
              <w:top w:val="single" w:sz="12" w:space="0" w:color="auto"/>
              <w:bottom w:val="single" w:sz="4" w:space="0" w:color="auto"/>
            </w:tcBorders>
            <w:noWrap/>
            <w:vAlign w:val="center"/>
            <w:hideMark/>
          </w:tcPr>
          <w:p w14:paraId="3F56960A" w14:textId="77777777" w:rsidR="00336B6D" w:rsidRPr="007F409A" w:rsidRDefault="00336B6D" w:rsidP="003866D6">
            <w:pPr>
              <w:jc w:val="center"/>
              <w:rPr>
                <w:rFonts w:ascii="Times New Roman" w:hAnsi="Times New Roman" w:cs="Times New Roman"/>
                <w:noProof/>
                <w:sz w:val="16"/>
                <w:szCs w:val="16"/>
              </w:rPr>
            </w:pPr>
            <w:r w:rsidRPr="007F409A">
              <w:rPr>
                <w:rFonts w:ascii="Times New Roman" w:hAnsi="Times New Roman" w:cs="Times New Roman"/>
                <w:i/>
                <w:noProof/>
                <w:sz w:val="16"/>
                <w:szCs w:val="16"/>
              </w:rPr>
              <w:t>m</w:t>
            </w:r>
            <w:r w:rsidRPr="007F409A">
              <w:rPr>
                <w:rFonts w:ascii="Times New Roman" w:hAnsi="Times New Roman" w:cs="Times New Roman"/>
                <w:noProof/>
                <w:sz w:val="16"/>
                <w:szCs w:val="16"/>
              </w:rPr>
              <w:t>/g</w:t>
            </w:r>
          </w:p>
        </w:tc>
        <w:tc>
          <w:tcPr>
            <w:tcW w:w="935" w:type="dxa"/>
            <w:tcBorders>
              <w:top w:val="single" w:sz="12" w:space="0" w:color="auto"/>
              <w:bottom w:val="single" w:sz="4" w:space="0" w:color="auto"/>
            </w:tcBorders>
            <w:noWrap/>
            <w:vAlign w:val="center"/>
            <w:hideMark/>
          </w:tcPr>
          <w:p w14:paraId="77C6E28F" w14:textId="10052391" w:rsidR="00336B6D" w:rsidRPr="007F409A" w:rsidRDefault="00336B6D" w:rsidP="00662BA6">
            <w:pPr>
              <w:jc w:val="center"/>
              <w:rPr>
                <w:rFonts w:ascii="Times New Roman" w:hAnsi="Times New Roman" w:cs="Times New Roman"/>
                <w:noProof/>
                <w:sz w:val="16"/>
                <w:szCs w:val="16"/>
              </w:rPr>
            </w:pPr>
            <w:r w:rsidRPr="00662BA6">
              <w:rPr>
                <w:rFonts w:ascii="Times New Roman" w:hAnsi="Times New Roman" w:cs="Times New Roman"/>
                <w:noProof/>
                <w:sz w:val="16"/>
                <w:szCs w:val="16"/>
              </w:rPr>
              <w:t>SEA</w:t>
            </w:r>
            <w:r w:rsidRPr="007F409A">
              <w:rPr>
                <w:rFonts w:ascii="Times New Roman" w:hAnsi="Times New Roman" w:cs="Times New Roman"/>
                <w:noProof/>
                <w:sz w:val="16"/>
                <w:szCs w:val="16"/>
              </w:rPr>
              <w:t>/(J</w:t>
            </w:r>
            <w:r w:rsidR="00662BA6">
              <w:rPr>
                <w:rFonts w:ascii="Times New Roman" w:hAnsi="Times New Roman" w:cs="Times New Roman"/>
                <w:noProof/>
                <w:sz w:val="16"/>
                <w:szCs w:val="16"/>
              </w:rPr>
              <w:t>∙</w:t>
            </w:r>
            <w:r w:rsidRPr="007F409A">
              <w:rPr>
                <w:rFonts w:ascii="Times New Roman" w:hAnsi="Times New Roman" w:cs="Times New Roman"/>
                <w:noProof/>
                <w:sz w:val="16"/>
                <w:szCs w:val="16"/>
              </w:rPr>
              <w:t>g</w:t>
            </w:r>
            <w:r w:rsidR="00662BA6">
              <w:rPr>
                <w:rFonts w:ascii="Times New Roman" w:hAnsi="Times New Roman" w:cs="Times New Roman"/>
                <w:noProof/>
                <w:sz w:val="16"/>
                <w:szCs w:val="16"/>
                <w:vertAlign w:val="superscript"/>
              </w:rPr>
              <w:t>-1</w:t>
            </w:r>
            <w:r w:rsidRPr="007F409A">
              <w:rPr>
                <w:rFonts w:ascii="Times New Roman" w:hAnsi="Times New Roman" w:cs="Times New Roman"/>
                <w:noProof/>
                <w:sz w:val="16"/>
                <w:szCs w:val="16"/>
              </w:rPr>
              <w:t>)</w:t>
            </w:r>
          </w:p>
        </w:tc>
      </w:tr>
      <w:tr w:rsidR="00336B6D" w:rsidRPr="00B53F97" w14:paraId="23D5B9EA" w14:textId="77777777" w:rsidTr="00662BA6">
        <w:trPr>
          <w:trHeight w:val="290"/>
          <w:jc w:val="center"/>
        </w:trPr>
        <w:tc>
          <w:tcPr>
            <w:tcW w:w="940" w:type="dxa"/>
            <w:tcBorders>
              <w:top w:val="single" w:sz="4" w:space="0" w:color="auto"/>
              <w:bottom w:val="nil"/>
            </w:tcBorders>
            <w:noWrap/>
            <w:vAlign w:val="center"/>
            <w:hideMark/>
          </w:tcPr>
          <w:p w14:paraId="0F0447D9" w14:textId="77777777" w:rsidR="00336B6D" w:rsidRPr="007F409A" w:rsidRDefault="00336B6D" w:rsidP="003866D6">
            <w:pPr>
              <w:jc w:val="center"/>
              <w:rPr>
                <w:rFonts w:ascii="Times New Roman" w:hAnsi="Times New Roman" w:cs="Times New Roman"/>
                <w:noProof/>
                <w:sz w:val="16"/>
                <w:szCs w:val="16"/>
              </w:rPr>
            </w:pPr>
            <w:r w:rsidRPr="007F409A">
              <w:rPr>
                <w:rFonts w:ascii="Times New Roman" w:hAnsi="Times New Roman" w:cs="Times New Roman"/>
                <w:noProof/>
                <w:sz w:val="16"/>
                <w:szCs w:val="16"/>
              </w:rPr>
              <w:t>AE0T-100</w:t>
            </w:r>
          </w:p>
        </w:tc>
        <w:tc>
          <w:tcPr>
            <w:tcW w:w="761" w:type="dxa"/>
            <w:tcBorders>
              <w:top w:val="single" w:sz="4" w:space="0" w:color="auto"/>
              <w:bottom w:val="nil"/>
            </w:tcBorders>
            <w:noWrap/>
            <w:vAlign w:val="center"/>
            <w:hideMark/>
          </w:tcPr>
          <w:p w14:paraId="324516B7" w14:textId="77777777" w:rsidR="00336B6D" w:rsidRPr="007F409A" w:rsidRDefault="00336B6D" w:rsidP="003866D6">
            <w:pPr>
              <w:jc w:val="center"/>
              <w:rPr>
                <w:rFonts w:ascii="Times New Roman" w:hAnsi="Times New Roman" w:cs="Times New Roman"/>
                <w:noProof/>
                <w:sz w:val="16"/>
                <w:szCs w:val="16"/>
              </w:rPr>
            </w:pPr>
            <w:r w:rsidRPr="007F409A">
              <w:rPr>
                <w:rFonts w:ascii="Times New Roman" w:hAnsi="Times New Roman" w:cs="Times New Roman"/>
                <w:noProof/>
                <w:sz w:val="16"/>
                <w:szCs w:val="16"/>
              </w:rPr>
              <w:t>1811.8</w:t>
            </w:r>
          </w:p>
        </w:tc>
        <w:tc>
          <w:tcPr>
            <w:tcW w:w="803" w:type="dxa"/>
            <w:tcBorders>
              <w:top w:val="single" w:sz="4" w:space="0" w:color="auto"/>
              <w:bottom w:val="nil"/>
            </w:tcBorders>
            <w:noWrap/>
            <w:vAlign w:val="center"/>
            <w:hideMark/>
          </w:tcPr>
          <w:p w14:paraId="1F853DE1" w14:textId="77777777" w:rsidR="00336B6D" w:rsidRPr="007F409A" w:rsidRDefault="00336B6D" w:rsidP="003866D6">
            <w:pPr>
              <w:jc w:val="center"/>
              <w:rPr>
                <w:rFonts w:ascii="Times New Roman" w:hAnsi="Times New Roman" w:cs="Times New Roman"/>
                <w:noProof/>
                <w:sz w:val="16"/>
                <w:szCs w:val="16"/>
              </w:rPr>
            </w:pPr>
            <w:r w:rsidRPr="007F409A">
              <w:rPr>
                <w:rFonts w:ascii="Times New Roman" w:hAnsi="Times New Roman" w:cs="Times New Roman"/>
                <w:noProof/>
                <w:sz w:val="16"/>
                <w:szCs w:val="16"/>
              </w:rPr>
              <w:t>39.30</w:t>
            </w:r>
          </w:p>
        </w:tc>
        <w:tc>
          <w:tcPr>
            <w:tcW w:w="630" w:type="dxa"/>
            <w:tcBorders>
              <w:top w:val="single" w:sz="4" w:space="0" w:color="auto"/>
              <w:bottom w:val="nil"/>
            </w:tcBorders>
            <w:noWrap/>
            <w:vAlign w:val="center"/>
            <w:hideMark/>
          </w:tcPr>
          <w:p w14:paraId="55A39A95" w14:textId="77777777" w:rsidR="00336B6D" w:rsidRPr="007F409A" w:rsidRDefault="00336B6D" w:rsidP="003866D6">
            <w:pPr>
              <w:jc w:val="center"/>
              <w:rPr>
                <w:rFonts w:ascii="Times New Roman" w:hAnsi="Times New Roman" w:cs="Times New Roman"/>
                <w:noProof/>
                <w:sz w:val="16"/>
                <w:szCs w:val="16"/>
              </w:rPr>
            </w:pPr>
            <w:r w:rsidRPr="007F409A">
              <w:rPr>
                <w:rFonts w:ascii="Times New Roman" w:hAnsi="Times New Roman" w:cs="Times New Roman"/>
                <w:noProof/>
                <w:sz w:val="16"/>
                <w:szCs w:val="16"/>
              </w:rPr>
              <w:t>0.49</w:t>
            </w:r>
          </w:p>
        </w:tc>
        <w:tc>
          <w:tcPr>
            <w:tcW w:w="630" w:type="dxa"/>
            <w:tcBorders>
              <w:top w:val="single" w:sz="4" w:space="0" w:color="auto"/>
              <w:bottom w:val="nil"/>
            </w:tcBorders>
            <w:noWrap/>
            <w:vAlign w:val="center"/>
            <w:hideMark/>
          </w:tcPr>
          <w:p w14:paraId="006E28AA" w14:textId="77777777" w:rsidR="00336B6D" w:rsidRPr="007F409A" w:rsidRDefault="00336B6D" w:rsidP="003866D6">
            <w:pPr>
              <w:jc w:val="center"/>
              <w:rPr>
                <w:rFonts w:ascii="Times New Roman" w:hAnsi="Times New Roman" w:cs="Times New Roman"/>
                <w:noProof/>
                <w:sz w:val="16"/>
                <w:szCs w:val="16"/>
              </w:rPr>
            </w:pPr>
            <w:r w:rsidRPr="007F409A">
              <w:rPr>
                <w:rFonts w:ascii="Times New Roman" w:hAnsi="Times New Roman" w:cs="Times New Roman"/>
                <w:noProof/>
                <w:sz w:val="16"/>
                <w:szCs w:val="16"/>
              </w:rPr>
              <w:t>95.6</w:t>
            </w:r>
          </w:p>
        </w:tc>
        <w:tc>
          <w:tcPr>
            <w:tcW w:w="935" w:type="dxa"/>
            <w:tcBorders>
              <w:top w:val="single" w:sz="4" w:space="0" w:color="auto"/>
              <w:bottom w:val="nil"/>
            </w:tcBorders>
            <w:noWrap/>
            <w:vAlign w:val="center"/>
            <w:hideMark/>
          </w:tcPr>
          <w:p w14:paraId="1D1AAFC4" w14:textId="77777777" w:rsidR="00336B6D" w:rsidRPr="007F409A" w:rsidRDefault="00336B6D" w:rsidP="003866D6">
            <w:pPr>
              <w:jc w:val="center"/>
              <w:rPr>
                <w:rFonts w:ascii="Times New Roman" w:hAnsi="Times New Roman" w:cs="Times New Roman"/>
                <w:noProof/>
                <w:sz w:val="16"/>
                <w:szCs w:val="16"/>
              </w:rPr>
            </w:pPr>
            <w:r w:rsidRPr="007F409A">
              <w:rPr>
                <w:rFonts w:ascii="Times New Roman" w:hAnsi="Times New Roman" w:cs="Times New Roman"/>
                <w:noProof/>
                <w:sz w:val="16"/>
                <w:szCs w:val="16"/>
              </w:rPr>
              <w:t>18.94</w:t>
            </w:r>
          </w:p>
        </w:tc>
      </w:tr>
      <w:tr w:rsidR="00336B6D" w:rsidRPr="00B53F97" w14:paraId="68673B0D" w14:textId="77777777" w:rsidTr="00662BA6">
        <w:trPr>
          <w:trHeight w:val="290"/>
          <w:jc w:val="center"/>
        </w:trPr>
        <w:tc>
          <w:tcPr>
            <w:tcW w:w="940" w:type="dxa"/>
            <w:tcBorders>
              <w:top w:val="nil"/>
              <w:bottom w:val="nil"/>
            </w:tcBorders>
            <w:noWrap/>
            <w:vAlign w:val="center"/>
            <w:hideMark/>
          </w:tcPr>
          <w:p w14:paraId="5949FE77" w14:textId="77777777" w:rsidR="00336B6D" w:rsidRPr="007F409A" w:rsidRDefault="00336B6D" w:rsidP="003866D6">
            <w:pPr>
              <w:jc w:val="center"/>
              <w:rPr>
                <w:rFonts w:ascii="Times New Roman" w:hAnsi="Times New Roman" w:cs="Times New Roman"/>
                <w:noProof/>
                <w:sz w:val="16"/>
                <w:szCs w:val="16"/>
              </w:rPr>
            </w:pPr>
            <w:r w:rsidRPr="007F409A">
              <w:rPr>
                <w:rFonts w:ascii="Times New Roman" w:hAnsi="Times New Roman" w:cs="Times New Roman"/>
                <w:noProof/>
                <w:sz w:val="16"/>
                <w:szCs w:val="16"/>
              </w:rPr>
              <w:t>AP0T-100</w:t>
            </w:r>
          </w:p>
        </w:tc>
        <w:tc>
          <w:tcPr>
            <w:tcW w:w="761" w:type="dxa"/>
            <w:tcBorders>
              <w:top w:val="nil"/>
              <w:bottom w:val="nil"/>
            </w:tcBorders>
            <w:noWrap/>
            <w:vAlign w:val="center"/>
            <w:hideMark/>
          </w:tcPr>
          <w:p w14:paraId="06B4031F" w14:textId="77777777" w:rsidR="00336B6D" w:rsidRPr="007F409A" w:rsidRDefault="00336B6D" w:rsidP="003866D6">
            <w:pPr>
              <w:jc w:val="center"/>
              <w:rPr>
                <w:rFonts w:ascii="Times New Roman" w:hAnsi="Times New Roman" w:cs="Times New Roman"/>
                <w:noProof/>
                <w:sz w:val="16"/>
                <w:szCs w:val="16"/>
              </w:rPr>
            </w:pPr>
            <w:r w:rsidRPr="007F409A">
              <w:rPr>
                <w:rFonts w:ascii="Times New Roman" w:hAnsi="Times New Roman" w:cs="Times New Roman"/>
                <w:noProof/>
                <w:sz w:val="16"/>
                <w:szCs w:val="16"/>
              </w:rPr>
              <w:t>3705.0</w:t>
            </w:r>
          </w:p>
        </w:tc>
        <w:tc>
          <w:tcPr>
            <w:tcW w:w="803" w:type="dxa"/>
            <w:tcBorders>
              <w:top w:val="nil"/>
              <w:bottom w:val="nil"/>
            </w:tcBorders>
            <w:noWrap/>
            <w:vAlign w:val="center"/>
            <w:hideMark/>
          </w:tcPr>
          <w:p w14:paraId="42E87D00" w14:textId="77777777" w:rsidR="00336B6D" w:rsidRPr="007F409A" w:rsidRDefault="00336B6D" w:rsidP="003866D6">
            <w:pPr>
              <w:jc w:val="center"/>
              <w:rPr>
                <w:rFonts w:ascii="Times New Roman" w:hAnsi="Times New Roman" w:cs="Times New Roman"/>
                <w:noProof/>
                <w:sz w:val="16"/>
                <w:szCs w:val="16"/>
              </w:rPr>
            </w:pPr>
            <w:bookmarkStart w:id="5" w:name="OLE_LINK1"/>
            <w:r w:rsidRPr="007F409A">
              <w:rPr>
                <w:rFonts w:ascii="Times New Roman" w:hAnsi="Times New Roman" w:cs="Times New Roman"/>
                <w:noProof/>
                <w:sz w:val="16"/>
                <w:szCs w:val="16"/>
              </w:rPr>
              <w:t>79.80</w:t>
            </w:r>
            <w:bookmarkEnd w:id="5"/>
          </w:p>
        </w:tc>
        <w:tc>
          <w:tcPr>
            <w:tcW w:w="630" w:type="dxa"/>
            <w:tcBorders>
              <w:top w:val="nil"/>
              <w:bottom w:val="nil"/>
            </w:tcBorders>
            <w:noWrap/>
            <w:vAlign w:val="center"/>
            <w:hideMark/>
          </w:tcPr>
          <w:p w14:paraId="6C104070" w14:textId="77777777" w:rsidR="00336B6D" w:rsidRPr="007F409A" w:rsidRDefault="00336B6D" w:rsidP="003866D6">
            <w:pPr>
              <w:jc w:val="center"/>
              <w:rPr>
                <w:rFonts w:ascii="Times New Roman" w:hAnsi="Times New Roman" w:cs="Times New Roman"/>
                <w:noProof/>
                <w:sz w:val="16"/>
                <w:szCs w:val="16"/>
              </w:rPr>
            </w:pPr>
            <w:r w:rsidRPr="007F409A">
              <w:rPr>
                <w:rFonts w:ascii="Times New Roman" w:hAnsi="Times New Roman" w:cs="Times New Roman"/>
                <w:noProof/>
                <w:sz w:val="16"/>
                <w:szCs w:val="16"/>
              </w:rPr>
              <w:t>0.78</w:t>
            </w:r>
          </w:p>
        </w:tc>
        <w:tc>
          <w:tcPr>
            <w:tcW w:w="630" w:type="dxa"/>
            <w:tcBorders>
              <w:top w:val="nil"/>
              <w:bottom w:val="nil"/>
            </w:tcBorders>
            <w:noWrap/>
            <w:vAlign w:val="center"/>
            <w:hideMark/>
          </w:tcPr>
          <w:p w14:paraId="468507EA" w14:textId="77777777" w:rsidR="00336B6D" w:rsidRPr="007F409A" w:rsidRDefault="00336B6D" w:rsidP="003866D6">
            <w:pPr>
              <w:jc w:val="center"/>
              <w:rPr>
                <w:rFonts w:ascii="Times New Roman" w:hAnsi="Times New Roman" w:cs="Times New Roman"/>
                <w:noProof/>
                <w:sz w:val="16"/>
                <w:szCs w:val="16"/>
              </w:rPr>
            </w:pPr>
            <w:r w:rsidRPr="007F409A">
              <w:rPr>
                <w:rFonts w:ascii="Times New Roman" w:hAnsi="Times New Roman" w:cs="Times New Roman"/>
                <w:noProof/>
                <w:sz w:val="16"/>
                <w:szCs w:val="16"/>
              </w:rPr>
              <w:t>126.0</w:t>
            </w:r>
          </w:p>
        </w:tc>
        <w:tc>
          <w:tcPr>
            <w:tcW w:w="935" w:type="dxa"/>
            <w:tcBorders>
              <w:top w:val="nil"/>
              <w:bottom w:val="nil"/>
            </w:tcBorders>
            <w:noWrap/>
            <w:vAlign w:val="center"/>
            <w:hideMark/>
          </w:tcPr>
          <w:p w14:paraId="788D8654" w14:textId="77777777" w:rsidR="00336B6D" w:rsidRPr="007F409A" w:rsidRDefault="00336B6D" w:rsidP="003866D6">
            <w:pPr>
              <w:jc w:val="center"/>
              <w:rPr>
                <w:rFonts w:ascii="Times New Roman" w:hAnsi="Times New Roman" w:cs="Times New Roman"/>
                <w:noProof/>
                <w:sz w:val="16"/>
                <w:szCs w:val="16"/>
              </w:rPr>
            </w:pPr>
            <w:r w:rsidRPr="007F409A">
              <w:rPr>
                <w:rFonts w:ascii="Times New Roman" w:hAnsi="Times New Roman" w:cs="Times New Roman"/>
                <w:noProof/>
                <w:sz w:val="16"/>
                <w:szCs w:val="16"/>
              </w:rPr>
              <w:t>29.39</w:t>
            </w:r>
          </w:p>
        </w:tc>
      </w:tr>
      <w:tr w:rsidR="00336B6D" w:rsidRPr="00B53F97" w14:paraId="0DFF6CC9" w14:textId="77777777" w:rsidTr="00662BA6">
        <w:trPr>
          <w:trHeight w:val="290"/>
          <w:jc w:val="center"/>
        </w:trPr>
        <w:tc>
          <w:tcPr>
            <w:tcW w:w="940" w:type="dxa"/>
            <w:tcBorders>
              <w:top w:val="nil"/>
              <w:bottom w:val="nil"/>
            </w:tcBorders>
            <w:noWrap/>
            <w:vAlign w:val="center"/>
            <w:hideMark/>
          </w:tcPr>
          <w:p w14:paraId="343FCA12" w14:textId="77777777" w:rsidR="00336B6D" w:rsidRPr="007F409A" w:rsidRDefault="00336B6D" w:rsidP="003866D6">
            <w:pPr>
              <w:jc w:val="center"/>
              <w:rPr>
                <w:rFonts w:ascii="Times New Roman" w:hAnsi="Times New Roman" w:cs="Times New Roman"/>
                <w:noProof/>
                <w:sz w:val="16"/>
                <w:szCs w:val="16"/>
              </w:rPr>
            </w:pPr>
            <w:r w:rsidRPr="007F409A">
              <w:rPr>
                <w:rFonts w:ascii="Times New Roman" w:hAnsi="Times New Roman" w:cs="Times New Roman"/>
                <w:noProof/>
                <w:sz w:val="16"/>
                <w:szCs w:val="16"/>
              </w:rPr>
              <w:t>BE0T-100</w:t>
            </w:r>
          </w:p>
        </w:tc>
        <w:tc>
          <w:tcPr>
            <w:tcW w:w="761" w:type="dxa"/>
            <w:tcBorders>
              <w:top w:val="nil"/>
              <w:bottom w:val="nil"/>
            </w:tcBorders>
            <w:noWrap/>
            <w:vAlign w:val="center"/>
            <w:hideMark/>
          </w:tcPr>
          <w:p w14:paraId="0E37E4CA" w14:textId="77777777" w:rsidR="00336B6D" w:rsidRPr="007F409A" w:rsidRDefault="00336B6D" w:rsidP="003866D6">
            <w:pPr>
              <w:jc w:val="center"/>
              <w:rPr>
                <w:rFonts w:ascii="Times New Roman" w:hAnsi="Times New Roman" w:cs="Times New Roman"/>
                <w:noProof/>
                <w:sz w:val="16"/>
                <w:szCs w:val="16"/>
              </w:rPr>
            </w:pPr>
            <w:r w:rsidRPr="007F409A">
              <w:rPr>
                <w:rFonts w:ascii="Times New Roman" w:hAnsi="Times New Roman" w:cs="Times New Roman"/>
                <w:noProof/>
                <w:sz w:val="16"/>
                <w:szCs w:val="16"/>
              </w:rPr>
              <w:t>3058.1</w:t>
            </w:r>
          </w:p>
        </w:tc>
        <w:tc>
          <w:tcPr>
            <w:tcW w:w="803" w:type="dxa"/>
            <w:tcBorders>
              <w:top w:val="nil"/>
              <w:bottom w:val="nil"/>
            </w:tcBorders>
            <w:noWrap/>
            <w:vAlign w:val="center"/>
            <w:hideMark/>
          </w:tcPr>
          <w:p w14:paraId="1150E178" w14:textId="77777777" w:rsidR="00336B6D" w:rsidRPr="007F409A" w:rsidRDefault="00336B6D" w:rsidP="003866D6">
            <w:pPr>
              <w:jc w:val="center"/>
              <w:rPr>
                <w:rFonts w:ascii="Times New Roman" w:hAnsi="Times New Roman" w:cs="Times New Roman"/>
                <w:noProof/>
                <w:sz w:val="16"/>
                <w:szCs w:val="16"/>
              </w:rPr>
            </w:pPr>
            <w:r w:rsidRPr="007F409A">
              <w:rPr>
                <w:rFonts w:ascii="Times New Roman" w:hAnsi="Times New Roman" w:cs="Times New Roman"/>
                <w:noProof/>
                <w:sz w:val="16"/>
                <w:szCs w:val="16"/>
              </w:rPr>
              <w:t>66.00</w:t>
            </w:r>
          </w:p>
        </w:tc>
        <w:tc>
          <w:tcPr>
            <w:tcW w:w="630" w:type="dxa"/>
            <w:tcBorders>
              <w:top w:val="nil"/>
              <w:bottom w:val="nil"/>
            </w:tcBorders>
            <w:noWrap/>
            <w:vAlign w:val="center"/>
            <w:hideMark/>
          </w:tcPr>
          <w:p w14:paraId="66E66207" w14:textId="77777777" w:rsidR="00336B6D" w:rsidRPr="007F409A" w:rsidRDefault="00336B6D" w:rsidP="003866D6">
            <w:pPr>
              <w:jc w:val="center"/>
              <w:rPr>
                <w:rFonts w:ascii="Times New Roman" w:hAnsi="Times New Roman" w:cs="Times New Roman"/>
                <w:noProof/>
                <w:sz w:val="16"/>
                <w:szCs w:val="16"/>
              </w:rPr>
            </w:pPr>
            <w:r w:rsidRPr="007F409A">
              <w:rPr>
                <w:rFonts w:ascii="Times New Roman" w:hAnsi="Times New Roman" w:cs="Times New Roman"/>
                <w:noProof/>
                <w:sz w:val="16"/>
                <w:szCs w:val="16"/>
              </w:rPr>
              <w:t>0.49</w:t>
            </w:r>
          </w:p>
        </w:tc>
        <w:tc>
          <w:tcPr>
            <w:tcW w:w="630" w:type="dxa"/>
            <w:tcBorders>
              <w:top w:val="nil"/>
              <w:bottom w:val="nil"/>
            </w:tcBorders>
            <w:noWrap/>
            <w:vAlign w:val="center"/>
            <w:hideMark/>
          </w:tcPr>
          <w:p w14:paraId="2F4B918B" w14:textId="77777777" w:rsidR="00336B6D" w:rsidRPr="007F409A" w:rsidRDefault="00336B6D" w:rsidP="003866D6">
            <w:pPr>
              <w:jc w:val="center"/>
              <w:rPr>
                <w:rFonts w:ascii="Times New Roman" w:hAnsi="Times New Roman" w:cs="Times New Roman"/>
                <w:noProof/>
                <w:sz w:val="16"/>
                <w:szCs w:val="16"/>
              </w:rPr>
            </w:pPr>
            <w:r w:rsidRPr="007F409A">
              <w:rPr>
                <w:rFonts w:ascii="Times New Roman" w:hAnsi="Times New Roman" w:cs="Times New Roman"/>
                <w:noProof/>
                <w:sz w:val="16"/>
                <w:szCs w:val="16"/>
              </w:rPr>
              <w:t>133.7</w:t>
            </w:r>
          </w:p>
        </w:tc>
        <w:tc>
          <w:tcPr>
            <w:tcW w:w="935" w:type="dxa"/>
            <w:tcBorders>
              <w:top w:val="nil"/>
              <w:bottom w:val="nil"/>
            </w:tcBorders>
            <w:noWrap/>
            <w:vAlign w:val="center"/>
            <w:hideMark/>
          </w:tcPr>
          <w:p w14:paraId="011B43A9" w14:textId="77777777" w:rsidR="00336B6D" w:rsidRPr="007F409A" w:rsidRDefault="00336B6D" w:rsidP="003866D6">
            <w:pPr>
              <w:jc w:val="center"/>
              <w:rPr>
                <w:rFonts w:ascii="Times New Roman" w:hAnsi="Times New Roman" w:cs="Times New Roman"/>
                <w:noProof/>
                <w:sz w:val="16"/>
                <w:szCs w:val="16"/>
              </w:rPr>
            </w:pPr>
            <w:r w:rsidRPr="007F409A">
              <w:rPr>
                <w:rFonts w:ascii="Times New Roman" w:hAnsi="Times New Roman" w:cs="Times New Roman"/>
                <w:noProof/>
                <w:sz w:val="16"/>
                <w:szCs w:val="16"/>
              </w:rPr>
              <w:t>22.86</w:t>
            </w:r>
          </w:p>
        </w:tc>
      </w:tr>
      <w:tr w:rsidR="00336B6D" w:rsidRPr="00B53F97" w14:paraId="7F402C22" w14:textId="77777777" w:rsidTr="00662BA6">
        <w:trPr>
          <w:trHeight w:val="290"/>
          <w:jc w:val="center"/>
        </w:trPr>
        <w:tc>
          <w:tcPr>
            <w:tcW w:w="940" w:type="dxa"/>
            <w:tcBorders>
              <w:top w:val="nil"/>
              <w:bottom w:val="nil"/>
            </w:tcBorders>
            <w:noWrap/>
            <w:vAlign w:val="center"/>
            <w:hideMark/>
          </w:tcPr>
          <w:p w14:paraId="1AFD0BF4" w14:textId="77777777" w:rsidR="00336B6D" w:rsidRPr="007F409A" w:rsidRDefault="00336B6D" w:rsidP="003866D6">
            <w:pPr>
              <w:jc w:val="center"/>
              <w:rPr>
                <w:rFonts w:ascii="Times New Roman" w:hAnsi="Times New Roman" w:cs="Times New Roman"/>
                <w:noProof/>
                <w:sz w:val="16"/>
                <w:szCs w:val="16"/>
              </w:rPr>
            </w:pPr>
            <w:r w:rsidRPr="007F409A">
              <w:rPr>
                <w:rFonts w:ascii="Times New Roman" w:hAnsi="Times New Roman" w:cs="Times New Roman"/>
                <w:noProof/>
                <w:sz w:val="16"/>
                <w:szCs w:val="16"/>
              </w:rPr>
              <w:t>BP0T-100</w:t>
            </w:r>
          </w:p>
        </w:tc>
        <w:tc>
          <w:tcPr>
            <w:tcW w:w="761" w:type="dxa"/>
            <w:tcBorders>
              <w:top w:val="nil"/>
              <w:bottom w:val="nil"/>
            </w:tcBorders>
            <w:noWrap/>
            <w:vAlign w:val="center"/>
            <w:hideMark/>
          </w:tcPr>
          <w:p w14:paraId="78C03FB4" w14:textId="77777777" w:rsidR="00336B6D" w:rsidRPr="007F409A" w:rsidRDefault="00336B6D" w:rsidP="003866D6">
            <w:pPr>
              <w:jc w:val="center"/>
              <w:rPr>
                <w:rFonts w:ascii="Times New Roman" w:hAnsi="Times New Roman" w:cs="Times New Roman"/>
                <w:noProof/>
                <w:sz w:val="16"/>
                <w:szCs w:val="16"/>
              </w:rPr>
            </w:pPr>
            <w:r w:rsidRPr="007F409A">
              <w:rPr>
                <w:rFonts w:ascii="Times New Roman" w:hAnsi="Times New Roman" w:cs="Times New Roman"/>
                <w:noProof/>
                <w:sz w:val="16"/>
                <w:szCs w:val="16"/>
              </w:rPr>
              <w:t>5145.0</w:t>
            </w:r>
          </w:p>
        </w:tc>
        <w:tc>
          <w:tcPr>
            <w:tcW w:w="803" w:type="dxa"/>
            <w:tcBorders>
              <w:top w:val="nil"/>
              <w:bottom w:val="nil"/>
            </w:tcBorders>
            <w:noWrap/>
            <w:vAlign w:val="center"/>
            <w:hideMark/>
          </w:tcPr>
          <w:p w14:paraId="0258DD75" w14:textId="77777777" w:rsidR="00336B6D" w:rsidRPr="007F409A" w:rsidRDefault="00336B6D" w:rsidP="003866D6">
            <w:pPr>
              <w:jc w:val="center"/>
              <w:rPr>
                <w:rFonts w:ascii="Times New Roman" w:hAnsi="Times New Roman" w:cs="Times New Roman"/>
                <w:noProof/>
                <w:sz w:val="16"/>
                <w:szCs w:val="16"/>
              </w:rPr>
            </w:pPr>
            <w:r w:rsidRPr="007F409A">
              <w:rPr>
                <w:rFonts w:ascii="Times New Roman" w:hAnsi="Times New Roman" w:cs="Times New Roman"/>
                <w:noProof/>
                <w:sz w:val="16"/>
                <w:szCs w:val="16"/>
              </w:rPr>
              <w:t>107.20</w:t>
            </w:r>
          </w:p>
        </w:tc>
        <w:tc>
          <w:tcPr>
            <w:tcW w:w="630" w:type="dxa"/>
            <w:tcBorders>
              <w:top w:val="nil"/>
              <w:bottom w:val="nil"/>
            </w:tcBorders>
            <w:noWrap/>
            <w:vAlign w:val="center"/>
            <w:hideMark/>
          </w:tcPr>
          <w:p w14:paraId="26349385" w14:textId="77777777" w:rsidR="00336B6D" w:rsidRPr="007F409A" w:rsidRDefault="00336B6D" w:rsidP="003866D6">
            <w:pPr>
              <w:jc w:val="center"/>
              <w:rPr>
                <w:rFonts w:ascii="Times New Roman" w:hAnsi="Times New Roman" w:cs="Times New Roman"/>
                <w:noProof/>
                <w:sz w:val="16"/>
                <w:szCs w:val="16"/>
              </w:rPr>
            </w:pPr>
            <w:r w:rsidRPr="007F409A">
              <w:rPr>
                <w:rFonts w:ascii="Times New Roman" w:hAnsi="Times New Roman" w:cs="Times New Roman"/>
                <w:noProof/>
                <w:sz w:val="16"/>
                <w:szCs w:val="16"/>
              </w:rPr>
              <w:t>0.70</w:t>
            </w:r>
          </w:p>
        </w:tc>
        <w:tc>
          <w:tcPr>
            <w:tcW w:w="630" w:type="dxa"/>
            <w:tcBorders>
              <w:top w:val="nil"/>
              <w:bottom w:val="nil"/>
            </w:tcBorders>
            <w:noWrap/>
            <w:vAlign w:val="center"/>
            <w:hideMark/>
          </w:tcPr>
          <w:p w14:paraId="4A0C09C5" w14:textId="77777777" w:rsidR="00336B6D" w:rsidRPr="007F409A" w:rsidRDefault="00336B6D" w:rsidP="003866D6">
            <w:pPr>
              <w:jc w:val="center"/>
              <w:rPr>
                <w:rFonts w:ascii="Times New Roman" w:hAnsi="Times New Roman" w:cs="Times New Roman"/>
                <w:noProof/>
                <w:sz w:val="16"/>
                <w:szCs w:val="16"/>
              </w:rPr>
            </w:pPr>
            <w:r w:rsidRPr="007F409A">
              <w:rPr>
                <w:rFonts w:ascii="Times New Roman" w:hAnsi="Times New Roman" w:cs="Times New Roman"/>
                <w:noProof/>
                <w:sz w:val="16"/>
                <w:szCs w:val="16"/>
              </w:rPr>
              <w:t>162.0</w:t>
            </w:r>
          </w:p>
        </w:tc>
        <w:tc>
          <w:tcPr>
            <w:tcW w:w="935" w:type="dxa"/>
            <w:tcBorders>
              <w:top w:val="nil"/>
              <w:bottom w:val="nil"/>
            </w:tcBorders>
            <w:noWrap/>
            <w:vAlign w:val="center"/>
            <w:hideMark/>
          </w:tcPr>
          <w:p w14:paraId="4ADF9ABD" w14:textId="77777777" w:rsidR="00336B6D" w:rsidRPr="007F409A" w:rsidRDefault="00336B6D" w:rsidP="003866D6">
            <w:pPr>
              <w:jc w:val="center"/>
              <w:rPr>
                <w:rFonts w:ascii="Times New Roman" w:hAnsi="Times New Roman" w:cs="Times New Roman"/>
                <w:noProof/>
                <w:sz w:val="16"/>
                <w:szCs w:val="16"/>
              </w:rPr>
            </w:pPr>
            <w:r w:rsidRPr="007F409A">
              <w:rPr>
                <w:rFonts w:ascii="Times New Roman" w:hAnsi="Times New Roman" w:cs="Times New Roman"/>
                <w:noProof/>
                <w:sz w:val="16"/>
                <w:szCs w:val="16"/>
              </w:rPr>
              <w:t>31.76</w:t>
            </w:r>
          </w:p>
        </w:tc>
      </w:tr>
      <w:tr w:rsidR="00336B6D" w:rsidRPr="00B53F97" w14:paraId="435BB780" w14:textId="77777777" w:rsidTr="00662BA6">
        <w:trPr>
          <w:trHeight w:val="290"/>
          <w:jc w:val="center"/>
        </w:trPr>
        <w:tc>
          <w:tcPr>
            <w:tcW w:w="940" w:type="dxa"/>
            <w:tcBorders>
              <w:top w:val="nil"/>
              <w:bottom w:val="nil"/>
            </w:tcBorders>
            <w:noWrap/>
            <w:vAlign w:val="center"/>
            <w:hideMark/>
          </w:tcPr>
          <w:p w14:paraId="7BA831FF" w14:textId="77777777" w:rsidR="00336B6D" w:rsidRPr="007F409A" w:rsidRDefault="00336B6D" w:rsidP="003866D6">
            <w:pPr>
              <w:jc w:val="center"/>
              <w:rPr>
                <w:rFonts w:ascii="Times New Roman" w:hAnsi="Times New Roman" w:cs="Times New Roman"/>
                <w:noProof/>
                <w:sz w:val="16"/>
                <w:szCs w:val="16"/>
              </w:rPr>
            </w:pPr>
            <w:r w:rsidRPr="007F409A">
              <w:rPr>
                <w:rFonts w:ascii="Times New Roman" w:hAnsi="Times New Roman" w:cs="Times New Roman"/>
                <w:noProof/>
                <w:sz w:val="16"/>
                <w:szCs w:val="16"/>
              </w:rPr>
              <w:t>CE0T-100</w:t>
            </w:r>
          </w:p>
        </w:tc>
        <w:tc>
          <w:tcPr>
            <w:tcW w:w="761" w:type="dxa"/>
            <w:tcBorders>
              <w:top w:val="nil"/>
              <w:bottom w:val="nil"/>
            </w:tcBorders>
            <w:noWrap/>
            <w:vAlign w:val="center"/>
            <w:hideMark/>
          </w:tcPr>
          <w:p w14:paraId="7E930196" w14:textId="77777777" w:rsidR="00336B6D" w:rsidRPr="007F409A" w:rsidRDefault="00336B6D" w:rsidP="003866D6">
            <w:pPr>
              <w:jc w:val="center"/>
              <w:rPr>
                <w:rFonts w:ascii="Times New Roman" w:hAnsi="Times New Roman" w:cs="Times New Roman"/>
                <w:noProof/>
                <w:sz w:val="16"/>
                <w:szCs w:val="16"/>
              </w:rPr>
            </w:pPr>
            <w:r w:rsidRPr="007F409A">
              <w:rPr>
                <w:rFonts w:ascii="Times New Roman" w:hAnsi="Times New Roman" w:cs="Times New Roman"/>
                <w:noProof/>
                <w:sz w:val="16"/>
                <w:szCs w:val="16"/>
              </w:rPr>
              <w:t>4789.2</w:t>
            </w:r>
          </w:p>
        </w:tc>
        <w:tc>
          <w:tcPr>
            <w:tcW w:w="803" w:type="dxa"/>
            <w:tcBorders>
              <w:top w:val="nil"/>
              <w:bottom w:val="nil"/>
            </w:tcBorders>
            <w:noWrap/>
            <w:vAlign w:val="center"/>
            <w:hideMark/>
          </w:tcPr>
          <w:p w14:paraId="68B0E4BB" w14:textId="77777777" w:rsidR="00336B6D" w:rsidRPr="007F409A" w:rsidRDefault="00336B6D" w:rsidP="003866D6">
            <w:pPr>
              <w:jc w:val="center"/>
              <w:rPr>
                <w:rFonts w:ascii="Times New Roman" w:hAnsi="Times New Roman" w:cs="Times New Roman"/>
                <w:noProof/>
                <w:sz w:val="16"/>
                <w:szCs w:val="16"/>
              </w:rPr>
            </w:pPr>
            <w:r w:rsidRPr="007F409A">
              <w:rPr>
                <w:rFonts w:ascii="Times New Roman" w:hAnsi="Times New Roman" w:cs="Times New Roman"/>
                <w:noProof/>
                <w:sz w:val="16"/>
                <w:szCs w:val="16"/>
              </w:rPr>
              <w:t>98.80</w:t>
            </w:r>
          </w:p>
        </w:tc>
        <w:tc>
          <w:tcPr>
            <w:tcW w:w="630" w:type="dxa"/>
            <w:tcBorders>
              <w:top w:val="nil"/>
              <w:bottom w:val="nil"/>
            </w:tcBorders>
            <w:noWrap/>
            <w:vAlign w:val="center"/>
            <w:hideMark/>
          </w:tcPr>
          <w:p w14:paraId="6543C2E8" w14:textId="77777777" w:rsidR="00336B6D" w:rsidRPr="007F409A" w:rsidRDefault="00336B6D" w:rsidP="003866D6">
            <w:pPr>
              <w:jc w:val="center"/>
              <w:rPr>
                <w:rFonts w:ascii="Times New Roman" w:hAnsi="Times New Roman" w:cs="Times New Roman"/>
                <w:noProof/>
                <w:sz w:val="16"/>
                <w:szCs w:val="16"/>
              </w:rPr>
            </w:pPr>
            <w:r w:rsidRPr="007F409A">
              <w:rPr>
                <w:rFonts w:ascii="Times New Roman" w:hAnsi="Times New Roman" w:cs="Times New Roman"/>
                <w:noProof/>
                <w:sz w:val="16"/>
                <w:szCs w:val="16"/>
              </w:rPr>
              <w:t>0.62</w:t>
            </w:r>
          </w:p>
        </w:tc>
        <w:tc>
          <w:tcPr>
            <w:tcW w:w="630" w:type="dxa"/>
            <w:tcBorders>
              <w:top w:val="nil"/>
              <w:bottom w:val="nil"/>
            </w:tcBorders>
            <w:noWrap/>
            <w:vAlign w:val="center"/>
            <w:hideMark/>
          </w:tcPr>
          <w:p w14:paraId="73992A7A" w14:textId="77777777" w:rsidR="00336B6D" w:rsidRPr="007F409A" w:rsidRDefault="00336B6D" w:rsidP="003866D6">
            <w:pPr>
              <w:jc w:val="center"/>
              <w:rPr>
                <w:rFonts w:ascii="Times New Roman" w:hAnsi="Times New Roman" w:cs="Times New Roman"/>
                <w:noProof/>
                <w:sz w:val="16"/>
                <w:szCs w:val="16"/>
              </w:rPr>
            </w:pPr>
            <w:r w:rsidRPr="007F409A">
              <w:rPr>
                <w:rFonts w:ascii="Times New Roman" w:hAnsi="Times New Roman" w:cs="Times New Roman"/>
                <w:noProof/>
                <w:sz w:val="16"/>
                <w:szCs w:val="16"/>
              </w:rPr>
              <w:t>177.4</w:t>
            </w:r>
          </w:p>
        </w:tc>
        <w:tc>
          <w:tcPr>
            <w:tcW w:w="935" w:type="dxa"/>
            <w:tcBorders>
              <w:top w:val="nil"/>
              <w:bottom w:val="nil"/>
            </w:tcBorders>
            <w:noWrap/>
            <w:vAlign w:val="center"/>
            <w:hideMark/>
          </w:tcPr>
          <w:p w14:paraId="55FF6F3F" w14:textId="77777777" w:rsidR="00336B6D" w:rsidRPr="007F409A" w:rsidRDefault="00336B6D" w:rsidP="003866D6">
            <w:pPr>
              <w:jc w:val="center"/>
              <w:rPr>
                <w:rFonts w:ascii="Times New Roman" w:hAnsi="Times New Roman" w:cs="Times New Roman"/>
                <w:noProof/>
                <w:sz w:val="16"/>
                <w:szCs w:val="16"/>
              </w:rPr>
            </w:pPr>
            <w:r w:rsidRPr="007F409A">
              <w:rPr>
                <w:rFonts w:ascii="Times New Roman" w:hAnsi="Times New Roman" w:cs="Times New Roman"/>
                <w:noProof/>
                <w:sz w:val="16"/>
                <w:szCs w:val="16"/>
              </w:rPr>
              <w:t>26.98</w:t>
            </w:r>
          </w:p>
        </w:tc>
      </w:tr>
      <w:tr w:rsidR="00336B6D" w:rsidRPr="00B53F97" w14:paraId="2A30E136" w14:textId="77777777" w:rsidTr="00662BA6">
        <w:trPr>
          <w:trHeight w:val="335"/>
          <w:jc w:val="center"/>
        </w:trPr>
        <w:tc>
          <w:tcPr>
            <w:tcW w:w="940" w:type="dxa"/>
            <w:tcBorders>
              <w:top w:val="nil"/>
            </w:tcBorders>
            <w:noWrap/>
            <w:vAlign w:val="center"/>
            <w:hideMark/>
          </w:tcPr>
          <w:p w14:paraId="309B8DC1" w14:textId="77777777" w:rsidR="00336B6D" w:rsidRPr="007F409A" w:rsidRDefault="00336B6D" w:rsidP="003866D6">
            <w:pPr>
              <w:jc w:val="center"/>
              <w:rPr>
                <w:rFonts w:ascii="Times New Roman" w:hAnsi="Times New Roman" w:cs="Times New Roman"/>
                <w:noProof/>
                <w:sz w:val="16"/>
                <w:szCs w:val="16"/>
              </w:rPr>
            </w:pPr>
            <w:r w:rsidRPr="007F409A">
              <w:rPr>
                <w:rFonts w:ascii="Times New Roman" w:hAnsi="Times New Roman" w:cs="Times New Roman"/>
                <w:noProof/>
                <w:sz w:val="16"/>
                <w:szCs w:val="16"/>
              </w:rPr>
              <w:t>CP0T-100</w:t>
            </w:r>
          </w:p>
        </w:tc>
        <w:tc>
          <w:tcPr>
            <w:tcW w:w="761" w:type="dxa"/>
            <w:tcBorders>
              <w:top w:val="nil"/>
            </w:tcBorders>
            <w:noWrap/>
            <w:vAlign w:val="center"/>
            <w:hideMark/>
          </w:tcPr>
          <w:p w14:paraId="5A9A004D" w14:textId="77777777" w:rsidR="00336B6D" w:rsidRPr="007F409A" w:rsidRDefault="00336B6D" w:rsidP="003866D6">
            <w:pPr>
              <w:jc w:val="center"/>
              <w:rPr>
                <w:rFonts w:ascii="Times New Roman" w:hAnsi="Times New Roman" w:cs="Times New Roman"/>
                <w:noProof/>
                <w:sz w:val="16"/>
                <w:szCs w:val="16"/>
              </w:rPr>
            </w:pPr>
            <w:r w:rsidRPr="007F409A">
              <w:rPr>
                <w:rFonts w:ascii="Times New Roman" w:hAnsi="Times New Roman" w:cs="Times New Roman"/>
                <w:noProof/>
                <w:sz w:val="16"/>
                <w:szCs w:val="16"/>
              </w:rPr>
              <w:t>6401.8</w:t>
            </w:r>
          </w:p>
        </w:tc>
        <w:tc>
          <w:tcPr>
            <w:tcW w:w="803" w:type="dxa"/>
            <w:tcBorders>
              <w:top w:val="nil"/>
            </w:tcBorders>
            <w:noWrap/>
            <w:vAlign w:val="center"/>
            <w:hideMark/>
          </w:tcPr>
          <w:p w14:paraId="610A65FC" w14:textId="77777777" w:rsidR="00336B6D" w:rsidRPr="007F409A" w:rsidRDefault="00336B6D" w:rsidP="003866D6">
            <w:pPr>
              <w:jc w:val="center"/>
              <w:rPr>
                <w:rFonts w:ascii="Times New Roman" w:hAnsi="Times New Roman" w:cs="Times New Roman"/>
                <w:noProof/>
                <w:sz w:val="16"/>
                <w:szCs w:val="16"/>
              </w:rPr>
            </w:pPr>
            <w:r w:rsidRPr="007F409A">
              <w:rPr>
                <w:rFonts w:ascii="Times New Roman" w:hAnsi="Times New Roman" w:cs="Times New Roman"/>
                <w:noProof/>
                <w:sz w:val="16"/>
                <w:szCs w:val="16"/>
              </w:rPr>
              <w:t>132.80</w:t>
            </w:r>
          </w:p>
        </w:tc>
        <w:tc>
          <w:tcPr>
            <w:tcW w:w="630" w:type="dxa"/>
            <w:tcBorders>
              <w:top w:val="nil"/>
            </w:tcBorders>
            <w:noWrap/>
            <w:vAlign w:val="center"/>
            <w:hideMark/>
          </w:tcPr>
          <w:p w14:paraId="66F7507B" w14:textId="77777777" w:rsidR="00336B6D" w:rsidRPr="007F409A" w:rsidRDefault="00336B6D" w:rsidP="003866D6">
            <w:pPr>
              <w:jc w:val="center"/>
              <w:rPr>
                <w:rFonts w:ascii="Times New Roman" w:hAnsi="Times New Roman" w:cs="Times New Roman"/>
                <w:noProof/>
                <w:sz w:val="16"/>
                <w:szCs w:val="16"/>
              </w:rPr>
            </w:pPr>
            <w:r w:rsidRPr="007F409A">
              <w:rPr>
                <w:rFonts w:ascii="Times New Roman" w:hAnsi="Times New Roman" w:cs="Times New Roman"/>
                <w:noProof/>
                <w:sz w:val="16"/>
                <w:szCs w:val="16"/>
              </w:rPr>
              <w:t>0.69</w:t>
            </w:r>
          </w:p>
        </w:tc>
        <w:tc>
          <w:tcPr>
            <w:tcW w:w="630" w:type="dxa"/>
            <w:tcBorders>
              <w:top w:val="nil"/>
            </w:tcBorders>
            <w:noWrap/>
            <w:vAlign w:val="center"/>
            <w:hideMark/>
          </w:tcPr>
          <w:p w14:paraId="38D77A04" w14:textId="77777777" w:rsidR="00336B6D" w:rsidRPr="007F409A" w:rsidRDefault="00336B6D" w:rsidP="003866D6">
            <w:pPr>
              <w:jc w:val="center"/>
              <w:rPr>
                <w:rFonts w:ascii="Times New Roman" w:hAnsi="Times New Roman" w:cs="Times New Roman"/>
                <w:noProof/>
                <w:sz w:val="16"/>
                <w:szCs w:val="16"/>
              </w:rPr>
            </w:pPr>
            <w:r w:rsidRPr="007F409A">
              <w:rPr>
                <w:rFonts w:ascii="Times New Roman" w:hAnsi="Times New Roman" w:cs="Times New Roman"/>
                <w:noProof/>
                <w:sz w:val="16"/>
                <w:szCs w:val="16"/>
              </w:rPr>
              <w:t>200.7</w:t>
            </w:r>
          </w:p>
        </w:tc>
        <w:tc>
          <w:tcPr>
            <w:tcW w:w="935" w:type="dxa"/>
            <w:tcBorders>
              <w:top w:val="nil"/>
            </w:tcBorders>
            <w:noWrap/>
            <w:vAlign w:val="center"/>
            <w:hideMark/>
          </w:tcPr>
          <w:p w14:paraId="3D70C48B" w14:textId="77777777" w:rsidR="00336B6D" w:rsidRPr="007F409A" w:rsidRDefault="00336B6D" w:rsidP="003866D6">
            <w:pPr>
              <w:jc w:val="center"/>
              <w:rPr>
                <w:rFonts w:ascii="Times New Roman" w:hAnsi="Times New Roman" w:cs="Times New Roman"/>
                <w:noProof/>
                <w:sz w:val="16"/>
                <w:szCs w:val="16"/>
              </w:rPr>
            </w:pPr>
            <w:r w:rsidRPr="007F409A">
              <w:rPr>
                <w:rFonts w:ascii="Times New Roman" w:hAnsi="Times New Roman" w:cs="Times New Roman"/>
                <w:noProof/>
                <w:sz w:val="16"/>
                <w:szCs w:val="16"/>
              </w:rPr>
              <w:t>31.89</w:t>
            </w:r>
          </w:p>
        </w:tc>
      </w:tr>
    </w:tbl>
    <w:p w14:paraId="42D3342C" w14:textId="77777777" w:rsidR="00336B6D" w:rsidRPr="008E3394" w:rsidRDefault="00336B6D" w:rsidP="00336B6D">
      <w:pPr>
        <w:spacing w:before="200" w:after="200" w:line="300" w:lineRule="exact"/>
        <w:outlineLvl w:val="0"/>
        <w:rPr>
          <w:rFonts w:ascii="Times New Roman" w:eastAsia="仿宋" w:hAnsi="Times New Roman" w:cs="Times New Roman"/>
          <w:b/>
          <w:sz w:val="28"/>
          <w:szCs w:val="28"/>
        </w:rPr>
      </w:pPr>
      <w:r>
        <w:rPr>
          <w:rFonts w:ascii="Times New Roman" w:eastAsia="仿宋" w:hAnsi="Times New Roman" w:cs="Times New Roman"/>
          <w:b/>
          <w:sz w:val="28"/>
          <w:szCs w:val="28"/>
        </w:rPr>
        <w:t>3</w:t>
      </w:r>
      <w:r>
        <w:rPr>
          <w:rFonts w:ascii="Times New Roman" w:eastAsia="仿宋" w:hAnsi="Times New Roman" w:cs="Times New Roman" w:hint="eastAsia"/>
          <w:b/>
          <w:sz w:val="28"/>
          <w:szCs w:val="28"/>
        </w:rPr>
        <w:t xml:space="preserve"> </w:t>
      </w:r>
      <w:r w:rsidRPr="008E3394">
        <w:rPr>
          <w:rFonts w:ascii="Times New Roman" w:eastAsia="仿宋" w:hAnsi="Times New Roman" w:cs="Times New Roman"/>
          <w:b/>
          <w:sz w:val="28"/>
          <w:szCs w:val="28"/>
        </w:rPr>
        <w:t>数值模拟</w:t>
      </w:r>
    </w:p>
    <w:p w14:paraId="3B854830" w14:textId="77777777" w:rsidR="00336B6D" w:rsidRPr="00130993" w:rsidRDefault="00336B6D" w:rsidP="00336B6D">
      <w:pPr>
        <w:spacing w:beforeLines="50" w:before="156"/>
        <w:outlineLvl w:val="1"/>
        <w:rPr>
          <w:rFonts w:ascii="Times New Roman" w:eastAsia="宋体" w:hAnsi="Times New Roman" w:cs="Times New Roman"/>
          <w:b/>
        </w:rPr>
      </w:pPr>
      <w:r w:rsidRPr="00130993">
        <w:rPr>
          <w:rFonts w:ascii="Times New Roman" w:eastAsia="宋体" w:hAnsi="Times New Roman" w:cs="Times New Roman"/>
          <w:b/>
        </w:rPr>
        <w:t>3.1</w:t>
      </w:r>
      <w:r w:rsidRPr="00130993">
        <w:rPr>
          <w:rFonts w:ascii="Times New Roman" w:eastAsia="宋体" w:hAnsi="Times New Roman" w:cs="Times New Roman" w:hint="eastAsia"/>
          <w:b/>
        </w:rPr>
        <w:t xml:space="preserve"> </w:t>
      </w:r>
      <w:r w:rsidRPr="00130993">
        <w:rPr>
          <w:rFonts w:ascii="Times New Roman" w:eastAsia="宋体" w:hAnsi="Times New Roman" w:cs="Times New Roman" w:hint="eastAsia"/>
          <w:b/>
        </w:rPr>
        <w:t>有限元</w:t>
      </w:r>
      <w:r w:rsidRPr="00130993">
        <w:rPr>
          <w:rFonts w:ascii="Times New Roman" w:eastAsia="宋体" w:hAnsi="Times New Roman" w:cs="Times New Roman"/>
          <w:b/>
        </w:rPr>
        <w:t>模型</w:t>
      </w:r>
    </w:p>
    <w:p w14:paraId="5925AC44" w14:textId="552DB679" w:rsidR="00336B6D" w:rsidRPr="00336B6D" w:rsidRDefault="00336B6D" w:rsidP="00336B6D">
      <w:pPr>
        <w:spacing w:line="320" w:lineRule="exact"/>
        <w:ind w:firstLineChars="200" w:firstLine="420"/>
        <w:rPr>
          <w:rFonts w:ascii="Times New Roman" w:eastAsia="宋体" w:hAnsi="Times New Roman" w:cs="Times New Roman"/>
          <w:szCs w:val="21"/>
        </w:rPr>
      </w:pPr>
      <w:r w:rsidRPr="008E3394">
        <w:rPr>
          <w:rFonts w:ascii="Times New Roman" w:eastAsia="宋体" w:hAnsi="Times New Roman" w:cs="Times New Roman" w:hint="eastAsia"/>
          <w:szCs w:val="21"/>
        </w:rPr>
        <w:lastRenderedPageBreak/>
        <w:t>采用</w:t>
      </w:r>
      <w:r w:rsidRPr="008E3394">
        <w:rPr>
          <w:rFonts w:ascii="Times New Roman" w:eastAsia="宋体" w:hAnsi="Times New Roman" w:cs="Times New Roman"/>
          <w:szCs w:val="21"/>
        </w:rPr>
        <w:t>ABAQUS/Explicit</w:t>
      </w:r>
      <w:r w:rsidRPr="008E3394">
        <w:rPr>
          <w:rFonts w:ascii="Times New Roman" w:eastAsia="宋体" w:hAnsi="Times New Roman" w:cs="Times New Roman"/>
          <w:szCs w:val="21"/>
        </w:rPr>
        <w:t>模拟薄壁圆钢管和</w:t>
      </w:r>
      <w:r w:rsidRPr="008E3394">
        <w:rPr>
          <w:rFonts w:ascii="Times New Roman" w:eastAsia="宋体" w:hAnsi="Times New Roman" w:cs="Times New Roman"/>
          <w:szCs w:val="21"/>
        </w:rPr>
        <w:t>RPUF</w:t>
      </w:r>
      <w:r w:rsidRPr="008E3394">
        <w:rPr>
          <w:rFonts w:ascii="Times New Roman" w:eastAsia="宋体" w:hAnsi="Times New Roman" w:cs="Times New Roman"/>
          <w:szCs w:val="21"/>
        </w:rPr>
        <w:t>填充薄壁圆钢管构件的轴压过程</w:t>
      </w:r>
      <w:r>
        <w:rPr>
          <w:rFonts w:ascii="Times New Roman" w:eastAsia="宋体" w:hAnsi="Times New Roman" w:cs="Times New Roman" w:hint="eastAsia"/>
          <w:szCs w:val="21"/>
        </w:rPr>
        <w:t>。</w:t>
      </w:r>
      <w:r w:rsidRPr="008E3394">
        <w:rPr>
          <w:rFonts w:ascii="Times New Roman" w:eastAsia="宋体" w:hAnsi="Times New Roman" w:cs="Times New Roman"/>
          <w:szCs w:val="21"/>
        </w:rPr>
        <w:t>图</w:t>
      </w:r>
      <w:r w:rsidR="00F41B8E">
        <w:rPr>
          <w:rFonts w:ascii="Times New Roman" w:eastAsia="宋体" w:hAnsi="Times New Roman" w:cs="Times New Roman"/>
          <w:szCs w:val="21"/>
        </w:rPr>
        <w:t>6</w:t>
      </w:r>
      <w:r w:rsidRPr="008E3394">
        <w:rPr>
          <w:rFonts w:ascii="Times New Roman" w:eastAsia="宋体" w:hAnsi="Times New Roman" w:cs="Times New Roman"/>
          <w:szCs w:val="21"/>
        </w:rPr>
        <w:t>为</w:t>
      </w:r>
      <w:r>
        <w:rPr>
          <w:rFonts w:ascii="Times New Roman" w:eastAsia="宋体" w:hAnsi="Times New Roman" w:cs="Times New Roman" w:hint="eastAsia"/>
          <w:szCs w:val="21"/>
        </w:rPr>
        <w:t>试件</w:t>
      </w:r>
      <w:r w:rsidRPr="008E3394">
        <w:rPr>
          <w:rFonts w:ascii="Times New Roman" w:eastAsia="宋体" w:hAnsi="Times New Roman" w:cs="Times New Roman"/>
          <w:szCs w:val="21"/>
        </w:rPr>
        <w:t>的轴压数值模型，</w:t>
      </w:r>
      <w:r>
        <w:rPr>
          <w:rFonts w:ascii="Times New Roman" w:eastAsia="宋体" w:hAnsi="Times New Roman" w:cs="Times New Roman" w:hint="eastAsia"/>
          <w:szCs w:val="21"/>
        </w:rPr>
        <w:t>共</w:t>
      </w:r>
      <w:r>
        <w:rPr>
          <w:rFonts w:ascii="Times New Roman" w:eastAsia="宋体" w:hAnsi="Times New Roman" w:cs="Times New Roman"/>
          <w:szCs w:val="21"/>
        </w:rPr>
        <w:t>分</w:t>
      </w:r>
      <w:r w:rsidRPr="008E3394">
        <w:rPr>
          <w:rFonts w:ascii="Times New Roman" w:eastAsia="宋体" w:hAnsi="Times New Roman" w:cs="Times New Roman"/>
          <w:szCs w:val="21"/>
        </w:rPr>
        <w:t>三部分：轴压试件</w:t>
      </w:r>
      <w:r>
        <w:rPr>
          <w:rFonts w:ascii="Times New Roman" w:eastAsia="宋体" w:hAnsi="Times New Roman" w:cs="Times New Roman" w:hint="eastAsia"/>
          <w:szCs w:val="21"/>
        </w:rPr>
        <w:t>、顶</w:t>
      </w:r>
      <w:r w:rsidRPr="008E3394">
        <w:rPr>
          <w:rFonts w:ascii="Times New Roman" w:eastAsia="宋体" w:hAnsi="Times New Roman" w:cs="Times New Roman"/>
          <w:szCs w:val="21"/>
        </w:rPr>
        <w:t>部加载板</w:t>
      </w:r>
      <w:r>
        <w:rPr>
          <w:rFonts w:ascii="Times New Roman" w:eastAsia="宋体" w:hAnsi="Times New Roman" w:cs="Times New Roman" w:hint="eastAsia"/>
          <w:szCs w:val="21"/>
        </w:rPr>
        <w:t>和底部</w:t>
      </w:r>
      <w:r>
        <w:rPr>
          <w:rFonts w:ascii="Times New Roman" w:eastAsia="宋体" w:hAnsi="Times New Roman" w:cs="Times New Roman"/>
          <w:szCs w:val="21"/>
        </w:rPr>
        <w:t>刚性板。</w:t>
      </w:r>
      <w:r w:rsidRPr="00B73B70">
        <w:rPr>
          <w:rFonts w:ascii="Times New Roman" w:eastAsia="宋体" w:hAnsi="Times New Roman" w:cs="Times New Roman" w:hint="eastAsia"/>
          <w:szCs w:val="21"/>
        </w:rPr>
        <w:t>采用</w:t>
      </w:r>
      <w:r w:rsidRPr="00B73B70">
        <w:rPr>
          <w:rFonts w:ascii="Times New Roman" w:eastAsia="宋体" w:hAnsi="Times New Roman" w:cs="Times New Roman"/>
          <w:szCs w:val="21"/>
        </w:rPr>
        <w:t>4</w:t>
      </w:r>
      <w:r w:rsidRPr="00B73B70">
        <w:rPr>
          <w:rFonts w:ascii="Times New Roman" w:eastAsia="宋体" w:hAnsi="Times New Roman" w:cs="Times New Roman"/>
          <w:szCs w:val="21"/>
        </w:rPr>
        <w:t>节点缩减积分薄壳单元</w:t>
      </w:r>
      <w:r w:rsidRPr="00B73B70">
        <w:rPr>
          <w:rFonts w:ascii="Times New Roman" w:eastAsia="宋体" w:hAnsi="Times New Roman" w:cs="Times New Roman"/>
          <w:szCs w:val="21"/>
        </w:rPr>
        <w:t>S4R</w:t>
      </w:r>
      <w:r w:rsidRPr="00B73B70">
        <w:rPr>
          <w:rFonts w:ascii="Times New Roman" w:eastAsia="宋体" w:hAnsi="Times New Roman" w:cs="Times New Roman"/>
          <w:szCs w:val="21"/>
        </w:rPr>
        <w:t>对薄壁圆钢管进行单元划分，内部聚氨酯泡沫采用</w:t>
      </w:r>
      <w:r w:rsidRPr="00B73B70">
        <w:rPr>
          <w:rFonts w:ascii="Times New Roman" w:eastAsia="宋体" w:hAnsi="Times New Roman" w:cs="Times New Roman"/>
          <w:szCs w:val="21"/>
        </w:rPr>
        <w:t>8</w:t>
      </w:r>
      <w:r w:rsidRPr="00B73B70">
        <w:rPr>
          <w:rFonts w:ascii="Times New Roman" w:eastAsia="宋体" w:hAnsi="Times New Roman" w:cs="Times New Roman"/>
          <w:szCs w:val="21"/>
        </w:rPr>
        <w:t>节点缩减积分实体单元</w:t>
      </w:r>
      <w:r w:rsidRPr="00B73B70">
        <w:rPr>
          <w:rFonts w:ascii="Times New Roman" w:eastAsia="宋体" w:hAnsi="Times New Roman" w:cs="Times New Roman"/>
          <w:szCs w:val="21"/>
        </w:rPr>
        <w:t>C3D8R</w:t>
      </w:r>
      <w:r w:rsidRPr="00B73B70">
        <w:rPr>
          <w:rFonts w:ascii="Times New Roman" w:eastAsia="宋体" w:hAnsi="Times New Roman" w:cs="Times New Roman"/>
          <w:szCs w:val="21"/>
        </w:rPr>
        <w:t>，上下</w:t>
      </w:r>
      <w:proofErr w:type="gramStart"/>
      <w:r w:rsidRPr="00B73B70">
        <w:rPr>
          <w:rFonts w:ascii="Times New Roman" w:eastAsia="宋体" w:hAnsi="Times New Roman" w:cs="Times New Roman"/>
          <w:szCs w:val="21"/>
        </w:rPr>
        <w:t>刚性板均采用</w:t>
      </w:r>
      <w:proofErr w:type="gramEnd"/>
      <w:r w:rsidRPr="00B73B70">
        <w:rPr>
          <w:rFonts w:ascii="Times New Roman" w:eastAsia="宋体" w:hAnsi="Times New Roman" w:cs="Times New Roman"/>
          <w:szCs w:val="21"/>
        </w:rPr>
        <w:t>R3D4</w:t>
      </w:r>
      <w:r w:rsidRPr="00B73B70">
        <w:rPr>
          <w:rFonts w:ascii="Times New Roman" w:eastAsia="宋体" w:hAnsi="Times New Roman" w:cs="Times New Roman"/>
          <w:szCs w:val="21"/>
        </w:rPr>
        <w:t>单元，并通过在刚性板上设置参考点，进行荷载和约束的施加，钢管和</w:t>
      </w:r>
      <w:r w:rsidRPr="00B73B70">
        <w:rPr>
          <w:rFonts w:ascii="Times New Roman" w:eastAsia="宋体" w:hAnsi="Times New Roman" w:cs="Times New Roman"/>
          <w:szCs w:val="21"/>
        </w:rPr>
        <w:t>RPUF</w:t>
      </w:r>
      <w:r w:rsidRPr="00B73B70">
        <w:rPr>
          <w:rFonts w:ascii="Times New Roman" w:eastAsia="宋体" w:hAnsi="Times New Roman" w:cs="Times New Roman"/>
          <w:szCs w:val="21"/>
        </w:rPr>
        <w:t>的单元尺寸均选用</w:t>
      </w:r>
      <w:r w:rsidRPr="00B73B70">
        <w:rPr>
          <w:rFonts w:ascii="Times New Roman" w:eastAsia="宋体" w:hAnsi="Times New Roman" w:cs="Times New Roman"/>
          <w:szCs w:val="21"/>
        </w:rPr>
        <w:t>2mm</w:t>
      </w:r>
      <w:r w:rsidRPr="00B73B70">
        <w:rPr>
          <w:rFonts w:ascii="Times New Roman" w:eastAsia="宋体" w:hAnsi="Times New Roman" w:cs="Times New Roman"/>
          <w:szCs w:val="21"/>
        </w:rPr>
        <w:t>，上下刚性板的网格尺寸为</w:t>
      </w:r>
      <w:r w:rsidRPr="00B73B70">
        <w:rPr>
          <w:rFonts w:ascii="Times New Roman" w:eastAsia="宋体" w:hAnsi="Times New Roman" w:cs="Times New Roman"/>
          <w:szCs w:val="21"/>
        </w:rPr>
        <w:t>5mm</w:t>
      </w:r>
      <w:r w:rsidRPr="00B73B70">
        <w:rPr>
          <w:rFonts w:ascii="Times New Roman" w:eastAsia="宋体" w:hAnsi="Times New Roman" w:cs="Times New Roman"/>
          <w:szCs w:val="21"/>
        </w:rPr>
        <w:t>。</w:t>
      </w:r>
    </w:p>
    <w:p w14:paraId="7FD9B063" w14:textId="68680D30" w:rsidR="0094363F" w:rsidRDefault="00324A9B" w:rsidP="0094363F">
      <w:pPr>
        <w:spacing w:line="240" w:lineRule="atLeast"/>
        <w:jc w:val="center"/>
        <w:rPr>
          <w:rFonts w:eastAsiaTheme="minorHAnsi" w:cs="Times New Roman"/>
          <w:szCs w:val="21"/>
        </w:rPr>
      </w:pPr>
      <w:r w:rsidRPr="00324A9B">
        <w:rPr>
          <w:rFonts w:eastAsiaTheme="minorHAnsi" w:cs="Times New Roman"/>
          <w:noProof/>
          <w:szCs w:val="21"/>
        </w:rPr>
        <w:drawing>
          <wp:inline distT="0" distB="0" distL="0" distR="0" wp14:anchorId="09776F63" wp14:editId="0F6EA954">
            <wp:extent cx="1619250" cy="1408877"/>
            <wp:effectExtent l="0" t="0" r="0" b="1270"/>
            <wp:docPr id="2" name="图片 2" descr="C:\Users\Administrator\Pictures\图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istrator\Pictures\图片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58884" cy="1443362"/>
                    </a:xfrm>
                    <a:prstGeom prst="rect">
                      <a:avLst/>
                    </a:prstGeom>
                    <a:noFill/>
                    <a:ln>
                      <a:noFill/>
                    </a:ln>
                  </pic:spPr>
                </pic:pic>
              </a:graphicData>
            </a:graphic>
          </wp:inline>
        </w:drawing>
      </w:r>
    </w:p>
    <w:p w14:paraId="13EF6CDA" w14:textId="5975A108" w:rsidR="0094363F" w:rsidRPr="00E82DD0" w:rsidRDefault="0094363F" w:rsidP="00E82DD0">
      <w:pPr>
        <w:jc w:val="center"/>
        <w:rPr>
          <w:rFonts w:ascii="Times New Roman" w:eastAsia="黑体" w:hAnsi="Times New Roman" w:cs="Times New Roman"/>
          <w:b/>
          <w:noProof/>
          <w:sz w:val="18"/>
          <w:szCs w:val="18"/>
        </w:rPr>
      </w:pPr>
      <w:r w:rsidRPr="00E82DD0">
        <w:rPr>
          <w:rFonts w:ascii="Times New Roman" w:eastAsia="黑体" w:hAnsi="Times New Roman" w:cs="Times New Roman"/>
          <w:b/>
          <w:noProof/>
          <w:sz w:val="18"/>
          <w:szCs w:val="18"/>
        </w:rPr>
        <w:t>图</w:t>
      </w:r>
      <w:r w:rsidR="00F41B8E" w:rsidRPr="00E82DD0">
        <w:rPr>
          <w:rFonts w:ascii="Times New Roman" w:eastAsia="黑体" w:hAnsi="Times New Roman" w:cs="Times New Roman"/>
          <w:b/>
          <w:noProof/>
          <w:sz w:val="18"/>
          <w:szCs w:val="18"/>
        </w:rPr>
        <w:t>6</w:t>
      </w:r>
      <w:r w:rsidRPr="00E82DD0">
        <w:rPr>
          <w:rFonts w:ascii="Times New Roman" w:eastAsia="黑体" w:hAnsi="Times New Roman" w:cs="Times New Roman"/>
          <w:b/>
          <w:noProof/>
          <w:sz w:val="18"/>
          <w:szCs w:val="18"/>
        </w:rPr>
        <w:t xml:space="preserve"> </w:t>
      </w:r>
      <w:r w:rsidRPr="00E82DD0">
        <w:rPr>
          <w:rFonts w:ascii="Times New Roman" w:eastAsia="黑体" w:hAnsi="Times New Roman" w:cs="Times New Roman"/>
          <w:b/>
          <w:noProof/>
          <w:sz w:val="18"/>
          <w:szCs w:val="18"/>
        </w:rPr>
        <w:t>轴压有限元模型</w:t>
      </w:r>
    </w:p>
    <w:p w14:paraId="632F92CD" w14:textId="565AB64F" w:rsidR="0094363F" w:rsidRPr="009E7E01" w:rsidRDefault="0094363F" w:rsidP="0094363F">
      <w:pPr>
        <w:spacing w:line="240" w:lineRule="atLeast"/>
        <w:jc w:val="center"/>
        <w:rPr>
          <w:rFonts w:ascii="Times New Roman" w:eastAsiaTheme="minorHAnsi" w:hAnsi="Times New Roman" w:cs="Times New Roman"/>
          <w:sz w:val="18"/>
          <w:szCs w:val="18"/>
        </w:rPr>
      </w:pPr>
      <w:r w:rsidRPr="009E7E01">
        <w:rPr>
          <w:rFonts w:ascii="Times New Roman" w:eastAsiaTheme="minorHAnsi" w:hAnsi="Times New Roman" w:cs="Times New Roman" w:hint="eastAsia"/>
          <w:sz w:val="18"/>
          <w:szCs w:val="18"/>
        </w:rPr>
        <w:t>Fig</w:t>
      </w:r>
      <w:r>
        <w:rPr>
          <w:rFonts w:ascii="Times New Roman" w:eastAsiaTheme="minorHAnsi" w:hAnsi="Times New Roman" w:cs="Times New Roman"/>
          <w:sz w:val="18"/>
          <w:szCs w:val="18"/>
        </w:rPr>
        <w:t>.</w:t>
      </w:r>
      <w:r w:rsidR="00F41B8E">
        <w:rPr>
          <w:rFonts w:ascii="Times New Roman" w:eastAsiaTheme="minorHAnsi" w:hAnsi="Times New Roman" w:cs="Times New Roman"/>
          <w:sz w:val="18"/>
          <w:szCs w:val="18"/>
        </w:rPr>
        <w:t>6</w:t>
      </w:r>
      <w:r>
        <w:rPr>
          <w:rFonts w:ascii="Times New Roman" w:eastAsiaTheme="minorHAnsi" w:hAnsi="Times New Roman" w:cs="Times New Roman"/>
          <w:sz w:val="18"/>
          <w:szCs w:val="18"/>
        </w:rPr>
        <w:t xml:space="preserve"> </w:t>
      </w:r>
      <w:r w:rsidRPr="009E7E01">
        <w:rPr>
          <w:rFonts w:ascii="Times New Roman" w:eastAsiaTheme="minorHAnsi" w:hAnsi="Times New Roman" w:cs="Times New Roman"/>
          <w:sz w:val="18"/>
          <w:szCs w:val="18"/>
        </w:rPr>
        <w:t xml:space="preserve">Axial </w:t>
      </w:r>
      <w:r w:rsidR="00C24BEA" w:rsidRPr="009E7E01">
        <w:rPr>
          <w:rFonts w:ascii="Times New Roman" w:eastAsiaTheme="minorHAnsi" w:hAnsi="Times New Roman" w:cs="Times New Roman"/>
          <w:sz w:val="18"/>
          <w:szCs w:val="18"/>
        </w:rPr>
        <w:t>compressi</w:t>
      </w:r>
      <w:r w:rsidR="00C24BEA">
        <w:rPr>
          <w:rFonts w:ascii="Times New Roman" w:eastAsiaTheme="minorHAnsi" w:hAnsi="Times New Roman" w:cs="Times New Roman" w:hint="eastAsia"/>
          <w:sz w:val="18"/>
          <w:szCs w:val="18"/>
        </w:rPr>
        <w:t>ve</w:t>
      </w:r>
      <w:r w:rsidR="00C24BEA" w:rsidRPr="009E7E01">
        <w:rPr>
          <w:rFonts w:ascii="Times New Roman" w:eastAsiaTheme="minorHAnsi" w:hAnsi="Times New Roman" w:cs="Times New Roman"/>
          <w:sz w:val="18"/>
          <w:szCs w:val="18"/>
        </w:rPr>
        <w:t xml:space="preserve"> </w:t>
      </w:r>
      <w:r w:rsidRPr="009E7E01">
        <w:rPr>
          <w:rFonts w:ascii="Times New Roman" w:eastAsiaTheme="minorHAnsi" w:hAnsi="Times New Roman" w:cs="Times New Roman"/>
          <w:sz w:val="18"/>
          <w:szCs w:val="18"/>
        </w:rPr>
        <w:t>FEA model of specimens</w:t>
      </w:r>
    </w:p>
    <w:p w14:paraId="12876A3A" w14:textId="007092EC" w:rsidR="00B73B70" w:rsidRDefault="00B73B70" w:rsidP="00B73B70">
      <w:pPr>
        <w:spacing w:line="320" w:lineRule="exact"/>
        <w:ind w:firstLineChars="200" w:firstLine="420"/>
        <w:rPr>
          <w:rFonts w:ascii="Times New Roman" w:eastAsia="宋体" w:hAnsi="Times New Roman" w:cs="Times New Roman"/>
          <w:szCs w:val="21"/>
        </w:rPr>
      </w:pPr>
      <w:r w:rsidRPr="00B73B70">
        <w:rPr>
          <w:rFonts w:ascii="Times New Roman" w:eastAsia="宋体" w:hAnsi="Times New Roman" w:cs="Times New Roman" w:hint="eastAsia"/>
          <w:szCs w:val="21"/>
        </w:rPr>
        <w:t>简化处理</w:t>
      </w:r>
      <w:r w:rsidR="00FC619F" w:rsidRPr="00B73B70">
        <w:rPr>
          <w:rFonts w:ascii="Times New Roman" w:eastAsia="宋体" w:hAnsi="Times New Roman" w:cs="Times New Roman" w:hint="eastAsia"/>
          <w:szCs w:val="21"/>
        </w:rPr>
        <w:t>底部夹具</w:t>
      </w:r>
      <w:r w:rsidRPr="00B73B70">
        <w:rPr>
          <w:rFonts w:ascii="Times New Roman" w:eastAsia="宋体" w:hAnsi="Times New Roman" w:cs="Times New Roman" w:hint="eastAsia"/>
          <w:szCs w:val="21"/>
        </w:rPr>
        <w:t>，考虑为试件底部与底部刚性</w:t>
      </w:r>
      <w:proofErr w:type="gramStart"/>
      <w:r w:rsidRPr="00B73B70">
        <w:rPr>
          <w:rFonts w:ascii="Times New Roman" w:eastAsia="宋体" w:hAnsi="Times New Roman" w:cs="Times New Roman" w:hint="eastAsia"/>
          <w:szCs w:val="21"/>
        </w:rPr>
        <w:t>板固接</w:t>
      </w:r>
      <w:proofErr w:type="gramEnd"/>
      <w:r w:rsidRPr="00B73B70">
        <w:rPr>
          <w:rFonts w:ascii="Times New Roman" w:eastAsia="宋体" w:hAnsi="Times New Roman" w:cs="Times New Roman" w:hint="eastAsia"/>
          <w:szCs w:val="21"/>
        </w:rPr>
        <w:t>。</w:t>
      </w:r>
      <w:r w:rsidRPr="00B73B70">
        <w:rPr>
          <w:rFonts w:ascii="Times New Roman" w:eastAsia="宋体" w:hAnsi="Times New Roman" w:cs="Times New Roman"/>
          <w:szCs w:val="21"/>
        </w:rPr>
        <w:t>RPUF</w:t>
      </w:r>
      <w:r w:rsidRPr="00B73B70">
        <w:rPr>
          <w:rFonts w:ascii="Times New Roman" w:eastAsia="宋体" w:hAnsi="Times New Roman" w:cs="Times New Roman"/>
          <w:szCs w:val="21"/>
        </w:rPr>
        <w:t>与钢管间采用摩擦接触，摩擦系</w:t>
      </w:r>
      <w:r w:rsidRPr="00B73B70">
        <w:rPr>
          <w:rFonts w:ascii="Times New Roman" w:eastAsia="宋体" w:hAnsi="Times New Roman" w:cs="Times New Roman"/>
          <w:szCs w:val="21"/>
        </w:rPr>
        <w:lastRenderedPageBreak/>
        <w:t>数设置为</w:t>
      </w:r>
      <w:r w:rsidRPr="00B73B70">
        <w:rPr>
          <w:rFonts w:ascii="Times New Roman" w:eastAsia="宋体" w:hAnsi="Times New Roman" w:cs="Times New Roman"/>
          <w:szCs w:val="21"/>
        </w:rPr>
        <w:t>1.5</w:t>
      </w:r>
      <w:r w:rsidRPr="00B73B70">
        <w:rPr>
          <w:rFonts w:ascii="Times New Roman" w:eastAsia="宋体" w:hAnsi="Times New Roman" w:cs="Times New Roman"/>
          <w:szCs w:val="21"/>
        </w:rPr>
        <w:t>以防止侧向的滑移。通过通用接触设置</w:t>
      </w:r>
      <w:r w:rsidR="00C240F1" w:rsidRPr="00B73B70">
        <w:rPr>
          <w:rFonts w:ascii="Times New Roman" w:eastAsia="宋体" w:hAnsi="Times New Roman" w:cs="Times New Roman"/>
          <w:szCs w:val="21"/>
        </w:rPr>
        <w:t>其</w:t>
      </w:r>
      <w:r w:rsidR="00C240F1">
        <w:rPr>
          <w:rFonts w:ascii="Times New Roman" w:eastAsia="宋体" w:hAnsi="Times New Roman" w:cs="Times New Roman" w:hint="eastAsia"/>
          <w:szCs w:val="21"/>
        </w:rPr>
        <w:t>它</w:t>
      </w:r>
      <w:r w:rsidRPr="00B73B70">
        <w:rPr>
          <w:rFonts w:ascii="Times New Roman" w:eastAsia="宋体" w:hAnsi="Times New Roman" w:cs="Times New Roman"/>
          <w:szCs w:val="21"/>
        </w:rPr>
        <w:t>部分的摩擦接触，摩擦系数为</w:t>
      </w:r>
      <w:r w:rsidRPr="00B73B70">
        <w:rPr>
          <w:rFonts w:ascii="Times New Roman" w:eastAsia="宋体" w:hAnsi="Times New Roman" w:cs="Times New Roman"/>
          <w:szCs w:val="21"/>
        </w:rPr>
        <w:t>0.2</w:t>
      </w:r>
      <w:r w:rsidRPr="00B73B70">
        <w:rPr>
          <w:rFonts w:ascii="Times New Roman" w:eastAsia="宋体" w:hAnsi="Times New Roman" w:cs="Times New Roman"/>
          <w:szCs w:val="21"/>
        </w:rPr>
        <w:t>。</w:t>
      </w:r>
      <w:r w:rsidRPr="00B73B70">
        <w:rPr>
          <w:rFonts w:ascii="Times New Roman" w:eastAsia="宋体" w:hAnsi="Times New Roman" w:cs="Times New Roman" w:hint="eastAsia"/>
          <w:szCs w:val="21"/>
        </w:rPr>
        <w:t>轴压加载采用位移加载的方式，通过控制</w:t>
      </w:r>
      <w:r>
        <w:rPr>
          <w:rFonts w:ascii="Times New Roman" w:eastAsia="宋体" w:hAnsi="Times New Roman" w:cs="Times New Roman" w:hint="eastAsia"/>
          <w:szCs w:val="21"/>
        </w:rPr>
        <w:t>顶部</w:t>
      </w:r>
      <w:r w:rsidRPr="00B73B70">
        <w:rPr>
          <w:rFonts w:ascii="Times New Roman" w:eastAsia="宋体" w:hAnsi="Times New Roman" w:cs="Times New Roman" w:hint="eastAsia"/>
          <w:szCs w:val="21"/>
        </w:rPr>
        <w:t>加载板的竖向位移进行加载，底部刚性</w:t>
      </w:r>
      <w:proofErr w:type="gramStart"/>
      <w:r w:rsidRPr="00B73B70">
        <w:rPr>
          <w:rFonts w:ascii="Times New Roman" w:eastAsia="宋体" w:hAnsi="Times New Roman" w:cs="Times New Roman" w:hint="eastAsia"/>
          <w:szCs w:val="21"/>
        </w:rPr>
        <w:t>板设置固接</w:t>
      </w:r>
      <w:proofErr w:type="gramEnd"/>
      <w:r w:rsidRPr="00B73B70">
        <w:rPr>
          <w:rFonts w:ascii="Times New Roman" w:eastAsia="宋体" w:hAnsi="Times New Roman" w:cs="Times New Roman" w:hint="eastAsia"/>
          <w:szCs w:val="21"/>
        </w:rPr>
        <w:t>约束。</w:t>
      </w:r>
    </w:p>
    <w:p w14:paraId="4AFD9A03" w14:textId="43692FB0" w:rsidR="000810E1" w:rsidRPr="00F8374F" w:rsidRDefault="00653F70" w:rsidP="000810E1">
      <w:pPr>
        <w:spacing w:line="240" w:lineRule="atLeast"/>
        <w:jc w:val="center"/>
        <w:rPr>
          <w:rFonts w:eastAsiaTheme="minorHAnsi" w:cs="Times New Roman"/>
          <w:szCs w:val="21"/>
        </w:rPr>
      </w:pPr>
      <w:r>
        <w:rPr>
          <w:rFonts w:eastAsiaTheme="minorHAnsi" w:cs="Times New Roman"/>
          <w:szCs w:val="21"/>
        </w:rPr>
        <w:object w:dxaOrig="24390" w:dyaOrig="12570" w14:anchorId="039A2156">
          <v:shape id="_x0000_i1029" type="#_x0000_t75" style="width:228.05pt;height:117.35pt" o:ole="">
            <v:imagedata r:id="rId21" o:title=""/>
          </v:shape>
          <o:OLEObject Type="Embed" ProgID="AutoCAD.Drawing.20" ShapeID="_x0000_i1029" DrawAspect="Content" ObjectID="_1633283684" r:id="rId22"/>
        </w:object>
      </w:r>
    </w:p>
    <w:p w14:paraId="7E0A40A6" w14:textId="4CEFDCE0" w:rsidR="000810E1" w:rsidRPr="00E82DD0" w:rsidRDefault="000810E1" w:rsidP="00E82DD0">
      <w:pPr>
        <w:jc w:val="center"/>
        <w:rPr>
          <w:rFonts w:ascii="Times New Roman" w:eastAsia="黑体" w:hAnsi="Times New Roman" w:cs="Times New Roman"/>
          <w:b/>
          <w:noProof/>
          <w:sz w:val="18"/>
          <w:szCs w:val="18"/>
        </w:rPr>
      </w:pPr>
      <w:r w:rsidRPr="00E82DD0">
        <w:rPr>
          <w:rFonts w:ascii="Times New Roman" w:eastAsia="黑体" w:hAnsi="Times New Roman" w:cs="Times New Roman"/>
          <w:b/>
          <w:noProof/>
          <w:sz w:val="18"/>
          <w:szCs w:val="18"/>
        </w:rPr>
        <w:t>图</w:t>
      </w:r>
      <w:r w:rsidR="00F41B8E" w:rsidRPr="00E82DD0">
        <w:rPr>
          <w:rFonts w:ascii="Times New Roman" w:eastAsia="黑体" w:hAnsi="Times New Roman" w:cs="Times New Roman"/>
          <w:b/>
          <w:noProof/>
          <w:sz w:val="18"/>
          <w:szCs w:val="18"/>
        </w:rPr>
        <w:t>7</w:t>
      </w:r>
      <w:r w:rsidRPr="00E82DD0">
        <w:rPr>
          <w:rFonts w:ascii="Times New Roman" w:eastAsia="黑体" w:hAnsi="Times New Roman" w:cs="Times New Roman"/>
          <w:b/>
          <w:noProof/>
          <w:sz w:val="18"/>
          <w:szCs w:val="18"/>
        </w:rPr>
        <w:t xml:space="preserve"> </w:t>
      </w:r>
      <w:r w:rsidRPr="00E82DD0">
        <w:rPr>
          <w:rFonts w:ascii="Times New Roman" w:eastAsia="黑体" w:hAnsi="Times New Roman" w:cs="Times New Roman"/>
          <w:b/>
          <w:noProof/>
          <w:sz w:val="18"/>
          <w:szCs w:val="18"/>
        </w:rPr>
        <w:t>可压缩泡沫的体积硬化模型</w:t>
      </w:r>
    </w:p>
    <w:p w14:paraId="1595134C" w14:textId="2DEA0922" w:rsidR="000810E1" w:rsidRPr="00B73B70" w:rsidRDefault="000810E1" w:rsidP="000810E1">
      <w:pPr>
        <w:spacing w:line="320" w:lineRule="exact"/>
        <w:rPr>
          <w:rFonts w:ascii="Times New Roman" w:eastAsia="宋体" w:hAnsi="Times New Roman" w:cs="Times New Roman"/>
          <w:szCs w:val="21"/>
        </w:rPr>
      </w:pPr>
      <w:r w:rsidRPr="009E7E01">
        <w:rPr>
          <w:rFonts w:ascii="Times New Roman" w:eastAsia="宋体" w:hAnsi="Times New Roman" w:cs="Times New Roman" w:hint="eastAsia"/>
          <w:sz w:val="18"/>
          <w:szCs w:val="18"/>
        </w:rPr>
        <w:t>Fig.</w:t>
      </w:r>
      <w:r w:rsidR="00F41B8E">
        <w:rPr>
          <w:rFonts w:ascii="Times New Roman" w:eastAsia="宋体" w:hAnsi="Times New Roman" w:cs="Times New Roman"/>
          <w:sz w:val="18"/>
          <w:szCs w:val="18"/>
        </w:rPr>
        <w:t>7</w:t>
      </w:r>
      <w:r w:rsidRPr="009E7E01">
        <w:rPr>
          <w:rFonts w:ascii="Times New Roman" w:eastAsia="宋体" w:hAnsi="Times New Roman" w:cs="Times New Roman" w:hint="eastAsia"/>
          <w:sz w:val="18"/>
          <w:szCs w:val="18"/>
        </w:rPr>
        <w:t xml:space="preserve"> </w:t>
      </w:r>
      <w:r w:rsidR="00E52C3C">
        <w:rPr>
          <w:rFonts w:ascii="Times New Roman" w:eastAsia="宋体" w:hAnsi="Times New Roman" w:cs="Times New Roman" w:hint="eastAsia"/>
          <w:sz w:val="18"/>
          <w:szCs w:val="18"/>
        </w:rPr>
        <w:t>V</w:t>
      </w:r>
      <w:r w:rsidRPr="009E7E01">
        <w:rPr>
          <w:rFonts w:ascii="Times New Roman" w:eastAsia="宋体" w:hAnsi="Times New Roman" w:cs="Times New Roman"/>
          <w:sz w:val="18"/>
          <w:szCs w:val="18"/>
        </w:rPr>
        <w:t>olumetric hardening model for crushable foam</w:t>
      </w:r>
    </w:p>
    <w:p w14:paraId="466642AC" w14:textId="4415824D" w:rsidR="001D41AC" w:rsidRDefault="00B73B70" w:rsidP="001D41AC">
      <w:pPr>
        <w:spacing w:line="320" w:lineRule="exact"/>
        <w:ind w:firstLineChars="200" w:firstLine="420"/>
        <w:rPr>
          <w:rFonts w:ascii="Times New Roman" w:eastAsia="宋体" w:hAnsi="Times New Roman" w:cs="Times New Roman"/>
          <w:szCs w:val="21"/>
        </w:rPr>
      </w:pPr>
      <w:r w:rsidRPr="008773AA">
        <w:rPr>
          <w:rFonts w:ascii="Times New Roman" w:eastAsia="宋体" w:hAnsi="Times New Roman" w:cs="Times New Roman" w:hint="eastAsia"/>
          <w:szCs w:val="21"/>
        </w:rPr>
        <w:t>钢管的</w:t>
      </w:r>
      <w:proofErr w:type="gramStart"/>
      <w:r w:rsidRPr="008773AA">
        <w:rPr>
          <w:rFonts w:ascii="Times New Roman" w:eastAsia="宋体" w:hAnsi="Times New Roman" w:cs="Times New Roman" w:hint="eastAsia"/>
          <w:szCs w:val="21"/>
        </w:rPr>
        <w:t>材料本构模型</w:t>
      </w:r>
      <w:proofErr w:type="gramEnd"/>
      <w:r w:rsidRPr="008773AA">
        <w:rPr>
          <w:rFonts w:ascii="Times New Roman" w:eastAsia="宋体" w:hAnsi="Times New Roman" w:cs="Times New Roman" w:hint="eastAsia"/>
          <w:szCs w:val="21"/>
        </w:rPr>
        <w:t>选用各项同性弹塑性模型，材料参数由</w:t>
      </w:r>
      <w:r w:rsidRPr="008773AA">
        <w:rPr>
          <w:rFonts w:ascii="Times New Roman" w:eastAsia="宋体" w:hAnsi="Times New Roman" w:cs="Times New Roman"/>
          <w:szCs w:val="21"/>
        </w:rPr>
        <w:t>钢材的单轴拉伸试验获得，</w:t>
      </w:r>
      <w:r w:rsidR="0010738D">
        <w:rPr>
          <w:rFonts w:ascii="Times New Roman" w:eastAsia="宋体" w:hAnsi="Times New Roman" w:cs="Times New Roman" w:hint="eastAsia"/>
          <w:szCs w:val="21"/>
        </w:rPr>
        <w:t>见</w:t>
      </w:r>
      <w:r w:rsidRPr="008773AA">
        <w:rPr>
          <w:rFonts w:ascii="Times New Roman" w:eastAsia="宋体" w:hAnsi="Times New Roman" w:cs="Times New Roman"/>
          <w:szCs w:val="21"/>
        </w:rPr>
        <w:t>表</w:t>
      </w:r>
      <w:r w:rsidR="0010738D">
        <w:rPr>
          <w:rFonts w:ascii="Times New Roman" w:eastAsia="宋体" w:hAnsi="Times New Roman" w:cs="Times New Roman"/>
          <w:szCs w:val="21"/>
        </w:rPr>
        <w:t>2</w:t>
      </w:r>
      <w:r w:rsidRPr="008773AA">
        <w:rPr>
          <w:rFonts w:ascii="Times New Roman" w:eastAsia="宋体" w:hAnsi="Times New Roman" w:cs="Times New Roman"/>
          <w:szCs w:val="21"/>
        </w:rPr>
        <w:t>。而</w:t>
      </w:r>
      <w:r w:rsidRPr="008773AA">
        <w:rPr>
          <w:rFonts w:ascii="Times New Roman" w:eastAsia="宋体" w:hAnsi="Times New Roman" w:cs="Times New Roman"/>
          <w:szCs w:val="21"/>
        </w:rPr>
        <w:t>RPUF</w:t>
      </w:r>
      <w:r w:rsidRPr="008773AA">
        <w:rPr>
          <w:rFonts w:ascii="Times New Roman" w:eastAsia="宋体" w:hAnsi="Times New Roman" w:cs="Times New Roman"/>
          <w:szCs w:val="21"/>
        </w:rPr>
        <w:t>材料则</w:t>
      </w:r>
      <w:r w:rsidR="007433D6">
        <w:rPr>
          <w:rFonts w:ascii="Times New Roman" w:eastAsia="宋体" w:hAnsi="Times New Roman" w:cs="Times New Roman" w:hint="eastAsia"/>
          <w:szCs w:val="21"/>
        </w:rPr>
        <w:t>采用</w:t>
      </w:r>
      <w:r w:rsidRPr="008773AA">
        <w:rPr>
          <w:rFonts w:ascii="Times New Roman" w:eastAsia="宋体" w:hAnsi="Times New Roman" w:cs="Times New Roman"/>
          <w:szCs w:val="21"/>
        </w:rPr>
        <w:t>ABAQUS</w:t>
      </w:r>
      <w:r w:rsidRPr="008773AA">
        <w:rPr>
          <w:rFonts w:ascii="Times New Roman" w:eastAsia="宋体" w:hAnsi="Times New Roman" w:cs="Times New Roman"/>
          <w:szCs w:val="21"/>
        </w:rPr>
        <w:t>中</w:t>
      </w:r>
      <w:r w:rsidR="008773AA">
        <w:rPr>
          <w:rFonts w:ascii="Times New Roman" w:eastAsia="宋体" w:hAnsi="Times New Roman" w:cs="Times New Roman" w:hint="eastAsia"/>
          <w:szCs w:val="21"/>
        </w:rPr>
        <w:t>提供</w:t>
      </w:r>
      <w:r w:rsidR="008773AA">
        <w:rPr>
          <w:rFonts w:ascii="Times New Roman" w:eastAsia="宋体" w:hAnsi="Times New Roman" w:cs="Times New Roman"/>
          <w:szCs w:val="21"/>
        </w:rPr>
        <w:t>的</w:t>
      </w:r>
      <w:r w:rsidR="007433D6">
        <w:rPr>
          <w:rFonts w:ascii="Times New Roman" w:eastAsia="宋体" w:hAnsi="Times New Roman" w:cs="Times New Roman" w:hint="eastAsia"/>
          <w:szCs w:val="21"/>
        </w:rPr>
        <w:t>基于</w:t>
      </w:r>
      <w:r w:rsidR="007433D6" w:rsidRPr="008773AA">
        <w:rPr>
          <w:rFonts w:ascii="Times New Roman" w:eastAsia="宋体" w:hAnsi="Times New Roman" w:cs="Times New Roman"/>
          <w:szCs w:val="21"/>
        </w:rPr>
        <w:t>体积硬化（</w:t>
      </w:r>
      <w:r w:rsidR="007433D6" w:rsidRPr="008773AA">
        <w:rPr>
          <w:rFonts w:ascii="Times New Roman" w:eastAsia="宋体" w:hAnsi="Times New Roman" w:cs="Times New Roman"/>
          <w:szCs w:val="21"/>
        </w:rPr>
        <w:t>volumetric hardening</w:t>
      </w:r>
      <w:r w:rsidR="007433D6" w:rsidRPr="008773AA">
        <w:rPr>
          <w:rFonts w:ascii="Times New Roman" w:eastAsia="宋体" w:hAnsi="Times New Roman" w:cs="Times New Roman"/>
          <w:szCs w:val="21"/>
        </w:rPr>
        <w:t>）</w:t>
      </w:r>
      <w:r w:rsidR="007433D6">
        <w:rPr>
          <w:rFonts w:ascii="Times New Roman" w:eastAsia="宋体" w:hAnsi="Times New Roman" w:cs="Times New Roman" w:hint="eastAsia"/>
          <w:szCs w:val="21"/>
        </w:rPr>
        <w:t>的</w:t>
      </w:r>
      <w:r w:rsidRPr="008773AA">
        <w:rPr>
          <w:rFonts w:ascii="Times New Roman" w:eastAsia="宋体" w:hAnsi="Times New Roman" w:cs="Times New Roman"/>
          <w:szCs w:val="21"/>
        </w:rPr>
        <w:t>可压缩泡沫材料（</w:t>
      </w:r>
      <w:r w:rsidR="0010738D">
        <w:rPr>
          <w:rFonts w:ascii="Times New Roman" w:eastAsia="宋体" w:hAnsi="Times New Roman" w:cs="Times New Roman"/>
          <w:szCs w:val="21"/>
        </w:rPr>
        <w:t>c</w:t>
      </w:r>
      <w:r w:rsidRPr="008773AA">
        <w:rPr>
          <w:rFonts w:ascii="Times New Roman" w:eastAsia="宋体" w:hAnsi="Times New Roman" w:cs="Times New Roman"/>
          <w:szCs w:val="21"/>
        </w:rPr>
        <w:t xml:space="preserve">rushable </w:t>
      </w:r>
      <w:r w:rsidR="0010738D">
        <w:rPr>
          <w:rFonts w:ascii="Times New Roman" w:eastAsia="宋体" w:hAnsi="Times New Roman" w:cs="Times New Roman"/>
          <w:szCs w:val="21"/>
        </w:rPr>
        <w:t>f</w:t>
      </w:r>
      <w:r w:rsidRPr="008773AA">
        <w:rPr>
          <w:rFonts w:ascii="Times New Roman" w:eastAsia="宋体" w:hAnsi="Times New Roman" w:cs="Times New Roman"/>
          <w:szCs w:val="21"/>
        </w:rPr>
        <w:t>oam</w:t>
      </w:r>
      <w:r w:rsidRPr="008773AA">
        <w:rPr>
          <w:rFonts w:ascii="Times New Roman" w:eastAsia="宋体" w:hAnsi="Times New Roman" w:cs="Times New Roman"/>
          <w:szCs w:val="21"/>
        </w:rPr>
        <w:t>）模型来描述其压缩行为，</w:t>
      </w:r>
      <w:r w:rsidR="0010738D">
        <w:rPr>
          <w:rFonts w:ascii="Times New Roman" w:eastAsia="宋体" w:hAnsi="Times New Roman" w:cs="Times New Roman" w:hint="eastAsia"/>
          <w:szCs w:val="21"/>
        </w:rPr>
        <w:t>见</w:t>
      </w:r>
      <w:r w:rsidR="007433D6">
        <w:rPr>
          <w:rFonts w:ascii="Times New Roman" w:eastAsia="宋体" w:hAnsi="Times New Roman" w:cs="Times New Roman"/>
          <w:szCs w:val="21"/>
        </w:rPr>
        <w:t>图</w:t>
      </w:r>
      <w:r w:rsidR="00F41B8E">
        <w:rPr>
          <w:rFonts w:ascii="Times New Roman" w:eastAsia="宋体" w:hAnsi="Times New Roman" w:cs="Times New Roman"/>
          <w:szCs w:val="21"/>
        </w:rPr>
        <w:t>7</w:t>
      </w:r>
      <w:r w:rsidR="007433D6">
        <w:rPr>
          <w:rFonts w:ascii="Times New Roman" w:eastAsia="宋体" w:hAnsi="Times New Roman" w:cs="Times New Roman"/>
          <w:szCs w:val="21"/>
        </w:rPr>
        <w:t>，</w:t>
      </w:r>
      <w:r w:rsidR="001443E3">
        <w:rPr>
          <w:rFonts w:ascii="Times New Roman" w:eastAsia="宋体" w:hAnsi="Times New Roman" w:cs="Times New Roman" w:hint="eastAsia"/>
          <w:szCs w:val="21"/>
        </w:rPr>
        <w:t>其中</w:t>
      </w:r>
      <w:r w:rsidR="001443E3">
        <w:rPr>
          <w:rFonts w:ascii="Times New Roman" w:eastAsia="宋体" w:hAnsi="Times New Roman" w:cs="Times New Roman"/>
          <w:szCs w:val="21"/>
        </w:rPr>
        <w:t>，</w:t>
      </w:r>
      <w:r w:rsidR="001443E3" w:rsidRPr="0047641A">
        <w:rPr>
          <w:rFonts w:ascii="Times New Roman" w:eastAsia="宋体" w:hAnsi="Times New Roman" w:cs="Times New Roman"/>
          <w:i/>
          <w:szCs w:val="21"/>
        </w:rPr>
        <w:t>p</w:t>
      </w:r>
      <w:r w:rsidR="001443E3">
        <w:rPr>
          <w:rFonts w:ascii="Times New Roman" w:eastAsia="宋体" w:hAnsi="Times New Roman" w:cs="Times New Roman" w:hint="eastAsia"/>
          <w:i/>
          <w:szCs w:val="21"/>
        </w:rPr>
        <w:t>、</w:t>
      </w:r>
      <w:r w:rsidR="001443E3" w:rsidRPr="0047641A">
        <w:rPr>
          <w:rFonts w:ascii="Times New Roman" w:eastAsia="宋体" w:hAnsi="Times New Roman" w:cs="Times New Roman"/>
          <w:i/>
          <w:szCs w:val="21"/>
        </w:rPr>
        <w:t xml:space="preserve">q </w:t>
      </w:r>
      <w:r w:rsidR="001443E3" w:rsidRPr="0047641A">
        <w:rPr>
          <w:rFonts w:ascii="Times New Roman" w:eastAsia="宋体" w:hAnsi="Times New Roman" w:cs="Times New Roman"/>
          <w:szCs w:val="21"/>
        </w:rPr>
        <w:t>分别表示压应力和</w:t>
      </w:r>
      <w:proofErr w:type="spellStart"/>
      <w:r w:rsidR="001443E3" w:rsidRPr="0047641A">
        <w:rPr>
          <w:rFonts w:ascii="Times New Roman" w:eastAsia="宋体" w:hAnsi="Times New Roman" w:cs="Times New Roman"/>
          <w:szCs w:val="21"/>
        </w:rPr>
        <w:t>Mises</w:t>
      </w:r>
      <w:proofErr w:type="spellEnd"/>
      <w:r w:rsidR="001443E3" w:rsidRPr="0047641A">
        <w:rPr>
          <w:rFonts w:ascii="Times New Roman" w:eastAsia="宋体" w:hAnsi="Times New Roman" w:cs="Times New Roman"/>
          <w:szCs w:val="21"/>
        </w:rPr>
        <w:t>应力，</w:t>
      </w:r>
      <w:r w:rsidR="001443E3" w:rsidRPr="00514B82">
        <w:rPr>
          <w:rFonts w:ascii="Times New Roman" w:eastAsia="宋体" w:hAnsi="Times New Roman" w:cs="Times New Roman"/>
          <w:i/>
          <w:szCs w:val="21"/>
        </w:rPr>
        <w:sym w:font="Symbol" w:char="F073"/>
      </w:r>
      <w:r w:rsidR="001443E3" w:rsidRPr="0010738D">
        <w:rPr>
          <w:rFonts w:ascii="Times New Roman" w:eastAsia="宋体" w:hAnsi="Times New Roman" w:cs="Times New Roman"/>
          <w:szCs w:val="21"/>
          <w:eastAsianLayout w:id="1781369088" w:combine="1"/>
        </w:rPr>
        <w:t>0 c</w:t>
      </w:r>
      <w:r w:rsidR="001443E3">
        <w:rPr>
          <w:rFonts w:hint="eastAsia"/>
        </w:rPr>
        <w:t>为</w:t>
      </w:r>
      <w:r w:rsidR="001443E3" w:rsidRPr="0047641A">
        <w:rPr>
          <w:rFonts w:ascii="Times New Roman" w:eastAsia="宋体" w:hAnsi="Times New Roman" w:cs="Times New Roman"/>
          <w:szCs w:val="21"/>
        </w:rPr>
        <w:t>轴压屈服应力</w:t>
      </w:r>
      <w:r w:rsidR="001443E3" w:rsidRPr="0047641A">
        <w:rPr>
          <w:rFonts w:ascii="Times New Roman" w:eastAsia="宋体" w:hAnsi="Times New Roman" w:cs="Times New Roman"/>
          <w:szCs w:val="21"/>
        </w:rPr>
        <w:t xml:space="preserve"> </w:t>
      </w:r>
      <w:r w:rsidR="001443E3" w:rsidRPr="0047641A">
        <w:rPr>
          <w:rFonts w:ascii="Times New Roman" w:eastAsia="宋体" w:hAnsi="Times New Roman" w:cs="Times New Roman"/>
          <w:szCs w:val="21"/>
        </w:rPr>
        <w:t>，</w:t>
      </w:r>
      <w:r w:rsidR="001443E3" w:rsidRPr="00514B82">
        <w:rPr>
          <w:rFonts w:ascii="Times New Roman" w:eastAsia="宋体" w:hAnsi="Times New Roman" w:cs="Times New Roman" w:hint="eastAsia"/>
          <w:i/>
          <w:szCs w:val="21"/>
        </w:rPr>
        <w:t>p</w:t>
      </w:r>
      <w:r w:rsidR="001443E3" w:rsidRPr="0010738D">
        <w:rPr>
          <w:rFonts w:ascii="Times New Roman" w:eastAsia="宋体" w:hAnsi="Times New Roman" w:cs="Times New Roman"/>
          <w:szCs w:val="21"/>
          <w:eastAsianLayout w:id="1781369344" w:combine="1"/>
        </w:rPr>
        <w:t>0</w:t>
      </w:r>
      <w:r w:rsidR="001443E3" w:rsidRPr="00514B82">
        <w:rPr>
          <w:rFonts w:ascii="Times New Roman" w:eastAsia="宋体" w:hAnsi="Times New Roman" w:cs="Times New Roman"/>
          <w:i/>
          <w:szCs w:val="21"/>
          <w:eastAsianLayout w:id="1781369344" w:combine="1"/>
        </w:rPr>
        <w:t xml:space="preserve"> </w:t>
      </w:r>
      <w:r w:rsidR="001443E3" w:rsidRPr="0010738D">
        <w:rPr>
          <w:rFonts w:ascii="Times New Roman" w:eastAsia="宋体" w:hAnsi="Times New Roman" w:cs="Times New Roman"/>
          <w:szCs w:val="21"/>
          <w:eastAsianLayout w:id="1781369344" w:combine="1"/>
        </w:rPr>
        <w:t>c</w:t>
      </w:r>
      <w:r w:rsidR="001443E3">
        <w:rPr>
          <w:rFonts w:hint="eastAsia"/>
        </w:rPr>
        <w:t>为</w:t>
      </w:r>
      <w:r w:rsidR="001443E3" w:rsidRPr="0047641A">
        <w:rPr>
          <w:rFonts w:ascii="Times New Roman" w:eastAsia="宋体" w:hAnsi="Times New Roman" w:cs="Times New Roman"/>
          <w:szCs w:val="21"/>
        </w:rPr>
        <w:t>静水压屈服应力，</w:t>
      </w:r>
      <w:proofErr w:type="spellStart"/>
      <w:r w:rsidR="001443E3" w:rsidRPr="00514B82">
        <w:rPr>
          <w:rFonts w:ascii="Times New Roman" w:eastAsia="宋体" w:hAnsi="Times New Roman" w:cs="Times New Roman"/>
          <w:i/>
          <w:szCs w:val="21"/>
        </w:rPr>
        <w:t>p</w:t>
      </w:r>
      <w:r w:rsidR="001443E3" w:rsidRPr="0010738D">
        <w:rPr>
          <w:rFonts w:ascii="Times New Roman" w:eastAsia="宋体" w:hAnsi="Times New Roman" w:cs="Times New Roman"/>
          <w:szCs w:val="21"/>
          <w:vertAlign w:val="subscript"/>
        </w:rPr>
        <w:t>t</w:t>
      </w:r>
      <w:proofErr w:type="spellEnd"/>
      <w:r w:rsidR="001443E3">
        <w:rPr>
          <w:rFonts w:hint="eastAsia"/>
        </w:rPr>
        <w:t>为</w:t>
      </w:r>
      <w:r w:rsidR="001443E3" w:rsidRPr="0047641A">
        <w:rPr>
          <w:rFonts w:ascii="Times New Roman" w:eastAsia="宋体" w:hAnsi="Times New Roman" w:cs="Times New Roman"/>
          <w:szCs w:val="21"/>
        </w:rPr>
        <w:t>静水拉伸屈服应力</w:t>
      </w:r>
      <w:r w:rsidR="001443E3">
        <w:rPr>
          <w:rFonts w:ascii="Times New Roman" w:eastAsia="宋体" w:hAnsi="Times New Roman" w:cs="Times New Roman" w:hint="eastAsia"/>
          <w:szCs w:val="21"/>
        </w:rPr>
        <w:t>。</w:t>
      </w:r>
      <w:r w:rsidRPr="008773AA">
        <w:rPr>
          <w:rFonts w:ascii="Times New Roman" w:eastAsia="宋体" w:hAnsi="Times New Roman" w:cs="Times New Roman"/>
          <w:szCs w:val="21"/>
        </w:rPr>
        <w:t>图</w:t>
      </w:r>
      <w:r w:rsidR="00F41B8E">
        <w:rPr>
          <w:rFonts w:ascii="Times New Roman" w:eastAsia="宋体" w:hAnsi="Times New Roman" w:cs="Times New Roman"/>
          <w:szCs w:val="21"/>
        </w:rPr>
        <w:t>2</w:t>
      </w:r>
      <w:r w:rsidRPr="008773AA">
        <w:rPr>
          <w:rFonts w:ascii="Times New Roman" w:eastAsia="宋体" w:hAnsi="Times New Roman" w:cs="Times New Roman"/>
          <w:szCs w:val="21"/>
        </w:rPr>
        <w:t>中的</w:t>
      </w:r>
      <w:r w:rsidRPr="008773AA">
        <w:rPr>
          <w:rFonts w:ascii="Times New Roman" w:eastAsia="宋体" w:hAnsi="Times New Roman" w:cs="Times New Roman"/>
          <w:szCs w:val="21"/>
        </w:rPr>
        <w:t>RPUF</w:t>
      </w:r>
      <w:r w:rsidR="008773AA">
        <w:rPr>
          <w:rFonts w:ascii="Times New Roman" w:eastAsia="宋体" w:hAnsi="Times New Roman" w:cs="Times New Roman" w:hint="eastAsia"/>
          <w:szCs w:val="21"/>
        </w:rPr>
        <w:t>单轴</w:t>
      </w:r>
      <w:r w:rsidR="008773AA">
        <w:rPr>
          <w:rFonts w:ascii="Times New Roman" w:eastAsia="宋体" w:hAnsi="Times New Roman" w:cs="Times New Roman"/>
          <w:szCs w:val="21"/>
        </w:rPr>
        <w:t>压缩</w:t>
      </w:r>
      <w:r w:rsidRPr="008773AA">
        <w:rPr>
          <w:rFonts w:ascii="Times New Roman" w:eastAsia="宋体" w:hAnsi="Times New Roman" w:cs="Times New Roman"/>
          <w:szCs w:val="21"/>
        </w:rPr>
        <w:t>应力</w:t>
      </w:r>
      <w:r w:rsidRPr="008773AA">
        <w:rPr>
          <w:rFonts w:ascii="Times New Roman" w:eastAsia="宋体" w:hAnsi="Times New Roman" w:cs="Times New Roman"/>
          <w:szCs w:val="21"/>
        </w:rPr>
        <w:t>-</w:t>
      </w:r>
      <w:r w:rsidRPr="008773AA">
        <w:rPr>
          <w:rFonts w:ascii="Times New Roman" w:eastAsia="宋体" w:hAnsi="Times New Roman" w:cs="Times New Roman"/>
          <w:szCs w:val="21"/>
        </w:rPr>
        <w:t>应变曲线用于标定</w:t>
      </w:r>
      <w:r w:rsidRPr="008773AA">
        <w:rPr>
          <w:rFonts w:ascii="Times New Roman" w:eastAsia="宋体" w:hAnsi="Times New Roman" w:cs="Times New Roman"/>
          <w:szCs w:val="21"/>
        </w:rPr>
        <w:t>*CRUSHABLE</w:t>
      </w:r>
      <w:r w:rsidR="008773AA">
        <w:rPr>
          <w:rFonts w:ascii="Times New Roman" w:eastAsia="宋体" w:hAnsi="Times New Roman" w:cs="Times New Roman"/>
          <w:szCs w:val="21"/>
        </w:rPr>
        <w:t xml:space="preserve"> </w:t>
      </w:r>
      <w:r w:rsidRPr="008773AA">
        <w:rPr>
          <w:rFonts w:ascii="Times New Roman" w:eastAsia="宋体" w:hAnsi="Times New Roman" w:cs="Times New Roman"/>
          <w:szCs w:val="21"/>
        </w:rPr>
        <w:t xml:space="preserve">FOAM HARDENING </w:t>
      </w:r>
      <w:r w:rsidRPr="008773AA">
        <w:rPr>
          <w:rFonts w:ascii="Times New Roman" w:eastAsia="宋体" w:hAnsi="Times New Roman" w:cs="Times New Roman"/>
          <w:szCs w:val="21"/>
        </w:rPr>
        <w:t>模型。</w:t>
      </w:r>
      <w:r w:rsidR="001D41AC" w:rsidRPr="00514B82">
        <w:rPr>
          <w:rFonts w:ascii="Times New Roman" w:eastAsia="宋体" w:hAnsi="Times New Roman" w:cs="Times New Roman"/>
          <w:szCs w:val="21"/>
        </w:rPr>
        <w:t>参考</w:t>
      </w:r>
      <w:r w:rsidR="00653F70">
        <w:rPr>
          <w:rFonts w:ascii="Times New Roman" w:eastAsia="宋体" w:hAnsi="Times New Roman" w:cs="Times New Roman" w:hint="eastAsia"/>
          <w:szCs w:val="21"/>
        </w:rPr>
        <w:t>A</w:t>
      </w:r>
      <w:r w:rsidR="00653F70">
        <w:rPr>
          <w:rFonts w:ascii="Times New Roman" w:eastAsia="宋体" w:hAnsi="Times New Roman" w:cs="Times New Roman"/>
          <w:szCs w:val="21"/>
        </w:rPr>
        <w:t>BAQUS</w:t>
      </w:r>
      <w:r w:rsidR="00653F70">
        <w:rPr>
          <w:rFonts w:ascii="Times New Roman" w:eastAsia="宋体" w:hAnsi="Times New Roman" w:cs="Times New Roman" w:hint="eastAsia"/>
          <w:szCs w:val="21"/>
        </w:rPr>
        <w:t>用户</w:t>
      </w:r>
      <w:r w:rsidR="00653F70">
        <w:rPr>
          <w:rFonts w:ascii="Times New Roman" w:eastAsia="宋体" w:hAnsi="Times New Roman" w:cs="Times New Roman"/>
          <w:szCs w:val="21"/>
        </w:rPr>
        <w:t>手册</w:t>
      </w:r>
      <w:r w:rsidR="001D41AC" w:rsidRPr="00514B82">
        <w:rPr>
          <w:rFonts w:ascii="Times New Roman" w:eastAsia="宋体" w:hAnsi="Times New Roman" w:cs="Times New Roman"/>
          <w:szCs w:val="21"/>
        </w:rPr>
        <w:t>，</w:t>
      </w:r>
      <w:r w:rsidR="005F3DE8">
        <w:rPr>
          <w:rFonts w:ascii="Times New Roman" w:eastAsia="宋体" w:hAnsi="Times New Roman" w:cs="Times New Roman" w:hint="eastAsia"/>
          <w:szCs w:val="21"/>
        </w:rPr>
        <w:t>RPUF</w:t>
      </w:r>
      <w:r w:rsidR="001D41AC">
        <w:rPr>
          <w:rFonts w:ascii="Times New Roman" w:eastAsia="宋体" w:hAnsi="Times New Roman" w:cs="Times New Roman" w:hint="eastAsia"/>
          <w:szCs w:val="21"/>
        </w:rPr>
        <w:t>体积</w:t>
      </w:r>
      <w:r w:rsidR="001D41AC">
        <w:rPr>
          <w:rFonts w:ascii="Times New Roman" w:eastAsia="宋体" w:hAnsi="Times New Roman" w:cs="Times New Roman"/>
          <w:szCs w:val="21"/>
        </w:rPr>
        <w:t>硬化</w:t>
      </w:r>
      <w:r w:rsidR="001D41AC">
        <w:rPr>
          <w:rFonts w:ascii="Times New Roman" w:eastAsia="宋体" w:hAnsi="Times New Roman" w:cs="Times New Roman" w:hint="eastAsia"/>
          <w:szCs w:val="21"/>
        </w:rPr>
        <w:t>可压缩</w:t>
      </w:r>
      <w:proofErr w:type="gramStart"/>
      <w:r w:rsidR="001D41AC">
        <w:rPr>
          <w:rFonts w:ascii="Times New Roman" w:eastAsia="宋体" w:hAnsi="Times New Roman" w:cs="Times New Roman"/>
          <w:szCs w:val="21"/>
        </w:rPr>
        <w:t>本构</w:t>
      </w:r>
      <w:r w:rsidR="005F3DE8">
        <w:rPr>
          <w:rFonts w:ascii="Times New Roman" w:eastAsia="宋体" w:hAnsi="Times New Roman" w:cs="Times New Roman" w:hint="eastAsia"/>
          <w:szCs w:val="21"/>
        </w:rPr>
        <w:t>材料</w:t>
      </w:r>
      <w:proofErr w:type="gramEnd"/>
      <w:r w:rsidR="005F3DE8">
        <w:rPr>
          <w:rFonts w:ascii="Times New Roman" w:eastAsia="宋体" w:hAnsi="Times New Roman" w:cs="Times New Roman" w:hint="eastAsia"/>
          <w:szCs w:val="21"/>
        </w:rPr>
        <w:t>设定</w:t>
      </w:r>
      <w:r w:rsidR="0010738D">
        <w:rPr>
          <w:rFonts w:ascii="Times New Roman" w:eastAsia="宋体" w:hAnsi="Times New Roman" w:cs="Times New Roman" w:hint="eastAsia"/>
          <w:szCs w:val="21"/>
        </w:rPr>
        <w:t>见</w:t>
      </w:r>
      <w:r w:rsidR="001D41AC" w:rsidRPr="00514B82">
        <w:rPr>
          <w:rFonts w:ascii="Times New Roman" w:eastAsia="宋体" w:hAnsi="Times New Roman" w:cs="Times New Roman"/>
          <w:szCs w:val="21"/>
        </w:rPr>
        <w:t>表</w:t>
      </w:r>
      <w:r w:rsidR="001D41AC">
        <w:rPr>
          <w:rFonts w:ascii="Times New Roman" w:eastAsia="宋体" w:hAnsi="Times New Roman" w:cs="Times New Roman"/>
          <w:szCs w:val="21"/>
        </w:rPr>
        <w:t>5</w:t>
      </w:r>
      <w:r w:rsidR="001D41AC" w:rsidRPr="00514B82">
        <w:rPr>
          <w:rFonts w:ascii="Times New Roman" w:eastAsia="宋体" w:hAnsi="Times New Roman" w:cs="Times New Roman"/>
          <w:szCs w:val="21"/>
        </w:rPr>
        <w:t>。</w:t>
      </w:r>
    </w:p>
    <w:p w14:paraId="0FA0C69E" w14:textId="1D07560B" w:rsidR="00E356DE" w:rsidRPr="00E356DE" w:rsidRDefault="00E356DE" w:rsidP="00E356DE">
      <w:pPr>
        <w:spacing w:line="320" w:lineRule="exact"/>
        <w:ind w:firstLineChars="200" w:firstLine="420"/>
        <w:rPr>
          <w:rFonts w:ascii="Times New Roman" w:eastAsia="宋体" w:hAnsi="Times New Roman" w:cs="Times New Roman"/>
          <w:szCs w:val="21"/>
        </w:rPr>
      </w:pPr>
      <w:r w:rsidRPr="00E83032">
        <w:rPr>
          <w:rFonts w:ascii="Times New Roman" w:eastAsia="宋体" w:hAnsi="Times New Roman" w:cs="Times New Roman" w:hint="eastAsia"/>
          <w:szCs w:val="21"/>
        </w:rPr>
        <w:t>轴</w:t>
      </w:r>
      <w:proofErr w:type="gramStart"/>
      <w:r w:rsidRPr="00E83032">
        <w:rPr>
          <w:rFonts w:ascii="Times New Roman" w:eastAsia="宋体" w:hAnsi="Times New Roman" w:cs="Times New Roman" w:hint="eastAsia"/>
          <w:szCs w:val="21"/>
        </w:rPr>
        <w:t>压分析</w:t>
      </w:r>
      <w:proofErr w:type="gramEnd"/>
      <w:r w:rsidRPr="00E83032">
        <w:rPr>
          <w:rFonts w:ascii="Times New Roman" w:eastAsia="宋体" w:hAnsi="Times New Roman" w:cs="Times New Roman" w:hint="eastAsia"/>
          <w:szCs w:val="21"/>
        </w:rPr>
        <w:t>之前先进行了构件的屈曲分析，并通过其</w:t>
      </w:r>
      <w:r w:rsidRPr="00E83032">
        <w:rPr>
          <w:rFonts w:ascii="Times New Roman" w:eastAsia="宋体" w:hAnsi="Times New Roman" w:cs="Times New Roman"/>
          <w:szCs w:val="21"/>
        </w:rPr>
        <w:t>1</w:t>
      </w:r>
      <w:r w:rsidRPr="00E83032">
        <w:rPr>
          <w:rFonts w:ascii="Times New Roman" w:eastAsia="宋体" w:hAnsi="Times New Roman" w:cs="Times New Roman"/>
          <w:szCs w:val="21"/>
        </w:rPr>
        <w:t>阶模态对构件施加初始缺陷</w:t>
      </w:r>
      <w:r w:rsidRPr="00B47ADA">
        <w:rPr>
          <w:rFonts w:ascii="Times New Roman" w:eastAsia="宋体" w:hAnsi="Times New Roman" w:cs="Times New Roman"/>
          <w:szCs w:val="21"/>
          <w:vertAlign w:val="superscript"/>
        </w:rPr>
        <w:t>[12]</w:t>
      </w:r>
      <w:r w:rsidRPr="00E83032">
        <w:rPr>
          <w:rFonts w:ascii="Times New Roman" w:eastAsia="宋体" w:hAnsi="Times New Roman" w:cs="Times New Roman"/>
          <w:szCs w:val="21"/>
        </w:rPr>
        <w:t>，缺陷大小定义为钢管壁厚的</w:t>
      </w:r>
      <w:r w:rsidRPr="00E83032">
        <w:rPr>
          <w:rFonts w:ascii="Times New Roman" w:eastAsia="宋体" w:hAnsi="Times New Roman" w:cs="Times New Roman"/>
          <w:szCs w:val="21"/>
        </w:rPr>
        <w:t>2%</w:t>
      </w:r>
      <w:r w:rsidRPr="00E83032">
        <w:rPr>
          <w:rFonts w:ascii="Times New Roman" w:eastAsia="宋体" w:hAnsi="Times New Roman" w:cs="Times New Roman"/>
          <w:szCs w:val="21"/>
        </w:rPr>
        <w:t>。</w:t>
      </w:r>
    </w:p>
    <w:p w14:paraId="76A2FB7A" w14:textId="293619C9" w:rsidR="00336B6D" w:rsidRPr="00E82DD0" w:rsidRDefault="00336B6D" w:rsidP="00E82DD0">
      <w:pPr>
        <w:jc w:val="center"/>
        <w:rPr>
          <w:rFonts w:ascii="Times New Roman" w:eastAsia="黑体" w:hAnsi="Times New Roman" w:cs="Times New Roman"/>
          <w:b/>
          <w:noProof/>
          <w:sz w:val="18"/>
          <w:szCs w:val="18"/>
        </w:rPr>
      </w:pPr>
      <w:r w:rsidRPr="00E82DD0">
        <w:rPr>
          <w:rFonts w:ascii="Times New Roman" w:eastAsia="黑体" w:hAnsi="Times New Roman" w:cs="Times New Roman" w:hint="eastAsia"/>
          <w:b/>
          <w:noProof/>
          <w:sz w:val="18"/>
          <w:szCs w:val="18"/>
        </w:rPr>
        <w:t>表</w:t>
      </w:r>
      <w:r w:rsidRPr="00E82DD0">
        <w:rPr>
          <w:rFonts w:ascii="Times New Roman" w:eastAsia="黑体" w:hAnsi="Times New Roman" w:cs="Times New Roman" w:hint="eastAsia"/>
          <w:b/>
          <w:noProof/>
          <w:sz w:val="18"/>
          <w:szCs w:val="18"/>
        </w:rPr>
        <w:t>5</w:t>
      </w:r>
      <w:r w:rsidRPr="00E82DD0">
        <w:rPr>
          <w:rFonts w:ascii="Times New Roman" w:eastAsia="黑体" w:hAnsi="Times New Roman" w:cs="Times New Roman"/>
          <w:b/>
          <w:noProof/>
          <w:sz w:val="18"/>
          <w:szCs w:val="18"/>
        </w:rPr>
        <w:t>可压缩本构模型参数</w:t>
      </w:r>
    </w:p>
    <w:p w14:paraId="6596804A" w14:textId="70637942" w:rsidR="00336B6D" w:rsidRPr="00356D61" w:rsidRDefault="0010738D" w:rsidP="00336B6D">
      <w:pPr>
        <w:spacing w:line="320" w:lineRule="exact"/>
        <w:jc w:val="center"/>
        <w:rPr>
          <w:rFonts w:ascii="Times New Roman" w:eastAsia="宋体" w:hAnsi="Times New Roman" w:cs="Times New Roman"/>
          <w:sz w:val="18"/>
          <w:szCs w:val="18"/>
        </w:rPr>
      </w:pPr>
      <w:proofErr w:type="gramStart"/>
      <w:r>
        <w:rPr>
          <w:rFonts w:ascii="Times New Roman" w:eastAsia="宋体" w:hAnsi="Times New Roman" w:cs="Times New Roman"/>
          <w:sz w:val="18"/>
          <w:szCs w:val="18"/>
        </w:rPr>
        <w:t>Tab</w:t>
      </w:r>
      <w:r w:rsidR="00336B6D" w:rsidRPr="00356D61">
        <w:rPr>
          <w:rFonts w:ascii="Times New Roman" w:eastAsia="宋体" w:hAnsi="Times New Roman" w:cs="Times New Roman"/>
          <w:sz w:val="18"/>
          <w:szCs w:val="18"/>
        </w:rPr>
        <w:t xml:space="preserve"> 5.</w:t>
      </w:r>
      <w:proofErr w:type="gramEnd"/>
      <w:r w:rsidR="00336B6D" w:rsidRPr="00356D61">
        <w:rPr>
          <w:rFonts w:ascii="Times New Roman" w:eastAsia="宋体" w:hAnsi="Times New Roman" w:cs="Times New Roman"/>
          <w:sz w:val="18"/>
          <w:szCs w:val="18"/>
        </w:rPr>
        <w:t xml:space="preserve"> </w:t>
      </w:r>
      <w:r w:rsidR="00336B6D" w:rsidRPr="00356D61">
        <w:rPr>
          <w:rFonts w:ascii="Times New Roman" w:eastAsia="宋体" w:hAnsi="Times New Roman" w:cs="Times New Roman" w:hint="eastAsia"/>
          <w:sz w:val="18"/>
          <w:szCs w:val="18"/>
        </w:rPr>
        <w:t>Parameter</w:t>
      </w:r>
      <w:r w:rsidR="00336B6D" w:rsidRPr="00356D61">
        <w:rPr>
          <w:rFonts w:ascii="Times New Roman" w:eastAsia="宋体" w:hAnsi="Times New Roman" w:cs="Times New Roman"/>
          <w:sz w:val="18"/>
          <w:szCs w:val="18"/>
        </w:rPr>
        <w:t xml:space="preserve">s used in crushable foam </w:t>
      </w:r>
    </w:p>
    <w:tbl>
      <w:tblPr>
        <w:tblStyle w:val="a5"/>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314"/>
        <w:gridCol w:w="1112"/>
        <w:gridCol w:w="1198"/>
        <w:gridCol w:w="1198"/>
      </w:tblGrid>
      <w:tr w:rsidR="00336B6D" w14:paraId="433F981D" w14:textId="77777777" w:rsidTr="0010738D">
        <w:tc>
          <w:tcPr>
            <w:tcW w:w="1314" w:type="dxa"/>
            <w:tcBorders>
              <w:top w:val="single" w:sz="12" w:space="0" w:color="auto"/>
              <w:bottom w:val="single" w:sz="4" w:space="0" w:color="auto"/>
            </w:tcBorders>
            <w:vAlign w:val="center"/>
          </w:tcPr>
          <w:p w14:paraId="59C47238" w14:textId="77777777" w:rsidR="00336B6D" w:rsidRPr="002C0D7A" w:rsidRDefault="00336B6D" w:rsidP="003866D6">
            <w:pPr>
              <w:spacing w:line="240" w:lineRule="atLeast"/>
              <w:jc w:val="center"/>
              <w:rPr>
                <w:rFonts w:ascii="Times New Roman" w:hAnsi="Times New Roman" w:cs="Times New Roman"/>
                <w:i/>
              </w:rPr>
            </w:pPr>
            <w:proofErr w:type="spellStart"/>
            <w:r w:rsidRPr="002C0D7A">
              <w:rPr>
                <w:rFonts w:ascii="Times New Roman" w:hAnsi="Times New Roman" w:cs="Times New Roman"/>
                <w:i/>
              </w:rPr>
              <w:t>E</w:t>
            </w:r>
            <w:r w:rsidRPr="0010738D">
              <w:rPr>
                <w:rFonts w:ascii="Times New Roman" w:hAnsi="Times New Roman" w:cs="Times New Roman"/>
                <w:vertAlign w:val="subscript"/>
              </w:rPr>
              <w:t>f</w:t>
            </w:r>
            <w:proofErr w:type="spellEnd"/>
          </w:p>
        </w:tc>
        <w:tc>
          <w:tcPr>
            <w:tcW w:w="1112" w:type="dxa"/>
            <w:tcBorders>
              <w:top w:val="single" w:sz="12" w:space="0" w:color="auto"/>
              <w:bottom w:val="single" w:sz="4" w:space="0" w:color="auto"/>
            </w:tcBorders>
            <w:vAlign w:val="center"/>
          </w:tcPr>
          <w:p w14:paraId="605EB84A" w14:textId="77777777" w:rsidR="00336B6D" w:rsidRPr="002C0D7A" w:rsidRDefault="00336B6D" w:rsidP="003866D6">
            <w:pPr>
              <w:spacing w:line="240" w:lineRule="atLeast"/>
              <w:jc w:val="center"/>
              <w:rPr>
                <w:rFonts w:ascii="Times New Roman" w:hAnsi="Times New Roman" w:cs="Times New Roman"/>
                <w:i/>
              </w:rPr>
            </w:pPr>
            <w:r w:rsidRPr="002C0D7A">
              <w:rPr>
                <w:rFonts w:ascii="Times New Roman" w:hAnsi="Times New Roman" w:cs="Times New Roman"/>
                <w:i/>
              </w:rPr>
              <w:t>v</w:t>
            </w:r>
          </w:p>
        </w:tc>
        <w:tc>
          <w:tcPr>
            <w:tcW w:w="1198" w:type="dxa"/>
            <w:tcBorders>
              <w:top w:val="single" w:sz="12" w:space="0" w:color="auto"/>
              <w:bottom w:val="single" w:sz="4" w:space="0" w:color="auto"/>
            </w:tcBorders>
            <w:vAlign w:val="center"/>
          </w:tcPr>
          <w:p w14:paraId="2CD0E8F1" w14:textId="77777777" w:rsidR="00336B6D" w:rsidRPr="002C0D7A" w:rsidRDefault="00336B6D" w:rsidP="003866D6">
            <w:pPr>
              <w:spacing w:line="240" w:lineRule="atLeast"/>
              <w:jc w:val="center"/>
              <w:rPr>
                <w:rFonts w:ascii="Times New Roman" w:hAnsi="Times New Roman" w:cs="Times New Roman"/>
                <w:i/>
              </w:rPr>
            </w:pPr>
            <w:proofErr w:type="spellStart"/>
            <w:r w:rsidRPr="002C0D7A">
              <w:rPr>
                <w:rFonts w:ascii="Times New Roman" w:hAnsi="Times New Roman" w:cs="Times New Roman"/>
                <w:i/>
              </w:rPr>
              <w:t>k</w:t>
            </w:r>
            <w:r w:rsidRPr="0010738D">
              <w:rPr>
                <w:rFonts w:ascii="Times New Roman" w:hAnsi="Times New Roman" w:cs="Times New Roman"/>
                <w:vertAlign w:val="subscript"/>
              </w:rPr>
              <w:t>t</w:t>
            </w:r>
            <w:proofErr w:type="spellEnd"/>
          </w:p>
        </w:tc>
        <w:tc>
          <w:tcPr>
            <w:tcW w:w="1198" w:type="dxa"/>
            <w:tcBorders>
              <w:top w:val="single" w:sz="12" w:space="0" w:color="auto"/>
              <w:bottom w:val="single" w:sz="4" w:space="0" w:color="auto"/>
            </w:tcBorders>
            <w:vAlign w:val="center"/>
          </w:tcPr>
          <w:p w14:paraId="65853B44" w14:textId="77777777" w:rsidR="00336B6D" w:rsidRPr="002C0D7A" w:rsidRDefault="00336B6D" w:rsidP="003866D6">
            <w:pPr>
              <w:spacing w:line="240" w:lineRule="atLeast"/>
              <w:jc w:val="center"/>
              <w:rPr>
                <w:rFonts w:ascii="Times New Roman" w:hAnsi="Times New Roman" w:cs="Times New Roman"/>
                <w:i/>
              </w:rPr>
            </w:pPr>
            <w:r w:rsidRPr="002C0D7A">
              <w:rPr>
                <w:rFonts w:ascii="Times New Roman" w:hAnsi="Times New Roman" w:cs="Times New Roman"/>
                <w:i/>
              </w:rPr>
              <w:t>k</w:t>
            </w:r>
          </w:p>
        </w:tc>
      </w:tr>
      <w:tr w:rsidR="00336B6D" w14:paraId="751C9A67" w14:textId="77777777" w:rsidTr="0010738D">
        <w:trPr>
          <w:trHeight w:val="271"/>
        </w:trPr>
        <w:tc>
          <w:tcPr>
            <w:tcW w:w="1314" w:type="dxa"/>
            <w:tcBorders>
              <w:top w:val="single" w:sz="4" w:space="0" w:color="auto"/>
            </w:tcBorders>
            <w:vAlign w:val="center"/>
          </w:tcPr>
          <w:p w14:paraId="79BB6666" w14:textId="77777777" w:rsidR="00336B6D" w:rsidRPr="00177020" w:rsidRDefault="00336B6D" w:rsidP="003866D6">
            <w:pPr>
              <w:spacing w:line="240" w:lineRule="atLeast"/>
              <w:jc w:val="center"/>
              <w:rPr>
                <w:rFonts w:ascii="Times New Roman" w:hAnsi="Times New Roman" w:cs="Times New Roman"/>
              </w:rPr>
            </w:pPr>
            <w:r>
              <w:rPr>
                <w:rFonts w:ascii="Times New Roman" w:hAnsi="Times New Roman" w:cs="Times New Roman" w:hint="eastAsia"/>
              </w:rPr>
              <w:t>136.1</w:t>
            </w:r>
          </w:p>
        </w:tc>
        <w:tc>
          <w:tcPr>
            <w:tcW w:w="1112" w:type="dxa"/>
            <w:tcBorders>
              <w:top w:val="single" w:sz="4" w:space="0" w:color="auto"/>
            </w:tcBorders>
            <w:vAlign w:val="center"/>
          </w:tcPr>
          <w:p w14:paraId="25545D67" w14:textId="77777777" w:rsidR="00336B6D" w:rsidRPr="00177020" w:rsidRDefault="00336B6D" w:rsidP="003866D6">
            <w:pPr>
              <w:spacing w:line="240" w:lineRule="atLeast"/>
              <w:jc w:val="center"/>
              <w:rPr>
                <w:rFonts w:ascii="Times New Roman" w:hAnsi="Times New Roman" w:cs="Times New Roman"/>
              </w:rPr>
            </w:pPr>
            <w:r>
              <w:rPr>
                <w:rFonts w:ascii="Times New Roman" w:hAnsi="Times New Roman" w:cs="Times New Roman" w:hint="eastAsia"/>
              </w:rPr>
              <w:t>0</w:t>
            </w:r>
          </w:p>
        </w:tc>
        <w:tc>
          <w:tcPr>
            <w:tcW w:w="1198" w:type="dxa"/>
            <w:tcBorders>
              <w:top w:val="single" w:sz="4" w:space="0" w:color="auto"/>
            </w:tcBorders>
            <w:vAlign w:val="center"/>
          </w:tcPr>
          <w:p w14:paraId="3090061F" w14:textId="77777777" w:rsidR="00336B6D" w:rsidRPr="00177020" w:rsidRDefault="00336B6D" w:rsidP="003866D6">
            <w:pPr>
              <w:spacing w:line="240" w:lineRule="atLeast"/>
              <w:jc w:val="center"/>
              <w:rPr>
                <w:rFonts w:ascii="Times New Roman" w:hAnsi="Times New Roman" w:cs="Times New Roman"/>
              </w:rPr>
            </w:pPr>
            <w:r>
              <w:rPr>
                <w:rFonts w:ascii="Times New Roman" w:hAnsi="Times New Roman" w:cs="Times New Roman" w:hint="eastAsia"/>
              </w:rPr>
              <w:t>1.1</w:t>
            </w:r>
          </w:p>
        </w:tc>
        <w:tc>
          <w:tcPr>
            <w:tcW w:w="1198" w:type="dxa"/>
            <w:tcBorders>
              <w:top w:val="single" w:sz="4" w:space="0" w:color="auto"/>
            </w:tcBorders>
            <w:vAlign w:val="center"/>
          </w:tcPr>
          <w:p w14:paraId="2047949A" w14:textId="77777777" w:rsidR="00336B6D" w:rsidRPr="00177020" w:rsidRDefault="00336B6D" w:rsidP="003866D6">
            <w:pPr>
              <w:spacing w:line="240" w:lineRule="atLeast"/>
              <w:jc w:val="center"/>
              <w:rPr>
                <w:rFonts w:ascii="Times New Roman" w:hAnsi="Times New Roman" w:cs="Times New Roman"/>
              </w:rPr>
            </w:pPr>
            <w:r>
              <w:rPr>
                <w:rFonts w:ascii="Times New Roman" w:hAnsi="Times New Roman" w:cs="Times New Roman" w:hint="eastAsia"/>
              </w:rPr>
              <w:t>0.1</w:t>
            </w:r>
          </w:p>
        </w:tc>
      </w:tr>
    </w:tbl>
    <w:p w14:paraId="6CE3ECA2" w14:textId="77777777" w:rsidR="00423C1C" w:rsidRPr="00130993" w:rsidRDefault="00423C1C" w:rsidP="00423C1C">
      <w:pPr>
        <w:spacing w:beforeLines="50" w:before="156"/>
        <w:outlineLvl w:val="1"/>
        <w:rPr>
          <w:rFonts w:ascii="Times New Roman" w:eastAsia="宋体" w:hAnsi="Times New Roman" w:cs="Times New Roman"/>
          <w:b/>
        </w:rPr>
      </w:pPr>
      <w:r w:rsidRPr="00130993">
        <w:rPr>
          <w:rFonts w:ascii="Times New Roman" w:eastAsia="宋体" w:hAnsi="Times New Roman" w:cs="Times New Roman"/>
          <w:b/>
        </w:rPr>
        <w:t xml:space="preserve">3.2 </w:t>
      </w:r>
      <w:r w:rsidRPr="00130993">
        <w:rPr>
          <w:rFonts w:ascii="Times New Roman" w:eastAsia="宋体" w:hAnsi="Times New Roman" w:cs="Times New Roman"/>
          <w:b/>
        </w:rPr>
        <w:t>仿真结果验证</w:t>
      </w:r>
    </w:p>
    <w:p w14:paraId="48A9CAC9" w14:textId="1F8DD6DB" w:rsidR="009E7E01" w:rsidRPr="000810E1" w:rsidRDefault="00423C1C" w:rsidP="00F41B8E">
      <w:pPr>
        <w:spacing w:line="320" w:lineRule="exact"/>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以壁厚</w:t>
      </w:r>
      <w:r>
        <w:rPr>
          <w:rFonts w:ascii="Times New Roman" w:eastAsia="宋体" w:hAnsi="Times New Roman" w:cs="Times New Roman" w:hint="eastAsia"/>
          <w:szCs w:val="21"/>
        </w:rPr>
        <w:t>1.5</w:t>
      </w:r>
      <w:r>
        <w:rPr>
          <w:rFonts w:ascii="Times New Roman" w:eastAsia="宋体" w:hAnsi="Times New Roman" w:cs="Times New Roman"/>
          <w:szCs w:val="21"/>
        </w:rPr>
        <w:t>mm</w:t>
      </w:r>
      <w:r>
        <w:rPr>
          <w:rFonts w:ascii="Times New Roman" w:eastAsia="宋体" w:hAnsi="Times New Roman" w:cs="Times New Roman" w:hint="eastAsia"/>
          <w:szCs w:val="21"/>
        </w:rPr>
        <w:t>的</w:t>
      </w:r>
      <w:r>
        <w:rPr>
          <w:rFonts w:ascii="Times New Roman" w:eastAsia="宋体" w:hAnsi="Times New Roman" w:cs="Times New Roman"/>
          <w:szCs w:val="21"/>
        </w:rPr>
        <w:t>填充管与空钢管</w:t>
      </w:r>
      <w:r>
        <w:rPr>
          <w:rFonts w:ascii="Times New Roman" w:eastAsia="宋体" w:hAnsi="Times New Roman" w:cs="Times New Roman" w:hint="eastAsia"/>
          <w:szCs w:val="21"/>
        </w:rPr>
        <w:t>为例</w:t>
      </w:r>
      <w:r>
        <w:rPr>
          <w:rFonts w:ascii="Times New Roman" w:eastAsia="宋体" w:hAnsi="Times New Roman" w:cs="Times New Roman"/>
          <w:szCs w:val="21"/>
        </w:rPr>
        <w:t>，</w:t>
      </w:r>
      <w:r w:rsidRPr="00356D61">
        <w:rPr>
          <w:rFonts w:ascii="Times New Roman" w:eastAsia="宋体" w:hAnsi="Times New Roman" w:cs="Times New Roman"/>
          <w:szCs w:val="21"/>
        </w:rPr>
        <w:t>仿真结果与试验结果</w:t>
      </w:r>
      <w:r>
        <w:rPr>
          <w:rFonts w:ascii="Times New Roman" w:eastAsia="宋体" w:hAnsi="Times New Roman" w:cs="Times New Roman" w:hint="eastAsia"/>
          <w:szCs w:val="21"/>
        </w:rPr>
        <w:t>的</w:t>
      </w:r>
      <w:r>
        <w:rPr>
          <w:rFonts w:ascii="Times New Roman" w:eastAsia="宋体" w:hAnsi="Times New Roman" w:cs="Times New Roman"/>
          <w:szCs w:val="21"/>
        </w:rPr>
        <w:t>变形模式</w:t>
      </w:r>
      <w:r w:rsidRPr="00356D61">
        <w:rPr>
          <w:rFonts w:ascii="Times New Roman" w:eastAsia="宋体" w:hAnsi="Times New Roman" w:cs="Times New Roman"/>
          <w:szCs w:val="21"/>
        </w:rPr>
        <w:t>对比，</w:t>
      </w:r>
      <w:r w:rsidR="0010738D">
        <w:rPr>
          <w:rFonts w:ascii="Times New Roman" w:eastAsia="宋体" w:hAnsi="Times New Roman" w:cs="Times New Roman" w:hint="eastAsia"/>
          <w:szCs w:val="21"/>
        </w:rPr>
        <w:t>见</w:t>
      </w:r>
      <w:r>
        <w:rPr>
          <w:rFonts w:ascii="Times New Roman" w:eastAsia="宋体" w:hAnsi="Times New Roman" w:cs="Times New Roman" w:hint="eastAsia"/>
          <w:szCs w:val="21"/>
        </w:rPr>
        <w:t>图</w:t>
      </w:r>
      <w:r w:rsidR="00F41B8E">
        <w:rPr>
          <w:rFonts w:ascii="Times New Roman" w:eastAsia="宋体" w:hAnsi="Times New Roman" w:cs="Times New Roman"/>
          <w:szCs w:val="21"/>
        </w:rPr>
        <w:t>8</w:t>
      </w:r>
      <w:r>
        <w:rPr>
          <w:rFonts w:ascii="Times New Roman" w:eastAsia="宋体" w:hAnsi="Times New Roman" w:cs="Times New Roman"/>
          <w:szCs w:val="21"/>
        </w:rPr>
        <w:t>。</w:t>
      </w:r>
      <w:r w:rsidRPr="00356D61">
        <w:rPr>
          <w:rFonts w:ascii="Times New Roman" w:eastAsia="宋体" w:hAnsi="Times New Roman" w:cs="Times New Roman"/>
          <w:szCs w:val="21"/>
        </w:rPr>
        <w:t>为更加直观</w:t>
      </w:r>
      <w:r>
        <w:rPr>
          <w:rFonts w:ascii="Times New Roman" w:eastAsia="宋体" w:hAnsi="Times New Roman" w:cs="Times New Roman" w:hint="eastAsia"/>
          <w:szCs w:val="21"/>
        </w:rPr>
        <w:t>地</w:t>
      </w:r>
      <w:r w:rsidRPr="00356D61">
        <w:rPr>
          <w:rFonts w:ascii="Times New Roman" w:eastAsia="宋体" w:hAnsi="Times New Roman" w:cs="Times New Roman"/>
          <w:szCs w:val="21"/>
        </w:rPr>
        <w:t>对比仿真结果与试验的变形模式，试验照片只截取了试件的试验段长度部分。空钢管与</w:t>
      </w:r>
      <w:r w:rsidRPr="00356D61">
        <w:rPr>
          <w:rFonts w:ascii="Times New Roman" w:eastAsia="宋体" w:hAnsi="Times New Roman" w:cs="Times New Roman"/>
          <w:szCs w:val="21"/>
        </w:rPr>
        <w:t>RPUF</w:t>
      </w:r>
      <w:r w:rsidRPr="00356D61">
        <w:rPr>
          <w:rFonts w:ascii="Times New Roman" w:eastAsia="宋体" w:hAnsi="Times New Roman" w:cs="Times New Roman"/>
          <w:szCs w:val="21"/>
        </w:rPr>
        <w:t>填充圆钢管的仿真变形模式与试验结果吻合良好。</w:t>
      </w: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1"/>
        <w:gridCol w:w="2411"/>
      </w:tblGrid>
      <w:tr w:rsidR="00356D61" w14:paraId="37CF1A3E" w14:textId="77777777" w:rsidTr="00784D06">
        <w:trPr>
          <w:jc w:val="center"/>
        </w:trPr>
        <w:tc>
          <w:tcPr>
            <w:tcW w:w="2411" w:type="dxa"/>
            <w:vAlign w:val="center"/>
          </w:tcPr>
          <w:p w14:paraId="1B2E2511" w14:textId="77777777" w:rsidR="00356D61" w:rsidRPr="00356D61" w:rsidRDefault="00356D61" w:rsidP="00356D61">
            <w:pPr>
              <w:spacing w:line="240" w:lineRule="atLeast"/>
              <w:jc w:val="center"/>
              <w:rPr>
                <w:rFonts w:eastAsiaTheme="minorHAnsi" w:cs="Times New Roman"/>
                <w:szCs w:val="21"/>
              </w:rPr>
            </w:pPr>
            <w:r>
              <w:rPr>
                <w:rFonts w:eastAsiaTheme="minorHAnsi" w:cs="Times New Roman"/>
                <w:noProof/>
                <w:szCs w:val="21"/>
              </w:rPr>
              <w:drawing>
                <wp:inline distT="0" distB="0" distL="0" distR="0" wp14:anchorId="6C369D5B" wp14:editId="5A65BE75">
                  <wp:extent cx="1177200" cy="720000"/>
                  <wp:effectExtent l="0" t="0" r="4445" b="4445"/>
                  <wp:docPr id="25" name="图片 25" descr="C:\Users\Administrator\Desktop\图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istrator\Desktop\图片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77200" cy="720000"/>
                          </a:xfrm>
                          <a:prstGeom prst="rect">
                            <a:avLst/>
                          </a:prstGeom>
                          <a:noFill/>
                          <a:ln>
                            <a:noFill/>
                          </a:ln>
                        </pic:spPr>
                      </pic:pic>
                    </a:graphicData>
                  </a:graphic>
                </wp:inline>
              </w:drawing>
            </w:r>
          </w:p>
        </w:tc>
        <w:tc>
          <w:tcPr>
            <w:tcW w:w="2411" w:type="dxa"/>
            <w:vAlign w:val="center"/>
          </w:tcPr>
          <w:p w14:paraId="5450B8D1" w14:textId="77777777" w:rsidR="00356D61" w:rsidRPr="00356D61" w:rsidRDefault="00356D61" w:rsidP="00356D61">
            <w:pPr>
              <w:spacing w:line="240" w:lineRule="atLeast"/>
              <w:jc w:val="center"/>
              <w:rPr>
                <w:rFonts w:eastAsiaTheme="minorHAnsi" w:cs="Times New Roman"/>
                <w:szCs w:val="21"/>
              </w:rPr>
            </w:pPr>
            <w:r>
              <w:rPr>
                <w:rFonts w:eastAsiaTheme="minorHAnsi" w:cs="Times New Roman"/>
                <w:noProof/>
                <w:szCs w:val="21"/>
              </w:rPr>
              <w:drawing>
                <wp:inline distT="0" distB="0" distL="0" distR="0" wp14:anchorId="53645C39" wp14:editId="0C487F46">
                  <wp:extent cx="1177200" cy="720000"/>
                  <wp:effectExtent l="0" t="0" r="4445" b="4445"/>
                  <wp:docPr id="30" name="图片 30" descr="C:\Users\Administrator\Desktop\图片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istrator\Desktop\图片3.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77200" cy="720000"/>
                          </a:xfrm>
                          <a:prstGeom prst="rect">
                            <a:avLst/>
                          </a:prstGeom>
                          <a:noFill/>
                          <a:ln>
                            <a:noFill/>
                          </a:ln>
                        </pic:spPr>
                      </pic:pic>
                    </a:graphicData>
                  </a:graphic>
                </wp:inline>
              </w:drawing>
            </w:r>
          </w:p>
        </w:tc>
      </w:tr>
      <w:tr w:rsidR="00356D61" w14:paraId="50236B42" w14:textId="77777777" w:rsidTr="00784D06">
        <w:trPr>
          <w:jc w:val="center"/>
        </w:trPr>
        <w:tc>
          <w:tcPr>
            <w:tcW w:w="2411" w:type="dxa"/>
            <w:vAlign w:val="center"/>
          </w:tcPr>
          <w:p w14:paraId="1F2EA114" w14:textId="6506928D" w:rsidR="00356D61" w:rsidRPr="00356D61" w:rsidRDefault="000C4BB2" w:rsidP="0010738D">
            <w:pPr>
              <w:spacing w:line="320" w:lineRule="exact"/>
              <w:jc w:val="center"/>
              <w:rPr>
                <w:rFonts w:ascii="Times New Roman" w:eastAsia="宋体" w:hAnsi="Times New Roman" w:cs="Times New Roman"/>
                <w:sz w:val="18"/>
                <w:szCs w:val="18"/>
              </w:rPr>
            </w:pPr>
            <w:r>
              <w:rPr>
                <w:rFonts w:ascii="Times New Roman" w:eastAsia="宋体" w:hAnsi="Times New Roman" w:cs="Times New Roman"/>
                <w:sz w:val="18"/>
                <w:szCs w:val="18"/>
              </w:rPr>
              <w:t>(a)</w:t>
            </w:r>
            <w:r w:rsidR="0010738D">
              <w:rPr>
                <w:rFonts w:ascii="Times New Roman" w:eastAsia="宋体" w:hAnsi="Times New Roman" w:cs="Times New Roman"/>
                <w:sz w:val="18"/>
                <w:szCs w:val="18"/>
              </w:rPr>
              <w:t xml:space="preserve"> </w:t>
            </w:r>
            <w:r w:rsidR="00356D61" w:rsidRPr="00356D61">
              <w:rPr>
                <w:rFonts w:ascii="Times New Roman" w:eastAsia="宋体" w:hAnsi="Times New Roman" w:cs="Times New Roman" w:hint="eastAsia"/>
                <w:sz w:val="18"/>
                <w:szCs w:val="18"/>
              </w:rPr>
              <w:t>AE0T-100</w:t>
            </w:r>
          </w:p>
        </w:tc>
        <w:tc>
          <w:tcPr>
            <w:tcW w:w="2411" w:type="dxa"/>
            <w:vAlign w:val="center"/>
          </w:tcPr>
          <w:p w14:paraId="5AE64CF6" w14:textId="1CC9DAE8" w:rsidR="00356D61" w:rsidRPr="00356D61" w:rsidRDefault="000C4BB2" w:rsidP="0010738D">
            <w:pPr>
              <w:spacing w:line="320" w:lineRule="exact"/>
              <w:jc w:val="center"/>
              <w:rPr>
                <w:rFonts w:ascii="Times New Roman" w:eastAsia="宋体" w:hAnsi="Times New Roman" w:cs="Times New Roman"/>
                <w:sz w:val="18"/>
                <w:szCs w:val="18"/>
              </w:rPr>
            </w:pPr>
            <w:r>
              <w:rPr>
                <w:rFonts w:ascii="Times New Roman" w:eastAsia="宋体" w:hAnsi="Times New Roman" w:cs="Times New Roman"/>
                <w:sz w:val="18"/>
                <w:szCs w:val="18"/>
              </w:rPr>
              <w:t>(b)</w:t>
            </w:r>
            <w:r w:rsidR="0010738D">
              <w:rPr>
                <w:rFonts w:ascii="Times New Roman" w:eastAsia="宋体" w:hAnsi="Times New Roman" w:cs="Times New Roman"/>
                <w:sz w:val="18"/>
                <w:szCs w:val="18"/>
              </w:rPr>
              <w:t xml:space="preserve"> </w:t>
            </w:r>
            <w:r w:rsidR="00356D61" w:rsidRPr="00356D61">
              <w:rPr>
                <w:rFonts w:ascii="Times New Roman" w:eastAsia="宋体" w:hAnsi="Times New Roman" w:cs="Times New Roman" w:hint="eastAsia"/>
                <w:sz w:val="18"/>
                <w:szCs w:val="18"/>
              </w:rPr>
              <w:t>AP3T-100</w:t>
            </w:r>
          </w:p>
        </w:tc>
      </w:tr>
    </w:tbl>
    <w:p w14:paraId="0D23CBF6" w14:textId="1394114B" w:rsidR="00356D61" w:rsidRPr="006D4ACA" w:rsidRDefault="00356D61" w:rsidP="00E82DD0">
      <w:pPr>
        <w:jc w:val="center"/>
        <w:rPr>
          <w:rFonts w:ascii="Times New Roman" w:eastAsia="宋体" w:hAnsi="Times New Roman" w:cs="Times New Roman"/>
          <w:b/>
          <w:sz w:val="18"/>
          <w:szCs w:val="18"/>
        </w:rPr>
      </w:pPr>
      <w:r w:rsidRPr="00E82DD0">
        <w:rPr>
          <w:rFonts w:ascii="Times New Roman" w:eastAsia="黑体" w:hAnsi="Times New Roman" w:cs="Times New Roman" w:hint="eastAsia"/>
          <w:b/>
          <w:noProof/>
          <w:sz w:val="18"/>
          <w:szCs w:val="18"/>
        </w:rPr>
        <w:lastRenderedPageBreak/>
        <w:t>图</w:t>
      </w:r>
      <w:r w:rsidRPr="00E82DD0">
        <w:rPr>
          <w:rFonts w:ascii="Times New Roman" w:eastAsia="黑体" w:hAnsi="Times New Roman" w:cs="Times New Roman" w:hint="eastAsia"/>
          <w:b/>
          <w:noProof/>
          <w:sz w:val="18"/>
          <w:szCs w:val="18"/>
        </w:rPr>
        <w:t xml:space="preserve"> </w:t>
      </w:r>
      <w:r w:rsidR="00F41B8E" w:rsidRPr="00E82DD0">
        <w:rPr>
          <w:rFonts w:ascii="Times New Roman" w:eastAsia="黑体" w:hAnsi="Times New Roman" w:cs="Times New Roman"/>
          <w:b/>
          <w:noProof/>
          <w:sz w:val="18"/>
          <w:szCs w:val="18"/>
        </w:rPr>
        <w:t>8</w:t>
      </w:r>
      <w:r w:rsidRPr="00E82DD0">
        <w:rPr>
          <w:rFonts w:ascii="Times New Roman" w:eastAsia="黑体" w:hAnsi="Times New Roman" w:cs="Times New Roman" w:hint="eastAsia"/>
          <w:b/>
          <w:noProof/>
          <w:sz w:val="18"/>
          <w:szCs w:val="18"/>
        </w:rPr>
        <w:t xml:space="preserve"> </w:t>
      </w:r>
      <w:r w:rsidRPr="00E82DD0">
        <w:rPr>
          <w:rFonts w:ascii="Times New Roman" w:eastAsia="黑体" w:hAnsi="Times New Roman" w:cs="Times New Roman"/>
          <w:b/>
          <w:noProof/>
          <w:sz w:val="18"/>
          <w:szCs w:val="18"/>
        </w:rPr>
        <w:t>仿真与试验</w:t>
      </w:r>
      <w:r w:rsidRPr="00E82DD0">
        <w:rPr>
          <w:rFonts w:ascii="Times New Roman" w:eastAsia="黑体" w:hAnsi="Times New Roman" w:cs="Times New Roman" w:hint="eastAsia"/>
          <w:b/>
          <w:noProof/>
          <w:sz w:val="18"/>
          <w:szCs w:val="18"/>
        </w:rPr>
        <w:t>变形</w:t>
      </w:r>
      <w:r w:rsidRPr="00E82DD0">
        <w:rPr>
          <w:rFonts w:ascii="Times New Roman" w:eastAsia="黑体" w:hAnsi="Times New Roman" w:cs="Times New Roman"/>
          <w:b/>
          <w:noProof/>
          <w:sz w:val="18"/>
          <w:szCs w:val="18"/>
        </w:rPr>
        <w:t>模式对比</w:t>
      </w:r>
    </w:p>
    <w:p w14:paraId="315452EB" w14:textId="607CA60A" w:rsidR="00356D61" w:rsidRDefault="000C4BB2" w:rsidP="00356D61">
      <w:pPr>
        <w:spacing w:line="320" w:lineRule="exact"/>
        <w:jc w:val="center"/>
        <w:rPr>
          <w:rFonts w:ascii="Times New Roman" w:eastAsia="宋体" w:hAnsi="Times New Roman" w:cs="Times New Roman"/>
          <w:sz w:val="18"/>
          <w:szCs w:val="18"/>
        </w:rPr>
      </w:pPr>
      <w:proofErr w:type="gramStart"/>
      <w:r>
        <w:rPr>
          <w:rFonts w:ascii="Times New Roman" w:eastAsia="宋体" w:hAnsi="Times New Roman" w:cs="Times New Roman" w:hint="eastAsia"/>
          <w:sz w:val="18"/>
          <w:szCs w:val="18"/>
        </w:rPr>
        <w:t>F</w:t>
      </w:r>
      <w:r>
        <w:rPr>
          <w:rFonts w:ascii="Times New Roman" w:eastAsia="宋体" w:hAnsi="Times New Roman" w:cs="Times New Roman"/>
          <w:sz w:val="18"/>
          <w:szCs w:val="18"/>
        </w:rPr>
        <w:t xml:space="preserve">ig </w:t>
      </w:r>
      <w:r w:rsidR="00F41B8E">
        <w:rPr>
          <w:rFonts w:ascii="Times New Roman" w:eastAsia="宋体" w:hAnsi="Times New Roman" w:cs="Times New Roman"/>
          <w:sz w:val="18"/>
          <w:szCs w:val="18"/>
        </w:rPr>
        <w:t>8</w:t>
      </w:r>
      <w:r>
        <w:rPr>
          <w:rFonts w:ascii="Times New Roman" w:eastAsia="宋体" w:hAnsi="Times New Roman" w:cs="Times New Roman"/>
          <w:sz w:val="18"/>
          <w:szCs w:val="18"/>
        </w:rPr>
        <w:t>.</w:t>
      </w:r>
      <w:proofErr w:type="gramEnd"/>
      <w:r>
        <w:rPr>
          <w:rFonts w:ascii="Times New Roman" w:eastAsia="宋体" w:hAnsi="Times New Roman" w:cs="Times New Roman"/>
          <w:sz w:val="18"/>
          <w:szCs w:val="18"/>
        </w:rPr>
        <w:t xml:space="preserve"> </w:t>
      </w:r>
      <w:r w:rsidR="00A07DDA">
        <w:rPr>
          <w:rFonts w:ascii="Times New Roman" w:eastAsia="宋体" w:hAnsi="Times New Roman" w:cs="Times New Roman"/>
          <w:sz w:val="18"/>
          <w:szCs w:val="18"/>
        </w:rPr>
        <w:t>F</w:t>
      </w:r>
      <w:r>
        <w:rPr>
          <w:rFonts w:ascii="Times New Roman" w:eastAsia="宋体" w:hAnsi="Times New Roman" w:cs="Times New Roman"/>
          <w:sz w:val="18"/>
          <w:szCs w:val="18"/>
        </w:rPr>
        <w:t>ailure mode</w:t>
      </w:r>
      <w:r w:rsidR="00A07DDA">
        <w:rPr>
          <w:rFonts w:ascii="Times New Roman" w:eastAsia="宋体" w:hAnsi="Times New Roman" w:cs="Times New Roman"/>
          <w:sz w:val="18"/>
          <w:szCs w:val="18"/>
        </w:rPr>
        <w:t>s</w:t>
      </w:r>
      <w:r>
        <w:rPr>
          <w:rFonts w:ascii="Times New Roman" w:eastAsia="宋体" w:hAnsi="Times New Roman" w:cs="Times New Roman"/>
          <w:sz w:val="18"/>
          <w:szCs w:val="18"/>
        </w:rPr>
        <w:t xml:space="preserve"> </w:t>
      </w:r>
      <w:r w:rsidR="00A07DDA">
        <w:rPr>
          <w:rFonts w:ascii="Times New Roman" w:eastAsia="宋体" w:hAnsi="Times New Roman" w:cs="Times New Roman"/>
          <w:sz w:val="18"/>
          <w:szCs w:val="18"/>
        </w:rPr>
        <w:t>of</w:t>
      </w:r>
      <w:r>
        <w:rPr>
          <w:rFonts w:ascii="Times New Roman" w:eastAsia="宋体" w:hAnsi="Times New Roman" w:cs="Times New Roman"/>
          <w:sz w:val="18"/>
          <w:szCs w:val="18"/>
        </w:rPr>
        <w:t xml:space="preserve"> experiment and simulation</w:t>
      </w:r>
    </w:p>
    <w:p w14:paraId="600D81F7" w14:textId="2C092A1F" w:rsidR="000810E1" w:rsidRDefault="000810E1" w:rsidP="000810E1">
      <w:pPr>
        <w:spacing w:line="320" w:lineRule="exact"/>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以</w:t>
      </w:r>
      <w:r>
        <w:rPr>
          <w:rFonts w:ascii="Times New Roman" w:eastAsia="宋体" w:hAnsi="Times New Roman" w:cs="Times New Roman"/>
          <w:szCs w:val="21"/>
        </w:rPr>
        <w:t>壁厚</w:t>
      </w:r>
      <w:r>
        <w:rPr>
          <w:rFonts w:ascii="Times New Roman" w:eastAsia="宋体" w:hAnsi="Times New Roman" w:cs="Times New Roman" w:hint="eastAsia"/>
          <w:szCs w:val="21"/>
        </w:rPr>
        <w:t>1.5</w:t>
      </w:r>
      <w:r>
        <w:rPr>
          <w:rFonts w:ascii="Times New Roman" w:eastAsia="宋体" w:hAnsi="Times New Roman" w:cs="Times New Roman"/>
          <w:szCs w:val="21"/>
        </w:rPr>
        <w:t>mm</w:t>
      </w:r>
      <w:r>
        <w:rPr>
          <w:rFonts w:ascii="Times New Roman" w:eastAsia="宋体" w:hAnsi="Times New Roman" w:cs="Times New Roman" w:hint="eastAsia"/>
          <w:szCs w:val="21"/>
        </w:rPr>
        <w:t>的</w:t>
      </w:r>
      <w:r>
        <w:rPr>
          <w:rFonts w:ascii="Times New Roman" w:eastAsia="宋体" w:hAnsi="Times New Roman" w:cs="Times New Roman"/>
          <w:szCs w:val="21"/>
        </w:rPr>
        <w:t>空钢管与填充管为例，</w:t>
      </w:r>
      <w:r w:rsidRPr="000C4BB2">
        <w:rPr>
          <w:rFonts w:ascii="Times New Roman" w:eastAsia="宋体" w:hAnsi="Times New Roman" w:cs="Times New Roman"/>
          <w:szCs w:val="21"/>
        </w:rPr>
        <w:t>仿真</w:t>
      </w:r>
      <w:r w:rsidR="00F41B8E">
        <w:rPr>
          <w:rFonts w:ascii="Times New Roman" w:eastAsia="宋体" w:hAnsi="Times New Roman" w:cs="Times New Roman" w:hint="eastAsia"/>
          <w:szCs w:val="21"/>
        </w:rPr>
        <w:t>结果</w:t>
      </w:r>
      <w:r w:rsidR="00F41B8E">
        <w:rPr>
          <w:rFonts w:ascii="Times New Roman" w:eastAsia="宋体" w:hAnsi="Times New Roman" w:cs="Times New Roman"/>
          <w:szCs w:val="21"/>
        </w:rPr>
        <w:t>的</w:t>
      </w:r>
      <w:r w:rsidRPr="000C4BB2">
        <w:rPr>
          <w:rFonts w:ascii="Times New Roman" w:eastAsia="宋体" w:hAnsi="Times New Roman" w:cs="Times New Roman"/>
          <w:szCs w:val="21"/>
        </w:rPr>
        <w:t>荷载</w:t>
      </w:r>
      <w:r w:rsidRPr="000C4BB2">
        <w:rPr>
          <w:rFonts w:ascii="Times New Roman" w:eastAsia="宋体" w:hAnsi="Times New Roman" w:cs="Times New Roman"/>
          <w:szCs w:val="21"/>
        </w:rPr>
        <w:t>-</w:t>
      </w:r>
      <w:r w:rsidRPr="000C4BB2">
        <w:rPr>
          <w:rFonts w:ascii="Times New Roman" w:eastAsia="宋体" w:hAnsi="Times New Roman" w:cs="Times New Roman"/>
          <w:szCs w:val="21"/>
        </w:rPr>
        <w:t>位移曲线</w:t>
      </w:r>
      <w:r w:rsidR="00F41B8E">
        <w:rPr>
          <w:rFonts w:ascii="Times New Roman" w:eastAsia="宋体" w:hAnsi="Times New Roman" w:cs="Times New Roman" w:hint="eastAsia"/>
          <w:szCs w:val="21"/>
        </w:rPr>
        <w:t>与试验</w:t>
      </w:r>
      <w:r w:rsidR="00F41B8E">
        <w:rPr>
          <w:rFonts w:ascii="Times New Roman" w:eastAsia="宋体" w:hAnsi="Times New Roman" w:cs="Times New Roman"/>
          <w:szCs w:val="21"/>
        </w:rPr>
        <w:t>结果</w:t>
      </w:r>
      <w:r w:rsidRPr="000C4BB2">
        <w:rPr>
          <w:rFonts w:ascii="Times New Roman" w:eastAsia="宋体" w:hAnsi="Times New Roman" w:cs="Times New Roman"/>
          <w:szCs w:val="21"/>
        </w:rPr>
        <w:t>对比</w:t>
      </w:r>
      <w:r w:rsidR="00EA0CAE">
        <w:rPr>
          <w:rFonts w:ascii="Times New Roman" w:eastAsia="宋体" w:hAnsi="Times New Roman" w:cs="Times New Roman" w:hint="eastAsia"/>
          <w:szCs w:val="21"/>
        </w:rPr>
        <w:t>见</w:t>
      </w:r>
      <w:r>
        <w:rPr>
          <w:rFonts w:ascii="Times New Roman" w:eastAsia="宋体" w:hAnsi="Times New Roman" w:cs="Times New Roman"/>
          <w:szCs w:val="21"/>
        </w:rPr>
        <w:t>图</w:t>
      </w:r>
      <w:r w:rsidR="002B6D75">
        <w:rPr>
          <w:rFonts w:ascii="Times New Roman" w:eastAsia="宋体" w:hAnsi="Times New Roman" w:cs="Times New Roman"/>
          <w:szCs w:val="21"/>
        </w:rPr>
        <w:t>9</w:t>
      </w:r>
      <w:r w:rsidRPr="000C4BB2">
        <w:rPr>
          <w:rFonts w:ascii="Times New Roman" w:eastAsia="宋体" w:hAnsi="Times New Roman" w:cs="Times New Roman"/>
          <w:szCs w:val="21"/>
        </w:rPr>
        <w:t>，仿真</w:t>
      </w:r>
      <w:r>
        <w:rPr>
          <w:rFonts w:ascii="Times New Roman" w:eastAsia="宋体" w:hAnsi="Times New Roman" w:cs="Times New Roman" w:hint="eastAsia"/>
          <w:szCs w:val="21"/>
        </w:rPr>
        <w:t>结果</w:t>
      </w:r>
      <w:r w:rsidRPr="000C4BB2">
        <w:rPr>
          <w:rFonts w:ascii="Times New Roman" w:eastAsia="宋体" w:hAnsi="Times New Roman" w:cs="Times New Roman"/>
          <w:szCs w:val="21"/>
        </w:rPr>
        <w:t>得</w:t>
      </w:r>
      <w:r>
        <w:rPr>
          <w:rFonts w:ascii="Times New Roman" w:eastAsia="宋体" w:hAnsi="Times New Roman" w:cs="Times New Roman" w:hint="eastAsia"/>
          <w:szCs w:val="21"/>
        </w:rPr>
        <w:t>与试验结果</w:t>
      </w:r>
      <w:r>
        <w:rPr>
          <w:rFonts w:ascii="Times New Roman" w:eastAsia="宋体" w:hAnsi="Times New Roman" w:cs="Times New Roman"/>
          <w:szCs w:val="21"/>
        </w:rPr>
        <w:t>吻合良好</w:t>
      </w:r>
      <w:r>
        <w:rPr>
          <w:rFonts w:ascii="Times New Roman" w:eastAsia="宋体" w:hAnsi="Times New Roman" w:cs="Times New Roman" w:hint="eastAsia"/>
          <w:szCs w:val="21"/>
        </w:rPr>
        <w:t>。</w:t>
      </w:r>
    </w:p>
    <w:p w14:paraId="5FFAA691" w14:textId="38988107" w:rsidR="000B5F13" w:rsidRDefault="001D2500" w:rsidP="00A07DDA">
      <w:pPr>
        <w:jc w:val="center"/>
      </w:pPr>
      <w:r>
        <w:object w:dxaOrig="3771" w:dyaOrig="3108" w14:anchorId="4CB844E0">
          <v:shape id="_x0000_i1030" type="#_x0000_t75" style="width:174.4pt;height:142.35pt" o:ole="">
            <v:imagedata r:id="rId25" o:title=""/>
          </v:shape>
          <o:OLEObject Type="Embed" ProgID="Origin50.Graph" ShapeID="_x0000_i1030" DrawAspect="Content" ObjectID="_1633283685" r:id="rId26"/>
        </w:object>
      </w:r>
    </w:p>
    <w:p w14:paraId="2DD4F6E6" w14:textId="28F7B4EF" w:rsidR="000B5F13" w:rsidRPr="000C4BB2" w:rsidRDefault="000B5F13" w:rsidP="00A07DDA">
      <w:pPr>
        <w:jc w:val="center"/>
        <w:rPr>
          <w:rFonts w:ascii="Times New Roman" w:eastAsia="宋体" w:hAnsi="Times New Roman" w:cs="Times New Roman"/>
          <w:sz w:val="18"/>
          <w:szCs w:val="18"/>
        </w:rPr>
      </w:pPr>
      <w:r w:rsidRPr="000C4BB2">
        <w:rPr>
          <w:rFonts w:ascii="Times New Roman" w:eastAsia="宋体" w:hAnsi="Times New Roman" w:cs="Times New Roman"/>
          <w:sz w:val="18"/>
          <w:szCs w:val="18"/>
        </w:rPr>
        <w:t>(a)</w:t>
      </w:r>
      <w:r w:rsidR="00EA0CAE">
        <w:rPr>
          <w:rFonts w:ascii="Times New Roman" w:eastAsia="宋体" w:hAnsi="Times New Roman" w:cs="Times New Roman"/>
          <w:sz w:val="18"/>
          <w:szCs w:val="18"/>
        </w:rPr>
        <w:t xml:space="preserve"> </w:t>
      </w:r>
      <w:r w:rsidRPr="000C4BB2">
        <w:rPr>
          <w:rFonts w:ascii="Times New Roman" w:eastAsia="宋体" w:hAnsi="Times New Roman" w:cs="Times New Roman"/>
          <w:sz w:val="18"/>
          <w:szCs w:val="18"/>
        </w:rPr>
        <w:t>AE0T-100</w:t>
      </w:r>
    </w:p>
    <w:p w14:paraId="5E109072" w14:textId="5602B570" w:rsidR="000B5F13" w:rsidRDefault="001D2500" w:rsidP="00A07DDA">
      <w:pPr>
        <w:jc w:val="center"/>
      </w:pPr>
      <w:r>
        <w:object w:dxaOrig="3805" w:dyaOrig="3130" w14:anchorId="543713AD">
          <v:shape id="_x0000_i1031" type="#_x0000_t75" style="width:181.05pt;height:148.6pt" o:ole="">
            <v:imagedata r:id="rId27" o:title=""/>
          </v:shape>
          <o:OLEObject Type="Embed" ProgID="Origin50.Graph" ShapeID="_x0000_i1031" DrawAspect="Content" ObjectID="_1633283686" r:id="rId28"/>
        </w:object>
      </w:r>
    </w:p>
    <w:p w14:paraId="3C825CC6" w14:textId="08798393" w:rsidR="000B5F13" w:rsidRPr="000C4BB2" w:rsidRDefault="000B5F13" w:rsidP="00A07DDA">
      <w:pPr>
        <w:jc w:val="center"/>
        <w:rPr>
          <w:rFonts w:ascii="Times New Roman" w:eastAsia="宋体" w:hAnsi="Times New Roman" w:cs="Times New Roman"/>
          <w:sz w:val="18"/>
          <w:szCs w:val="18"/>
        </w:rPr>
      </w:pPr>
      <w:r w:rsidRPr="000C4BB2">
        <w:rPr>
          <w:rFonts w:ascii="Times New Roman" w:eastAsia="宋体" w:hAnsi="Times New Roman" w:cs="Times New Roman"/>
          <w:sz w:val="18"/>
          <w:szCs w:val="18"/>
        </w:rPr>
        <w:t>(</w:t>
      </w:r>
      <w:r>
        <w:rPr>
          <w:rFonts w:ascii="Times New Roman" w:eastAsia="宋体" w:hAnsi="Times New Roman" w:cs="Times New Roman"/>
          <w:sz w:val="18"/>
          <w:szCs w:val="18"/>
        </w:rPr>
        <w:t>b</w:t>
      </w:r>
      <w:r w:rsidRPr="000C4BB2">
        <w:rPr>
          <w:rFonts w:ascii="Times New Roman" w:eastAsia="宋体" w:hAnsi="Times New Roman" w:cs="Times New Roman"/>
          <w:sz w:val="18"/>
          <w:szCs w:val="18"/>
        </w:rPr>
        <w:t>)</w:t>
      </w:r>
      <w:r w:rsidR="00EA0CAE">
        <w:rPr>
          <w:rFonts w:ascii="Times New Roman" w:eastAsia="宋体" w:hAnsi="Times New Roman" w:cs="Times New Roman"/>
          <w:sz w:val="18"/>
          <w:szCs w:val="18"/>
        </w:rPr>
        <w:t xml:space="preserve"> </w:t>
      </w:r>
      <w:r w:rsidRPr="000C4BB2">
        <w:rPr>
          <w:rFonts w:ascii="Times New Roman" w:eastAsia="宋体" w:hAnsi="Times New Roman" w:cs="Times New Roman"/>
          <w:sz w:val="18"/>
          <w:szCs w:val="18"/>
        </w:rPr>
        <w:t>A</w:t>
      </w:r>
      <w:r>
        <w:rPr>
          <w:rFonts w:ascii="Times New Roman" w:eastAsia="宋体" w:hAnsi="Times New Roman" w:cs="Times New Roman"/>
          <w:sz w:val="18"/>
          <w:szCs w:val="18"/>
        </w:rPr>
        <w:t>P3</w:t>
      </w:r>
      <w:r w:rsidRPr="000C4BB2">
        <w:rPr>
          <w:rFonts w:ascii="Times New Roman" w:eastAsia="宋体" w:hAnsi="Times New Roman" w:cs="Times New Roman"/>
          <w:sz w:val="18"/>
          <w:szCs w:val="18"/>
        </w:rPr>
        <w:t>T-100</w:t>
      </w:r>
    </w:p>
    <w:p w14:paraId="702DFF54" w14:textId="47AC69C4" w:rsidR="000B5F13" w:rsidRPr="00E308A9" w:rsidRDefault="000B5F13" w:rsidP="00E308A9">
      <w:pPr>
        <w:jc w:val="center"/>
        <w:rPr>
          <w:rFonts w:ascii="Times New Roman" w:eastAsia="黑体" w:hAnsi="Times New Roman" w:cs="Times New Roman"/>
          <w:b/>
          <w:noProof/>
          <w:sz w:val="18"/>
          <w:szCs w:val="18"/>
        </w:rPr>
      </w:pPr>
      <w:r w:rsidRPr="00E308A9">
        <w:rPr>
          <w:rFonts w:ascii="Times New Roman" w:eastAsia="黑体" w:hAnsi="Times New Roman" w:cs="Times New Roman"/>
          <w:b/>
          <w:noProof/>
          <w:sz w:val="18"/>
          <w:szCs w:val="18"/>
        </w:rPr>
        <w:t>图</w:t>
      </w:r>
      <w:r w:rsidR="002B6D75" w:rsidRPr="00E308A9">
        <w:rPr>
          <w:rFonts w:ascii="Times New Roman" w:eastAsia="黑体" w:hAnsi="Times New Roman" w:cs="Times New Roman"/>
          <w:b/>
          <w:noProof/>
          <w:sz w:val="18"/>
          <w:szCs w:val="18"/>
        </w:rPr>
        <w:t>9</w:t>
      </w:r>
      <w:r w:rsidRPr="00E308A9">
        <w:rPr>
          <w:rFonts w:ascii="Times New Roman" w:eastAsia="黑体" w:hAnsi="Times New Roman" w:cs="Times New Roman"/>
          <w:b/>
          <w:noProof/>
          <w:sz w:val="18"/>
          <w:szCs w:val="18"/>
        </w:rPr>
        <w:t xml:space="preserve"> </w:t>
      </w:r>
      <w:r w:rsidRPr="00E308A9">
        <w:rPr>
          <w:rFonts w:ascii="Times New Roman" w:eastAsia="黑体" w:hAnsi="Times New Roman" w:cs="Times New Roman"/>
          <w:b/>
          <w:noProof/>
          <w:sz w:val="18"/>
          <w:szCs w:val="18"/>
        </w:rPr>
        <w:t>仿真荷载</w:t>
      </w:r>
      <w:r w:rsidRPr="00E308A9">
        <w:rPr>
          <w:rFonts w:ascii="Times New Roman" w:eastAsia="黑体" w:hAnsi="Times New Roman" w:cs="Times New Roman"/>
          <w:b/>
          <w:noProof/>
          <w:sz w:val="18"/>
          <w:szCs w:val="18"/>
        </w:rPr>
        <w:t>-</w:t>
      </w:r>
      <w:r w:rsidRPr="00E308A9">
        <w:rPr>
          <w:rFonts w:ascii="Times New Roman" w:eastAsia="黑体" w:hAnsi="Times New Roman" w:cs="Times New Roman"/>
          <w:b/>
          <w:noProof/>
          <w:sz w:val="18"/>
          <w:szCs w:val="18"/>
        </w:rPr>
        <w:t>位移曲线与试验结果对比</w:t>
      </w:r>
    </w:p>
    <w:p w14:paraId="2FA92CD5" w14:textId="27901D35" w:rsidR="000B5F13" w:rsidRPr="00E632FE" w:rsidRDefault="000B5F13" w:rsidP="000B5F13">
      <w:pPr>
        <w:spacing w:line="240" w:lineRule="atLeast"/>
        <w:jc w:val="center"/>
        <w:rPr>
          <w:rFonts w:ascii="Times New Roman" w:eastAsia="宋体" w:hAnsi="Times New Roman" w:cs="Times New Roman"/>
          <w:sz w:val="18"/>
          <w:szCs w:val="18"/>
        </w:rPr>
      </w:pPr>
      <w:r w:rsidRPr="00E632FE">
        <w:rPr>
          <w:rFonts w:ascii="Times New Roman" w:eastAsia="宋体" w:hAnsi="Times New Roman" w:cs="Times New Roman"/>
          <w:sz w:val="18"/>
          <w:szCs w:val="18"/>
        </w:rPr>
        <w:t>Fig</w:t>
      </w:r>
      <w:r>
        <w:rPr>
          <w:rFonts w:ascii="Times New Roman" w:eastAsia="宋体" w:hAnsi="Times New Roman" w:cs="Times New Roman"/>
          <w:sz w:val="18"/>
          <w:szCs w:val="18"/>
        </w:rPr>
        <w:t>.</w:t>
      </w:r>
      <w:r w:rsidR="002B6D75">
        <w:rPr>
          <w:rFonts w:ascii="Times New Roman" w:eastAsia="宋体" w:hAnsi="Times New Roman" w:cs="Times New Roman"/>
          <w:sz w:val="18"/>
          <w:szCs w:val="18"/>
        </w:rPr>
        <w:t>9</w:t>
      </w:r>
      <w:r>
        <w:rPr>
          <w:rFonts w:ascii="Times New Roman" w:eastAsia="宋体" w:hAnsi="Times New Roman" w:cs="Times New Roman"/>
          <w:sz w:val="18"/>
          <w:szCs w:val="18"/>
        </w:rPr>
        <w:t xml:space="preserve"> </w:t>
      </w:r>
      <w:r w:rsidR="00A07DDA">
        <w:rPr>
          <w:rFonts w:ascii="Times New Roman" w:eastAsia="宋体" w:hAnsi="Times New Roman" w:cs="Times New Roman"/>
          <w:sz w:val="18"/>
          <w:szCs w:val="18"/>
        </w:rPr>
        <w:t>L</w:t>
      </w:r>
      <w:r w:rsidRPr="00E632FE">
        <w:rPr>
          <w:rFonts w:ascii="Times New Roman" w:eastAsia="宋体" w:hAnsi="Times New Roman" w:cs="Times New Roman"/>
          <w:sz w:val="18"/>
          <w:szCs w:val="18"/>
        </w:rPr>
        <w:t xml:space="preserve">oad-displacement </w:t>
      </w:r>
      <w:r w:rsidR="00A07DDA">
        <w:rPr>
          <w:rFonts w:ascii="Times New Roman" w:eastAsia="宋体" w:hAnsi="Times New Roman" w:cs="Times New Roman"/>
          <w:sz w:val="18"/>
          <w:szCs w:val="18"/>
        </w:rPr>
        <w:t>curves of</w:t>
      </w:r>
      <w:r w:rsidRPr="00E632FE">
        <w:rPr>
          <w:rFonts w:ascii="Times New Roman" w:eastAsia="宋体" w:hAnsi="Times New Roman" w:cs="Times New Roman"/>
          <w:sz w:val="18"/>
          <w:szCs w:val="18"/>
        </w:rPr>
        <w:t xml:space="preserve"> experiment and simulation</w:t>
      </w:r>
    </w:p>
    <w:p w14:paraId="21746322" w14:textId="77777777" w:rsidR="006E55A7" w:rsidRPr="00E308A9" w:rsidRDefault="006E55A7" w:rsidP="00E308A9">
      <w:pPr>
        <w:jc w:val="center"/>
        <w:rPr>
          <w:rFonts w:ascii="Times New Roman" w:eastAsia="黑体" w:hAnsi="Times New Roman" w:cs="Times New Roman"/>
          <w:b/>
          <w:noProof/>
          <w:sz w:val="18"/>
          <w:szCs w:val="18"/>
        </w:rPr>
      </w:pPr>
      <w:r w:rsidRPr="00E308A9">
        <w:rPr>
          <w:rFonts w:ascii="Times New Roman" w:eastAsia="黑体" w:hAnsi="Times New Roman" w:cs="Times New Roman" w:hint="eastAsia"/>
          <w:b/>
          <w:noProof/>
          <w:sz w:val="18"/>
          <w:szCs w:val="18"/>
        </w:rPr>
        <w:t>表</w:t>
      </w:r>
      <w:r w:rsidRPr="00E308A9">
        <w:rPr>
          <w:rFonts w:ascii="Times New Roman" w:eastAsia="黑体" w:hAnsi="Times New Roman" w:cs="Times New Roman" w:hint="eastAsia"/>
          <w:b/>
          <w:noProof/>
          <w:sz w:val="18"/>
          <w:szCs w:val="18"/>
        </w:rPr>
        <w:t xml:space="preserve">6 </w:t>
      </w:r>
      <w:r w:rsidRPr="00E308A9">
        <w:rPr>
          <w:rFonts w:ascii="Times New Roman" w:eastAsia="黑体" w:hAnsi="Times New Roman" w:cs="Times New Roman" w:hint="eastAsia"/>
          <w:b/>
          <w:noProof/>
          <w:sz w:val="18"/>
          <w:szCs w:val="18"/>
        </w:rPr>
        <w:t>仿真</w:t>
      </w:r>
      <w:r w:rsidRPr="00E308A9">
        <w:rPr>
          <w:rFonts w:ascii="Times New Roman" w:eastAsia="黑体" w:hAnsi="Times New Roman" w:cs="Times New Roman"/>
          <w:b/>
          <w:noProof/>
          <w:sz w:val="18"/>
          <w:szCs w:val="18"/>
        </w:rPr>
        <w:t>与试验平均压缩荷载对比</w:t>
      </w:r>
    </w:p>
    <w:p w14:paraId="090BE42D" w14:textId="77777777" w:rsidR="006E55A7" w:rsidRPr="006E55A7" w:rsidRDefault="006E55A7" w:rsidP="006E55A7">
      <w:pPr>
        <w:spacing w:line="320" w:lineRule="exact"/>
        <w:jc w:val="center"/>
        <w:rPr>
          <w:rFonts w:ascii="Times New Roman" w:eastAsia="宋体" w:hAnsi="Times New Roman" w:cs="Times New Roman"/>
          <w:sz w:val="18"/>
          <w:szCs w:val="18"/>
        </w:rPr>
      </w:pPr>
      <w:r w:rsidRPr="006E55A7">
        <w:rPr>
          <w:rFonts w:ascii="Times New Roman" w:eastAsia="宋体" w:hAnsi="Times New Roman" w:cs="Times New Roman"/>
          <w:sz w:val="18"/>
          <w:szCs w:val="18"/>
        </w:rPr>
        <w:t>Tab</w:t>
      </w:r>
      <w:r w:rsidR="006D4ACA">
        <w:rPr>
          <w:rFonts w:ascii="Times New Roman" w:eastAsia="宋体" w:hAnsi="Times New Roman" w:cs="Times New Roman"/>
          <w:sz w:val="18"/>
          <w:szCs w:val="18"/>
        </w:rPr>
        <w:t>.</w:t>
      </w:r>
      <w:r w:rsidRPr="006E55A7">
        <w:rPr>
          <w:rFonts w:ascii="Times New Roman" w:eastAsia="宋体" w:hAnsi="Times New Roman" w:cs="Times New Roman"/>
          <w:sz w:val="18"/>
          <w:szCs w:val="18"/>
        </w:rPr>
        <w:t xml:space="preserve"> 6</w:t>
      </w:r>
      <w:r w:rsidR="006D4ACA">
        <w:rPr>
          <w:rFonts w:ascii="Times New Roman" w:eastAsia="宋体" w:hAnsi="Times New Roman" w:cs="Times New Roman"/>
          <w:sz w:val="18"/>
          <w:szCs w:val="18"/>
        </w:rPr>
        <w:t xml:space="preserve"> </w:t>
      </w:r>
      <w:r w:rsidRPr="006E55A7">
        <w:rPr>
          <w:rFonts w:ascii="Times New Roman" w:eastAsia="宋体" w:hAnsi="Times New Roman" w:cs="Times New Roman"/>
          <w:sz w:val="18"/>
          <w:szCs w:val="18"/>
        </w:rPr>
        <w:t>Comparison of MCL between experiment and simulation</w:t>
      </w:r>
    </w:p>
    <w:tbl>
      <w:tblPr>
        <w:tblStyle w:val="a5"/>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1180"/>
        <w:gridCol w:w="1261"/>
        <w:gridCol w:w="1292"/>
        <w:gridCol w:w="932"/>
      </w:tblGrid>
      <w:tr w:rsidR="006E55A7" w14:paraId="11462BBB" w14:textId="77777777" w:rsidTr="00026A42">
        <w:trPr>
          <w:trHeight w:val="553"/>
        </w:trPr>
        <w:tc>
          <w:tcPr>
            <w:tcW w:w="1180" w:type="dxa"/>
            <w:tcBorders>
              <w:top w:val="single" w:sz="12" w:space="0" w:color="auto"/>
              <w:bottom w:val="single" w:sz="4" w:space="0" w:color="auto"/>
            </w:tcBorders>
            <w:vAlign w:val="center"/>
          </w:tcPr>
          <w:p w14:paraId="283D3724" w14:textId="77777777" w:rsidR="006E55A7" w:rsidRPr="00CF3F6B" w:rsidRDefault="006E55A7" w:rsidP="00754C11">
            <w:pPr>
              <w:spacing w:line="240" w:lineRule="atLeast"/>
              <w:jc w:val="center"/>
              <w:rPr>
                <w:rFonts w:ascii="Times New Roman" w:eastAsia="宋体" w:hAnsi="Times New Roman" w:cs="Times New Roman"/>
                <w:sz w:val="18"/>
                <w:szCs w:val="18"/>
              </w:rPr>
            </w:pPr>
            <w:r w:rsidRPr="00CF3F6B">
              <w:rPr>
                <w:rFonts w:ascii="Times New Roman" w:eastAsia="宋体" w:hAnsi="Times New Roman" w:cs="Times New Roman"/>
                <w:sz w:val="18"/>
                <w:szCs w:val="18"/>
              </w:rPr>
              <w:t>试件编号</w:t>
            </w:r>
          </w:p>
        </w:tc>
        <w:tc>
          <w:tcPr>
            <w:tcW w:w="1261" w:type="dxa"/>
            <w:tcBorders>
              <w:top w:val="single" w:sz="12" w:space="0" w:color="auto"/>
              <w:bottom w:val="single" w:sz="4" w:space="0" w:color="auto"/>
            </w:tcBorders>
            <w:vAlign w:val="center"/>
          </w:tcPr>
          <w:p w14:paraId="4F791AAC" w14:textId="77777777" w:rsidR="006E55A7" w:rsidRPr="00CF3F6B" w:rsidRDefault="006E55A7" w:rsidP="006E55A7">
            <w:pPr>
              <w:spacing w:line="240" w:lineRule="atLeast"/>
              <w:jc w:val="center"/>
              <w:rPr>
                <w:rFonts w:ascii="Times New Roman" w:eastAsia="宋体" w:hAnsi="Times New Roman" w:cs="Times New Roman"/>
                <w:sz w:val="18"/>
                <w:szCs w:val="18"/>
              </w:rPr>
            </w:pPr>
            <w:r w:rsidRPr="00CF3F6B">
              <w:rPr>
                <w:rFonts w:ascii="Times New Roman" w:eastAsia="宋体" w:hAnsi="Times New Roman" w:cs="Times New Roman"/>
                <w:sz w:val="18"/>
                <w:szCs w:val="18"/>
              </w:rPr>
              <w:t>MCL-EXP</w:t>
            </w:r>
          </w:p>
          <w:p w14:paraId="740113F8" w14:textId="77777777" w:rsidR="006E55A7" w:rsidRPr="00CF3F6B" w:rsidRDefault="006E55A7" w:rsidP="006E55A7">
            <w:pPr>
              <w:spacing w:line="240" w:lineRule="atLeast"/>
              <w:jc w:val="center"/>
              <w:rPr>
                <w:rFonts w:ascii="Times New Roman" w:eastAsia="宋体" w:hAnsi="Times New Roman" w:cs="Times New Roman"/>
                <w:sz w:val="18"/>
                <w:szCs w:val="18"/>
              </w:rPr>
            </w:pPr>
            <w:r w:rsidRPr="00CF3F6B">
              <w:rPr>
                <w:rFonts w:ascii="Times New Roman" w:eastAsia="宋体" w:hAnsi="Times New Roman" w:cs="Times New Roman"/>
                <w:sz w:val="18"/>
                <w:szCs w:val="18"/>
              </w:rPr>
              <w:t>/</w:t>
            </w:r>
            <w:proofErr w:type="spellStart"/>
            <w:r w:rsidRPr="00CF3F6B">
              <w:rPr>
                <w:rFonts w:ascii="Times New Roman" w:eastAsia="宋体" w:hAnsi="Times New Roman" w:cs="Times New Roman"/>
                <w:sz w:val="18"/>
                <w:szCs w:val="18"/>
              </w:rPr>
              <w:t>kN</w:t>
            </w:r>
            <w:proofErr w:type="spellEnd"/>
            <w:r w:rsidRPr="00CF3F6B">
              <w:rPr>
                <w:rFonts w:ascii="Times New Roman" w:eastAsia="宋体" w:hAnsi="Times New Roman" w:cs="Times New Roman"/>
                <w:sz w:val="18"/>
                <w:szCs w:val="18"/>
              </w:rPr>
              <w:t xml:space="preserve"> </w:t>
            </w:r>
          </w:p>
        </w:tc>
        <w:tc>
          <w:tcPr>
            <w:tcW w:w="1292" w:type="dxa"/>
            <w:tcBorders>
              <w:top w:val="single" w:sz="12" w:space="0" w:color="auto"/>
              <w:bottom w:val="single" w:sz="4" w:space="0" w:color="auto"/>
            </w:tcBorders>
            <w:vAlign w:val="center"/>
          </w:tcPr>
          <w:p w14:paraId="686808FA" w14:textId="77777777" w:rsidR="006E55A7" w:rsidRPr="00CF3F6B" w:rsidRDefault="006E55A7" w:rsidP="00754C11">
            <w:pPr>
              <w:spacing w:line="240" w:lineRule="atLeast"/>
              <w:jc w:val="center"/>
              <w:rPr>
                <w:rFonts w:ascii="Times New Roman" w:eastAsia="宋体" w:hAnsi="Times New Roman" w:cs="Times New Roman"/>
                <w:sz w:val="18"/>
                <w:szCs w:val="18"/>
              </w:rPr>
            </w:pPr>
            <w:r w:rsidRPr="00CF3F6B">
              <w:rPr>
                <w:rFonts w:ascii="Times New Roman" w:eastAsia="宋体" w:hAnsi="Times New Roman" w:cs="Times New Roman"/>
                <w:sz w:val="18"/>
                <w:szCs w:val="18"/>
              </w:rPr>
              <w:t>MCL-SIM</w:t>
            </w:r>
          </w:p>
          <w:p w14:paraId="7A2D50A2" w14:textId="77777777" w:rsidR="006E55A7" w:rsidRPr="00CF3F6B" w:rsidRDefault="006E55A7" w:rsidP="00754C11">
            <w:pPr>
              <w:spacing w:line="240" w:lineRule="atLeast"/>
              <w:jc w:val="center"/>
              <w:rPr>
                <w:rFonts w:ascii="Times New Roman" w:eastAsia="宋体" w:hAnsi="Times New Roman" w:cs="Times New Roman"/>
                <w:sz w:val="18"/>
                <w:szCs w:val="18"/>
              </w:rPr>
            </w:pPr>
            <w:r w:rsidRPr="00CF3F6B">
              <w:rPr>
                <w:rFonts w:ascii="Times New Roman" w:eastAsia="宋体" w:hAnsi="Times New Roman" w:cs="Times New Roman"/>
                <w:sz w:val="18"/>
                <w:szCs w:val="18"/>
              </w:rPr>
              <w:t>/</w:t>
            </w:r>
            <w:proofErr w:type="spellStart"/>
            <w:r w:rsidRPr="00CF3F6B">
              <w:rPr>
                <w:rFonts w:ascii="Times New Roman" w:eastAsia="宋体" w:hAnsi="Times New Roman" w:cs="Times New Roman"/>
                <w:sz w:val="18"/>
                <w:szCs w:val="18"/>
              </w:rPr>
              <w:t>kN</w:t>
            </w:r>
            <w:proofErr w:type="spellEnd"/>
          </w:p>
        </w:tc>
        <w:tc>
          <w:tcPr>
            <w:tcW w:w="932" w:type="dxa"/>
            <w:tcBorders>
              <w:top w:val="single" w:sz="12" w:space="0" w:color="auto"/>
              <w:bottom w:val="single" w:sz="4" w:space="0" w:color="auto"/>
            </w:tcBorders>
            <w:vAlign w:val="center"/>
          </w:tcPr>
          <w:p w14:paraId="366B74C4" w14:textId="77777777" w:rsidR="006E55A7" w:rsidRDefault="006E55A7" w:rsidP="00754C11">
            <w:pPr>
              <w:spacing w:line="240" w:lineRule="atLeast"/>
              <w:jc w:val="center"/>
              <w:rPr>
                <w:rFonts w:ascii="Times New Roman" w:eastAsia="宋体" w:hAnsi="Times New Roman" w:cs="Times New Roman"/>
                <w:sz w:val="18"/>
                <w:szCs w:val="18"/>
              </w:rPr>
            </w:pPr>
            <w:r w:rsidRPr="00CF3F6B">
              <w:rPr>
                <w:rFonts w:ascii="Times New Roman" w:eastAsia="宋体" w:hAnsi="Times New Roman" w:cs="Times New Roman"/>
                <w:sz w:val="18"/>
                <w:szCs w:val="18"/>
              </w:rPr>
              <w:t>误差</w:t>
            </w:r>
          </w:p>
          <w:p w14:paraId="377B53AF" w14:textId="07E9ACA6" w:rsidR="00EA0CAE" w:rsidRPr="00CF3F6B" w:rsidRDefault="00EA0CAE" w:rsidP="00754C11">
            <w:pPr>
              <w:spacing w:line="240" w:lineRule="atLeas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w:t>
            </w:r>
          </w:p>
        </w:tc>
      </w:tr>
      <w:tr w:rsidR="006E55A7" w14:paraId="1E06A77A" w14:textId="77777777" w:rsidTr="00CF3F6B">
        <w:trPr>
          <w:trHeight w:val="263"/>
        </w:trPr>
        <w:tc>
          <w:tcPr>
            <w:tcW w:w="1180" w:type="dxa"/>
            <w:tcBorders>
              <w:top w:val="single" w:sz="4" w:space="0" w:color="auto"/>
            </w:tcBorders>
            <w:vAlign w:val="center"/>
          </w:tcPr>
          <w:p w14:paraId="4C085F87" w14:textId="77777777" w:rsidR="006E55A7" w:rsidRPr="00CF3F6B" w:rsidRDefault="006E55A7" w:rsidP="00754C11">
            <w:pPr>
              <w:spacing w:line="240" w:lineRule="atLeast"/>
              <w:jc w:val="center"/>
              <w:rPr>
                <w:rFonts w:ascii="Times New Roman" w:eastAsia="宋体" w:hAnsi="Times New Roman" w:cs="Times New Roman"/>
                <w:sz w:val="18"/>
                <w:szCs w:val="18"/>
              </w:rPr>
            </w:pPr>
            <w:r w:rsidRPr="00CF3F6B">
              <w:rPr>
                <w:rFonts w:ascii="Times New Roman" w:eastAsia="宋体" w:hAnsi="Times New Roman" w:cs="Times New Roman"/>
                <w:sz w:val="18"/>
                <w:szCs w:val="18"/>
              </w:rPr>
              <w:t>AE0T-100</w:t>
            </w:r>
          </w:p>
        </w:tc>
        <w:tc>
          <w:tcPr>
            <w:tcW w:w="1261" w:type="dxa"/>
            <w:tcBorders>
              <w:top w:val="single" w:sz="4" w:space="0" w:color="auto"/>
            </w:tcBorders>
            <w:vAlign w:val="center"/>
          </w:tcPr>
          <w:p w14:paraId="78459987" w14:textId="77777777" w:rsidR="006E55A7" w:rsidRPr="00CF3F6B" w:rsidRDefault="006E55A7" w:rsidP="00754C11">
            <w:pPr>
              <w:spacing w:line="240" w:lineRule="atLeast"/>
              <w:jc w:val="center"/>
              <w:rPr>
                <w:rFonts w:ascii="Times New Roman" w:eastAsia="宋体" w:hAnsi="Times New Roman" w:cs="Times New Roman"/>
                <w:sz w:val="18"/>
                <w:szCs w:val="18"/>
              </w:rPr>
            </w:pPr>
            <w:r w:rsidRPr="00CF3F6B">
              <w:rPr>
                <w:rFonts w:ascii="Times New Roman" w:eastAsia="宋体" w:hAnsi="Times New Roman" w:cs="Times New Roman"/>
                <w:sz w:val="18"/>
                <w:szCs w:val="18"/>
              </w:rPr>
              <w:t>39.30</w:t>
            </w:r>
          </w:p>
        </w:tc>
        <w:tc>
          <w:tcPr>
            <w:tcW w:w="1292" w:type="dxa"/>
            <w:tcBorders>
              <w:top w:val="single" w:sz="4" w:space="0" w:color="auto"/>
            </w:tcBorders>
            <w:vAlign w:val="center"/>
          </w:tcPr>
          <w:p w14:paraId="211FC7EE" w14:textId="77777777" w:rsidR="006E55A7" w:rsidRPr="00CF3F6B" w:rsidRDefault="006E55A7" w:rsidP="00754C11">
            <w:pPr>
              <w:spacing w:line="240" w:lineRule="atLeast"/>
              <w:jc w:val="center"/>
              <w:rPr>
                <w:rFonts w:ascii="Times New Roman" w:eastAsia="宋体" w:hAnsi="Times New Roman" w:cs="Times New Roman"/>
                <w:sz w:val="18"/>
                <w:szCs w:val="18"/>
              </w:rPr>
            </w:pPr>
            <w:r w:rsidRPr="00CF3F6B">
              <w:rPr>
                <w:rFonts w:ascii="Times New Roman" w:eastAsia="宋体" w:hAnsi="Times New Roman" w:cs="Times New Roman"/>
                <w:sz w:val="18"/>
                <w:szCs w:val="18"/>
              </w:rPr>
              <w:t>38.47</w:t>
            </w:r>
          </w:p>
        </w:tc>
        <w:tc>
          <w:tcPr>
            <w:tcW w:w="932" w:type="dxa"/>
            <w:tcBorders>
              <w:top w:val="single" w:sz="4" w:space="0" w:color="auto"/>
            </w:tcBorders>
            <w:vAlign w:val="center"/>
          </w:tcPr>
          <w:p w14:paraId="5B45C0EA" w14:textId="2A911C98" w:rsidR="006E55A7" w:rsidRPr="00CF3F6B" w:rsidRDefault="006E55A7" w:rsidP="00EA0CAE">
            <w:pPr>
              <w:spacing w:line="240" w:lineRule="atLeast"/>
              <w:jc w:val="center"/>
              <w:rPr>
                <w:rFonts w:ascii="Times New Roman" w:eastAsia="宋体" w:hAnsi="Times New Roman" w:cs="Times New Roman"/>
                <w:sz w:val="18"/>
                <w:szCs w:val="18"/>
              </w:rPr>
            </w:pPr>
            <w:r w:rsidRPr="00CF3F6B">
              <w:rPr>
                <w:rFonts w:ascii="Times New Roman" w:eastAsia="宋体" w:hAnsi="Times New Roman" w:cs="Times New Roman"/>
                <w:sz w:val="18"/>
                <w:szCs w:val="18"/>
              </w:rPr>
              <w:t>-2.11</w:t>
            </w:r>
          </w:p>
        </w:tc>
      </w:tr>
      <w:tr w:rsidR="006E55A7" w14:paraId="0FABA048" w14:textId="77777777" w:rsidTr="00CF3F6B">
        <w:trPr>
          <w:trHeight w:val="276"/>
        </w:trPr>
        <w:tc>
          <w:tcPr>
            <w:tcW w:w="1180" w:type="dxa"/>
            <w:vAlign w:val="center"/>
          </w:tcPr>
          <w:p w14:paraId="0053BE54" w14:textId="77777777" w:rsidR="006E55A7" w:rsidRPr="00CF3F6B" w:rsidRDefault="006E55A7" w:rsidP="00754C11">
            <w:pPr>
              <w:spacing w:line="240" w:lineRule="atLeast"/>
              <w:jc w:val="center"/>
              <w:rPr>
                <w:rFonts w:ascii="Times New Roman" w:eastAsia="宋体" w:hAnsi="Times New Roman" w:cs="Times New Roman"/>
                <w:sz w:val="18"/>
                <w:szCs w:val="18"/>
              </w:rPr>
            </w:pPr>
            <w:r w:rsidRPr="00CF3F6B">
              <w:rPr>
                <w:rFonts w:ascii="Times New Roman" w:eastAsia="宋体" w:hAnsi="Times New Roman" w:cs="Times New Roman"/>
                <w:sz w:val="18"/>
                <w:szCs w:val="18"/>
              </w:rPr>
              <w:t>AP3T-100</w:t>
            </w:r>
          </w:p>
        </w:tc>
        <w:tc>
          <w:tcPr>
            <w:tcW w:w="1261" w:type="dxa"/>
            <w:vAlign w:val="center"/>
          </w:tcPr>
          <w:p w14:paraId="27B9492D" w14:textId="77777777" w:rsidR="006E55A7" w:rsidRPr="00CF3F6B" w:rsidRDefault="006E55A7" w:rsidP="00754C11">
            <w:pPr>
              <w:spacing w:line="240" w:lineRule="atLeast"/>
              <w:jc w:val="center"/>
              <w:rPr>
                <w:rFonts w:ascii="Times New Roman" w:eastAsia="宋体" w:hAnsi="Times New Roman" w:cs="Times New Roman"/>
                <w:sz w:val="18"/>
                <w:szCs w:val="18"/>
              </w:rPr>
            </w:pPr>
            <w:r w:rsidRPr="00CF3F6B">
              <w:rPr>
                <w:rFonts w:ascii="Times New Roman" w:eastAsia="宋体" w:hAnsi="Times New Roman" w:cs="Times New Roman"/>
                <w:sz w:val="18"/>
                <w:szCs w:val="18"/>
              </w:rPr>
              <w:t>79.80</w:t>
            </w:r>
          </w:p>
        </w:tc>
        <w:tc>
          <w:tcPr>
            <w:tcW w:w="1292" w:type="dxa"/>
            <w:vAlign w:val="center"/>
          </w:tcPr>
          <w:p w14:paraId="0A3900B8" w14:textId="77777777" w:rsidR="006E55A7" w:rsidRPr="00CF3F6B" w:rsidRDefault="006E55A7" w:rsidP="00754C11">
            <w:pPr>
              <w:spacing w:line="240" w:lineRule="atLeast"/>
              <w:jc w:val="center"/>
              <w:rPr>
                <w:rFonts w:ascii="Times New Roman" w:eastAsia="宋体" w:hAnsi="Times New Roman" w:cs="Times New Roman"/>
                <w:sz w:val="18"/>
                <w:szCs w:val="18"/>
              </w:rPr>
            </w:pPr>
            <w:r w:rsidRPr="00CF3F6B">
              <w:rPr>
                <w:rFonts w:ascii="Times New Roman" w:eastAsia="宋体" w:hAnsi="Times New Roman" w:cs="Times New Roman"/>
                <w:sz w:val="18"/>
                <w:szCs w:val="18"/>
              </w:rPr>
              <w:t>74.95</w:t>
            </w:r>
          </w:p>
        </w:tc>
        <w:tc>
          <w:tcPr>
            <w:tcW w:w="932" w:type="dxa"/>
            <w:vAlign w:val="center"/>
          </w:tcPr>
          <w:p w14:paraId="47DD4BA4" w14:textId="1C02C737" w:rsidR="006E55A7" w:rsidRPr="00CF3F6B" w:rsidRDefault="006E55A7" w:rsidP="00EA0CAE">
            <w:pPr>
              <w:spacing w:line="240" w:lineRule="atLeast"/>
              <w:jc w:val="center"/>
              <w:rPr>
                <w:rFonts w:ascii="Times New Roman" w:eastAsia="宋体" w:hAnsi="Times New Roman" w:cs="Times New Roman"/>
                <w:sz w:val="18"/>
                <w:szCs w:val="18"/>
              </w:rPr>
            </w:pPr>
            <w:r w:rsidRPr="00CF3F6B">
              <w:rPr>
                <w:rFonts w:ascii="Times New Roman" w:eastAsia="宋体" w:hAnsi="Times New Roman" w:cs="Times New Roman"/>
                <w:sz w:val="18"/>
                <w:szCs w:val="18"/>
              </w:rPr>
              <w:t>-6.08</w:t>
            </w:r>
          </w:p>
        </w:tc>
      </w:tr>
      <w:tr w:rsidR="006E55A7" w14:paraId="7CECD137" w14:textId="77777777" w:rsidTr="00CF3F6B">
        <w:trPr>
          <w:trHeight w:val="276"/>
        </w:trPr>
        <w:tc>
          <w:tcPr>
            <w:tcW w:w="1180" w:type="dxa"/>
            <w:vAlign w:val="center"/>
          </w:tcPr>
          <w:p w14:paraId="4630AB7E" w14:textId="77777777" w:rsidR="006E55A7" w:rsidRPr="00CF3F6B" w:rsidRDefault="006E55A7" w:rsidP="00754C11">
            <w:pPr>
              <w:spacing w:line="240" w:lineRule="atLeast"/>
              <w:jc w:val="center"/>
              <w:rPr>
                <w:rFonts w:ascii="Times New Roman" w:eastAsia="宋体" w:hAnsi="Times New Roman" w:cs="Times New Roman"/>
                <w:sz w:val="18"/>
                <w:szCs w:val="18"/>
              </w:rPr>
            </w:pPr>
            <w:r w:rsidRPr="00CF3F6B">
              <w:rPr>
                <w:rFonts w:ascii="Times New Roman" w:eastAsia="宋体" w:hAnsi="Times New Roman" w:cs="Times New Roman"/>
                <w:sz w:val="18"/>
                <w:szCs w:val="18"/>
              </w:rPr>
              <w:t>BE0T-100</w:t>
            </w:r>
          </w:p>
        </w:tc>
        <w:tc>
          <w:tcPr>
            <w:tcW w:w="1261" w:type="dxa"/>
            <w:vAlign w:val="center"/>
          </w:tcPr>
          <w:p w14:paraId="542FE999" w14:textId="77777777" w:rsidR="006E55A7" w:rsidRPr="00CF3F6B" w:rsidRDefault="006E55A7" w:rsidP="00754C11">
            <w:pPr>
              <w:spacing w:line="240" w:lineRule="atLeast"/>
              <w:jc w:val="center"/>
              <w:rPr>
                <w:rFonts w:ascii="Times New Roman" w:eastAsia="宋体" w:hAnsi="Times New Roman" w:cs="Times New Roman"/>
                <w:sz w:val="18"/>
                <w:szCs w:val="18"/>
              </w:rPr>
            </w:pPr>
            <w:r w:rsidRPr="00CF3F6B">
              <w:rPr>
                <w:rFonts w:ascii="Times New Roman" w:eastAsia="宋体" w:hAnsi="Times New Roman" w:cs="Times New Roman"/>
                <w:sz w:val="18"/>
                <w:szCs w:val="18"/>
              </w:rPr>
              <w:t>66.00</w:t>
            </w:r>
          </w:p>
        </w:tc>
        <w:tc>
          <w:tcPr>
            <w:tcW w:w="1292" w:type="dxa"/>
            <w:vAlign w:val="center"/>
          </w:tcPr>
          <w:p w14:paraId="4D2170D7" w14:textId="77777777" w:rsidR="006E55A7" w:rsidRPr="00CF3F6B" w:rsidRDefault="006E55A7" w:rsidP="00754C11">
            <w:pPr>
              <w:spacing w:line="240" w:lineRule="atLeast"/>
              <w:jc w:val="center"/>
              <w:rPr>
                <w:rFonts w:ascii="Times New Roman" w:eastAsia="宋体" w:hAnsi="Times New Roman" w:cs="Times New Roman"/>
                <w:sz w:val="18"/>
                <w:szCs w:val="18"/>
              </w:rPr>
            </w:pPr>
            <w:r w:rsidRPr="00CF3F6B">
              <w:rPr>
                <w:rFonts w:ascii="Times New Roman" w:eastAsia="宋体" w:hAnsi="Times New Roman" w:cs="Times New Roman"/>
                <w:sz w:val="18"/>
                <w:szCs w:val="18"/>
              </w:rPr>
              <w:t>76.64</w:t>
            </w:r>
          </w:p>
        </w:tc>
        <w:tc>
          <w:tcPr>
            <w:tcW w:w="932" w:type="dxa"/>
            <w:vAlign w:val="center"/>
          </w:tcPr>
          <w:p w14:paraId="16F2D547" w14:textId="31A15436" w:rsidR="006E55A7" w:rsidRPr="00CF3F6B" w:rsidRDefault="006E55A7" w:rsidP="00EA0CAE">
            <w:pPr>
              <w:spacing w:line="240" w:lineRule="atLeast"/>
              <w:jc w:val="center"/>
              <w:rPr>
                <w:rFonts w:ascii="Times New Roman" w:eastAsia="宋体" w:hAnsi="Times New Roman" w:cs="Times New Roman"/>
                <w:sz w:val="18"/>
                <w:szCs w:val="18"/>
              </w:rPr>
            </w:pPr>
            <w:r w:rsidRPr="00CF3F6B">
              <w:rPr>
                <w:rFonts w:ascii="Times New Roman" w:eastAsia="宋体" w:hAnsi="Times New Roman" w:cs="Times New Roman"/>
                <w:sz w:val="18"/>
                <w:szCs w:val="18"/>
              </w:rPr>
              <w:t>16.12</w:t>
            </w:r>
          </w:p>
        </w:tc>
      </w:tr>
      <w:tr w:rsidR="006E55A7" w14:paraId="501250AC" w14:textId="77777777" w:rsidTr="00CF3F6B">
        <w:trPr>
          <w:trHeight w:val="263"/>
        </w:trPr>
        <w:tc>
          <w:tcPr>
            <w:tcW w:w="1180" w:type="dxa"/>
            <w:vAlign w:val="center"/>
          </w:tcPr>
          <w:p w14:paraId="242335AD" w14:textId="77777777" w:rsidR="006E55A7" w:rsidRPr="00CF3F6B" w:rsidRDefault="006E55A7" w:rsidP="00754C11">
            <w:pPr>
              <w:spacing w:line="240" w:lineRule="atLeast"/>
              <w:jc w:val="center"/>
              <w:rPr>
                <w:rFonts w:ascii="Times New Roman" w:eastAsia="宋体" w:hAnsi="Times New Roman" w:cs="Times New Roman"/>
                <w:sz w:val="18"/>
                <w:szCs w:val="18"/>
              </w:rPr>
            </w:pPr>
            <w:r w:rsidRPr="00CF3F6B">
              <w:rPr>
                <w:rFonts w:ascii="Times New Roman" w:eastAsia="宋体" w:hAnsi="Times New Roman" w:cs="Times New Roman"/>
                <w:sz w:val="18"/>
                <w:szCs w:val="18"/>
              </w:rPr>
              <w:t>BP3T-100</w:t>
            </w:r>
          </w:p>
        </w:tc>
        <w:tc>
          <w:tcPr>
            <w:tcW w:w="1261" w:type="dxa"/>
            <w:vAlign w:val="center"/>
          </w:tcPr>
          <w:p w14:paraId="75CEE9B6" w14:textId="77777777" w:rsidR="006E55A7" w:rsidRPr="00CF3F6B" w:rsidRDefault="006E55A7" w:rsidP="00754C11">
            <w:pPr>
              <w:spacing w:line="240" w:lineRule="atLeast"/>
              <w:jc w:val="center"/>
              <w:rPr>
                <w:rFonts w:ascii="Times New Roman" w:eastAsia="宋体" w:hAnsi="Times New Roman" w:cs="Times New Roman"/>
                <w:sz w:val="18"/>
                <w:szCs w:val="18"/>
              </w:rPr>
            </w:pPr>
            <w:r w:rsidRPr="00CF3F6B">
              <w:rPr>
                <w:rFonts w:ascii="Times New Roman" w:eastAsia="宋体" w:hAnsi="Times New Roman" w:cs="Times New Roman"/>
                <w:sz w:val="18"/>
                <w:szCs w:val="18"/>
              </w:rPr>
              <w:t>107.20</w:t>
            </w:r>
          </w:p>
        </w:tc>
        <w:tc>
          <w:tcPr>
            <w:tcW w:w="1292" w:type="dxa"/>
            <w:vAlign w:val="center"/>
          </w:tcPr>
          <w:p w14:paraId="1DE8F058" w14:textId="77777777" w:rsidR="006E55A7" w:rsidRPr="00CF3F6B" w:rsidRDefault="006E55A7" w:rsidP="00754C11">
            <w:pPr>
              <w:spacing w:line="240" w:lineRule="atLeast"/>
              <w:jc w:val="center"/>
              <w:rPr>
                <w:rFonts w:ascii="Times New Roman" w:eastAsia="宋体" w:hAnsi="Times New Roman" w:cs="Times New Roman"/>
                <w:sz w:val="18"/>
                <w:szCs w:val="18"/>
              </w:rPr>
            </w:pPr>
            <w:r w:rsidRPr="00CF3F6B">
              <w:rPr>
                <w:rFonts w:ascii="Times New Roman" w:eastAsia="宋体" w:hAnsi="Times New Roman" w:cs="Times New Roman"/>
                <w:sz w:val="18"/>
                <w:szCs w:val="18"/>
              </w:rPr>
              <w:t>114.25</w:t>
            </w:r>
          </w:p>
        </w:tc>
        <w:tc>
          <w:tcPr>
            <w:tcW w:w="932" w:type="dxa"/>
            <w:vAlign w:val="center"/>
          </w:tcPr>
          <w:p w14:paraId="0C5911F3" w14:textId="15285D2F" w:rsidR="006E55A7" w:rsidRPr="00CF3F6B" w:rsidRDefault="006E55A7" w:rsidP="00EA0CAE">
            <w:pPr>
              <w:spacing w:line="240" w:lineRule="atLeast"/>
              <w:jc w:val="center"/>
              <w:rPr>
                <w:rFonts w:ascii="Times New Roman" w:eastAsia="宋体" w:hAnsi="Times New Roman" w:cs="Times New Roman"/>
                <w:sz w:val="18"/>
                <w:szCs w:val="18"/>
              </w:rPr>
            </w:pPr>
            <w:r w:rsidRPr="00CF3F6B">
              <w:rPr>
                <w:rFonts w:ascii="Times New Roman" w:eastAsia="宋体" w:hAnsi="Times New Roman" w:cs="Times New Roman"/>
                <w:sz w:val="18"/>
                <w:szCs w:val="18"/>
              </w:rPr>
              <w:t>6.58</w:t>
            </w:r>
          </w:p>
        </w:tc>
      </w:tr>
      <w:tr w:rsidR="006E55A7" w14:paraId="14ED8B4B" w14:textId="77777777" w:rsidTr="00CF3F6B">
        <w:trPr>
          <w:trHeight w:val="276"/>
        </w:trPr>
        <w:tc>
          <w:tcPr>
            <w:tcW w:w="1180" w:type="dxa"/>
            <w:vAlign w:val="center"/>
          </w:tcPr>
          <w:p w14:paraId="69ADB591" w14:textId="77777777" w:rsidR="006E55A7" w:rsidRPr="00CF3F6B" w:rsidRDefault="006E55A7" w:rsidP="00754C11">
            <w:pPr>
              <w:spacing w:line="240" w:lineRule="atLeast"/>
              <w:jc w:val="center"/>
              <w:rPr>
                <w:rFonts w:ascii="Times New Roman" w:eastAsia="宋体" w:hAnsi="Times New Roman" w:cs="Times New Roman"/>
                <w:sz w:val="18"/>
                <w:szCs w:val="18"/>
              </w:rPr>
            </w:pPr>
            <w:r w:rsidRPr="00CF3F6B">
              <w:rPr>
                <w:rFonts w:ascii="Times New Roman" w:eastAsia="宋体" w:hAnsi="Times New Roman" w:cs="Times New Roman"/>
                <w:sz w:val="18"/>
                <w:szCs w:val="18"/>
              </w:rPr>
              <w:t>CE0T-100</w:t>
            </w:r>
          </w:p>
        </w:tc>
        <w:tc>
          <w:tcPr>
            <w:tcW w:w="1261" w:type="dxa"/>
            <w:vAlign w:val="center"/>
          </w:tcPr>
          <w:p w14:paraId="481B68C5" w14:textId="77777777" w:rsidR="006E55A7" w:rsidRPr="00CF3F6B" w:rsidRDefault="006E55A7" w:rsidP="00754C11">
            <w:pPr>
              <w:spacing w:line="240" w:lineRule="atLeast"/>
              <w:jc w:val="center"/>
              <w:rPr>
                <w:rFonts w:ascii="Times New Roman" w:eastAsia="宋体" w:hAnsi="Times New Roman" w:cs="Times New Roman"/>
                <w:sz w:val="18"/>
                <w:szCs w:val="18"/>
              </w:rPr>
            </w:pPr>
            <w:r w:rsidRPr="00CF3F6B">
              <w:rPr>
                <w:rFonts w:ascii="Times New Roman" w:eastAsia="宋体" w:hAnsi="Times New Roman" w:cs="Times New Roman"/>
                <w:sz w:val="18"/>
                <w:szCs w:val="18"/>
              </w:rPr>
              <w:t>98.80</w:t>
            </w:r>
          </w:p>
        </w:tc>
        <w:tc>
          <w:tcPr>
            <w:tcW w:w="1292" w:type="dxa"/>
            <w:vAlign w:val="center"/>
          </w:tcPr>
          <w:p w14:paraId="5E8F3963" w14:textId="77777777" w:rsidR="006E55A7" w:rsidRPr="00CF3F6B" w:rsidRDefault="006E55A7" w:rsidP="00754C11">
            <w:pPr>
              <w:spacing w:line="240" w:lineRule="atLeast"/>
              <w:jc w:val="center"/>
              <w:rPr>
                <w:rFonts w:ascii="Times New Roman" w:eastAsia="宋体" w:hAnsi="Times New Roman" w:cs="Times New Roman"/>
                <w:sz w:val="18"/>
                <w:szCs w:val="18"/>
              </w:rPr>
            </w:pPr>
            <w:r w:rsidRPr="00CF3F6B">
              <w:rPr>
                <w:rFonts w:ascii="Times New Roman" w:eastAsia="宋体" w:hAnsi="Times New Roman" w:cs="Times New Roman"/>
                <w:sz w:val="18"/>
                <w:szCs w:val="18"/>
              </w:rPr>
              <w:t>97.63</w:t>
            </w:r>
          </w:p>
        </w:tc>
        <w:tc>
          <w:tcPr>
            <w:tcW w:w="932" w:type="dxa"/>
            <w:vAlign w:val="center"/>
          </w:tcPr>
          <w:p w14:paraId="3799736A" w14:textId="488B8514" w:rsidR="006E55A7" w:rsidRPr="00CF3F6B" w:rsidRDefault="006E55A7" w:rsidP="00EA0CAE">
            <w:pPr>
              <w:spacing w:line="240" w:lineRule="atLeast"/>
              <w:jc w:val="center"/>
              <w:rPr>
                <w:rFonts w:ascii="Times New Roman" w:eastAsia="宋体" w:hAnsi="Times New Roman" w:cs="Times New Roman"/>
                <w:sz w:val="18"/>
                <w:szCs w:val="18"/>
              </w:rPr>
            </w:pPr>
            <w:r w:rsidRPr="00CF3F6B">
              <w:rPr>
                <w:rFonts w:ascii="Times New Roman" w:eastAsia="宋体" w:hAnsi="Times New Roman" w:cs="Times New Roman"/>
                <w:sz w:val="18"/>
                <w:szCs w:val="18"/>
              </w:rPr>
              <w:t>1.18</w:t>
            </w:r>
          </w:p>
        </w:tc>
      </w:tr>
      <w:tr w:rsidR="006E55A7" w14:paraId="71D0085F" w14:textId="77777777" w:rsidTr="00026A42">
        <w:trPr>
          <w:trHeight w:val="92"/>
        </w:trPr>
        <w:tc>
          <w:tcPr>
            <w:tcW w:w="1180" w:type="dxa"/>
            <w:tcBorders>
              <w:bottom w:val="single" w:sz="12" w:space="0" w:color="auto"/>
            </w:tcBorders>
            <w:vAlign w:val="center"/>
          </w:tcPr>
          <w:p w14:paraId="7805714B" w14:textId="77777777" w:rsidR="006E55A7" w:rsidRPr="00CF3F6B" w:rsidRDefault="006E55A7" w:rsidP="00754C11">
            <w:pPr>
              <w:spacing w:line="240" w:lineRule="atLeast"/>
              <w:jc w:val="center"/>
              <w:rPr>
                <w:rFonts w:ascii="Times New Roman" w:eastAsia="宋体" w:hAnsi="Times New Roman" w:cs="Times New Roman"/>
                <w:sz w:val="18"/>
                <w:szCs w:val="18"/>
              </w:rPr>
            </w:pPr>
            <w:r w:rsidRPr="00CF3F6B">
              <w:rPr>
                <w:rFonts w:ascii="Times New Roman" w:eastAsia="宋体" w:hAnsi="Times New Roman" w:cs="Times New Roman"/>
                <w:sz w:val="18"/>
                <w:szCs w:val="18"/>
              </w:rPr>
              <w:t>CP3T-100</w:t>
            </w:r>
          </w:p>
        </w:tc>
        <w:tc>
          <w:tcPr>
            <w:tcW w:w="1261" w:type="dxa"/>
            <w:tcBorders>
              <w:bottom w:val="single" w:sz="12" w:space="0" w:color="auto"/>
            </w:tcBorders>
            <w:vAlign w:val="center"/>
          </w:tcPr>
          <w:p w14:paraId="03D83B2B" w14:textId="77777777" w:rsidR="006E55A7" w:rsidRPr="00CF3F6B" w:rsidRDefault="006E55A7" w:rsidP="00754C11">
            <w:pPr>
              <w:spacing w:line="240" w:lineRule="atLeast"/>
              <w:jc w:val="center"/>
              <w:rPr>
                <w:rFonts w:ascii="Times New Roman" w:eastAsia="宋体" w:hAnsi="Times New Roman" w:cs="Times New Roman"/>
                <w:sz w:val="18"/>
                <w:szCs w:val="18"/>
              </w:rPr>
            </w:pPr>
            <w:r w:rsidRPr="00CF3F6B">
              <w:rPr>
                <w:rFonts w:ascii="Times New Roman" w:eastAsia="宋体" w:hAnsi="Times New Roman" w:cs="Times New Roman"/>
                <w:sz w:val="18"/>
                <w:szCs w:val="18"/>
              </w:rPr>
              <w:t>132.80</w:t>
            </w:r>
          </w:p>
        </w:tc>
        <w:tc>
          <w:tcPr>
            <w:tcW w:w="1292" w:type="dxa"/>
            <w:tcBorders>
              <w:bottom w:val="single" w:sz="12" w:space="0" w:color="auto"/>
            </w:tcBorders>
            <w:vAlign w:val="center"/>
          </w:tcPr>
          <w:p w14:paraId="196289E9" w14:textId="77777777" w:rsidR="006E55A7" w:rsidRPr="00CF3F6B" w:rsidRDefault="006E55A7" w:rsidP="00754C11">
            <w:pPr>
              <w:spacing w:line="240" w:lineRule="atLeast"/>
              <w:jc w:val="center"/>
              <w:rPr>
                <w:rFonts w:ascii="Times New Roman" w:eastAsia="宋体" w:hAnsi="Times New Roman" w:cs="Times New Roman"/>
                <w:sz w:val="18"/>
                <w:szCs w:val="18"/>
              </w:rPr>
            </w:pPr>
            <w:r w:rsidRPr="00CF3F6B">
              <w:rPr>
                <w:rFonts w:ascii="Times New Roman" w:eastAsia="宋体" w:hAnsi="Times New Roman" w:cs="Times New Roman"/>
                <w:sz w:val="18"/>
                <w:szCs w:val="18"/>
              </w:rPr>
              <w:t>128.35</w:t>
            </w:r>
          </w:p>
        </w:tc>
        <w:tc>
          <w:tcPr>
            <w:tcW w:w="932" w:type="dxa"/>
            <w:tcBorders>
              <w:bottom w:val="single" w:sz="12" w:space="0" w:color="auto"/>
            </w:tcBorders>
            <w:vAlign w:val="center"/>
          </w:tcPr>
          <w:p w14:paraId="74516657" w14:textId="2B7D222A" w:rsidR="006E55A7" w:rsidRPr="00CF3F6B" w:rsidRDefault="006E55A7" w:rsidP="00EA0CAE">
            <w:pPr>
              <w:spacing w:line="240" w:lineRule="atLeast"/>
              <w:jc w:val="center"/>
              <w:rPr>
                <w:rFonts w:ascii="Times New Roman" w:eastAsia="宋体" w:hAnsi="Times New Roman" w:cs="Times New Roman"/>
                <w:sz w:val="18"/>
                <w:szCs w:val="18"/>
              </w:rPr>
            </w:pPr>
            <w:r w:rsidRPr="00CF3F6B">
              <w:rPr>
                <w:rFonts w:ascii="Times New Roman" w:eastAsia="宋体" w:hAnsi="Times New Roman" w:cs="Times New Roman"/>
                <w:sz w:val="18"/>
                <w:szCs w:val="18"/>
              </w:rPr>
              <w:t>-3.35</w:t>
            </w:r>
          </w:p>
        </w:tc>
      </w:tr>
    </w:tbl>
    <w:p w14:paraId="5A140029" w14:textId="4A00FBA8" w:rsidR="00E632FE" w:rsidRDefault="00E632FE" w:rsidP="00E632FE">
      <w:pPr>
        <w:spacing w:line="320" w:lineRule="exact"/>
        <w:ind w:firstLineChars="200" w:firstLine="420"/>
        <w:rPr>
          <w:rFonts w:ascii="Times New Roman" w:eastAsia="宋体" w:hAnsi="Times New Roman" w:cs="Times New Roman"/>
          <w:szCs w:val="21"/>
        </w:rPr>
      </w:pPr>
      <w:r w:rsidRPr="00E632FE">
        <w:rPr>
          <w:rFonts w:ascii="Times New Roman" w:eastAsia="宋体" w:hAnsi="Times New Roman" w:cs="Times New Roman" w:hint="eastAsia"/>
          <w:szCs w:val="21"/>
        </w:rPr>
        <w:t>综上，可看出该数值模型的仿真</w:t>
      </w:r>
      <w:r w:rsidR="00AE2939">
        <w:rPr>
          <w:rFonts w:ascii="Times New Roman" w:eastAsia="宋体" w:hAnsi="Times New Roman" w:cs="Times New Roman" w:hint="eastAsia"/>
          <w:szCs w:val="21"/>
        </w:rPr>
        <w:t>结果，总体上与试验结果吻合良好，可用于模拟此类试件的轴压过程。</w:t>
      </w:r>
    </w:p>
    <w:p w14:paraId="1CE62F18" w14:textId="4DDB1ADC" w:rsidR="00AE2939" w:rsidRPr="006A1E5A" w:rsidRDefault="00AE2939" w:rsidP="00AE2939">
      <w:pPr>
        <w:spacing w:beforeLines="50" w:before="156"/>
        <w:outlineLvl w:val="1"/>
        <w:rPr>
          <w:rFonts w:ascii="Times New Roman" w:eastAsia="宋体" w:hAnsi="Times New Roman" w:cs="Times New Roman"/>
          <w:b/>
        </w:rPr>
      </w:pPr>
      <w:r w:rsidRPr="006A1E5A">
        <w:rPr>
          <w:rFonts w:ascii="Times New Roman" w:eastAsia="宋体" w:hAnsi="Times New Roman" w:cs="Times New Roman" w:hint="eastAsia"/>
          <w:b/>
        </w:rPr>
        <w:t xml:space="preserve">3.3 </w:t>
      </w:r>
      <w:r w:rsidRPr="006A1E5A">
        <w:rPr>
          <w:rFonts w:ascii="Times New Roman" w:eastAsia="宋体" w:hAnsi="Times New Roman" w:cs="Times New Roman" w:hint="eastAsia"/>
          <w:b/>
        </w:rPr>
        <w:t>参数</w:t>
      </w:r>
      <w:r w:rsidRPr="006A1E5A">
        <w:rPr>
          <w:rFonts w:ascii="Times New Roman" w:eastAsia="宋体" w:hAnsi="Times New Roman" w:cs="Times New Roman"/>
          <w:b/>
        </w:rPr>
        <w:t>分析</w:t>
      </w:r>
    </w:p>
    <w:p w14:paraId="60C17FCE" w14:textId="34F9BB29" w:rsidR="009E0BA8" w:rsidRDefault="00AE2939" w:rsidP="00CA4040">
      <w:pPr>
        <w:spacing w:line="320" w:lineRule="exact"/>
        <w:ind w:firstLineChars="200" w:firstLine="420"/>
        <w:rPr>
          <w:rFonts w:ascii="Times New Roman" w:eastAsia="宋体" w:hAnsi="Times New Roman" w:cs="Times New Roman"/>
          <w:szCs w:val="21"/>
        </w:rPr>
      </w:pPr>
      <w:r w:rsidRPr="006A1E5A">
        <w:rPr>
          <w:rFonts w:ascii="Times New Roman" w:eastAsia="宋体" w:hAnsi="Times New Roman" w:cs="Times New Roman" w:hint="eastAsia"/>
          <w:szCs w:val="21"/>
        </w:rPr>
        <w:lastRenderedPageBreak/>
        <w:t>为</w:t>
      </w:r>
      <w:r w:rsidRPr="006A1E5A">
        <w:rPr>
          <w:rFonts w:ascii="Times New Roman" w:eastAsia="宋体" w:hAnsi="Times New Roman" w:cs="Times New Roman"/>
          <w:szCs w:val="21"/>
        </w:rPr>
        <w:t>研究几何参数管径、壁厚及试件高度等因素对</w:t>
      </w:r>
      <w:r w:rsidRPr="006A1E5A">
        <w:rPr>
          <w:rFonts w:ascii="Times New Roman" w:eastAsia="宋体" w:hAnsi="Times New Roman" w:cs="Times New Roman"/>
          <w:szCs w:val="21"/>
        </w:rPr>
        <w:t>RPUF</w:t>
      </w:r>
      <w:r w:rsidRPr="006A1E5A">
        <w:rPr>
          <w:rFonts w:ascii="Times New Roman" w:eastAsia="宋体" w:hAnsi="Times New Roman" w:cs="Times New Roman" w:hint="eastAsia"/>
          <w:szCs w:val="21"/>
        </w:rPr>
        <w:t>填充</w:t>
      </w:r>
      <w:r w:rsidRPr="006A1E5A">
        <w:rPr>
          <w:rFonts w:ascii="Times New Roman" w:eastAsia="宋体" w:hAnsi="Times New Roman" w:cs="Times New Roman"/>
          <w:szCs w:val="21"/>
        </w:rPr>
        <w:t>圆钢管短柱构件的轴压耗能特性的影响，</w:t>
      </w:r>
      <w:r w:rsidRPr="006A1E5A">
        <w:rPr>
          <w:rFonts w:ascii="Times New Roman" w:eastAsia="宋体" w:hAnsi="Times New Roman" w:cs="Times New Roman" w:hint="eastAsia"/>
          <w:szCs w:val="21"/>
        </w:rPr>
        <w:t>通过上节</w:t>
      </w:r>
      <w:r w:rsidRPr="006A1E5A">
        <w:rPr>
          <w:rFonts w:ascii="Times New Roman" w:eastAsia="宋体" w:hAnsi="Times New Roman" w:cs="Times New Roman"/>
          <w:szCs w:val="21"/>
        </w:rPr>
        <w:t>提出的有限元模型对以上参数进行了</w:t>
      </w:r>
      <w:r w:rsidRPr="006A1E5A">
        <w:rPr>
          <w:rFonts w:ascii="Times New Roman" w:eastAsia="宋体" w:hAnsi="Times New Roman" w:cs="Times New Roman" w:hint="eastAsia"/>
          <w:szCs w:val="21"/>
        </w:rPr>
        <w:t>参数</w:t>
      </w:r>
      <w:r w:rsidRPr="006A1E5A">
        <w:rPr>
          <w:rFonts w:ascii="Times New Roman" w:eastAsia="宋体" w:hAnsi="Times New Roman" w:cs="Times New Roman"/>
          <w:szCs w:val="21"/>
        </w:rPr>
        <w:t>分析</w:t>
      </w:r>
      <w:r w:rsidRPr="006A1E5A">
        <w:rPr>
          <w:rFonts w:ascii="Times New Roman" w:eastAsia="宋体" w:hAnsi="Times New Roman" w:cs="Times New Roman" w:hint="eastAsia"/>
          <w:szCs w:val="21"/>
        </w:rPr>
        <w:t>，</w:t>
      </w:r>
      <w:r w:rsidRPr="006A1E5A">
        <w:rPr>
          <w:rFonts w:ascii="Times New Roman" w:eastAsia="宋体" w:hAnsi="Times New Roman" w:cs="Times New Roman"/>
          <w:szCs w:val="21"/>
        </w:rPr>
        <w:t>结果给出了</w:t>
      </w:r>
      <w:r w:rsidRPr="006A1E5A">
        <w:rPr>
          <w:rFonts w:ascii="Times New Roman" w:eastAsia="宋体" w:hAnsi="Times New Roman" w:cs="Times New Roman" w:hint="eastAsia"/>
          <w:szCs w:val="21"/>
        </w:rPr>
        <w:t>各参数</w:t>
      </w:r>
      <w:r w:rsidRPr="006A1E5A">
        <w:rPr>
          <w:rFonts w:ascii="Times New Roman" w:eastAsia="宋体" w:hAnsi="Times New Roman" w:cs="Times New Roman"/>
          <w:szCs w:val="21"/>
        </w:rPr>
        <w:t>对平均压缩荷载</w:t>
      </w:r>
      <w:r w:rsidRPr="006A1E5A">
        <w:rPr>
          <w:rFonts w:ascii="Times New Roman" w:eastAsia="宋体" w:hAnsi="Times New Roman" w:cs="Times New Roman"/>
          <w:szCs w:val="21"/>
        </w:rPr>
        <w:t>MCL</w:t>
      </w:r>
      <w:r w:rsidRPr="006A1E5A">
        <w:rPr>
          <w:rFonts w:ascii="Times New Roman" w:eastAsia="宋体" w:hAnsi="Times New Roman" w:cs="Times New Roman" w:hint="eastAsia"/>
          <w:szCs w:val="21"/>
        </w:rPr>
        <w:t>的</w:t>
      </w:r>
      <w:r w:rsidRPr="006A1E5A">
        <w:rPr>
          <w:rFonts w:ascii="Times New Roman" w:eastAsia="宋体" w:hAnsi="Times New Roman" w:cs="Times New Roman"/>
          <w:szCs w:val="21"/>
        </w:rPr>
        <w:t>影响</w:t>
      </w:r>
      <w:r w:rsidRPr="006A1E5A">
        <w:rPr>
          <w:rFonts w:ascii="Times New Roman" w:eastAsia="宋体" w:hAnsi="Times New Roman" w:cs="Times New Roman" w:hint="eastAsia"/>
          <w:szCs w:val="21"/>
        </w:rPr>
        <w:t>，</w:t>
      </w:r>
      <w:r w:rsidR="00497523">
        <w:rPr>
          <w:rFonts w:ascii="Times New Roman" w:eastAsia="宋体" w:hAnsi="Times New Roman" w:cs="Times New Roman" w:hint="eastAsia"/>
          <w:szCs w:val="21"/>
        </w:rPr>
        <w:t>见</w:t>
      </w:r>
      <w:r w:rsidRPr="006A1E5A">
        <w:rPr>
          <w:rFonts w:ascii="Times New Roman" w:eastAsia="宋体" w:hAnsi="Times New Roman" w:cs="Times New Roman"/>
          <w:szCs w:val="21"/>
        </w:rPr>
        <w:t>图</w:t>
      </w:r>
      <w:r w:rsidRPr="006A1E5A">
        <w:rPr>
          <w:rFonts w:ascii="Times New Roman" w:eastAsia="宋体" w:hAnsi="Times New Roman" w:cs="Times New Roman" w:hint="eastAsia"/>
          <w:szCs w:val="21"/>
        </w:rPr>
        <w:t>1</w:t>
      </w:r>
      <w:r w:rsidR="002B6D75">
        <w:rPr>
          <w:rFonts w:ascii="Times New Roman" w:eastAsia="宋体" w:hAnsi="Times New Roman" w:cs="Times New Roman"/>
          <w:szCs w:val="21"/>
        </w:rPr>
        <w:t>0</w:t>
      </w:r>
      <w:r w:rsidRPr="006A1E5A">
        <w:rPr>
          <w:rFonts w:ascii="Times New Roman" w:eastAsia="宋体" w:hAnsi="Times New Roman" w:cs="Times New Roman"/>
          <w:szCs w:val="21"/>
        </w:rPr>
        <w:t>。</w:t>
      </w:r>
      <w:r w:rsidR="002F3CF9" w:rsidRPr="006A1E5A">
        <w:rPr>
          <w:rFonts w:ascii="Times New Roman" w:eastAsia="宋体" w:hAnsi="Times New Roman" w:cs="Times New Roman"/>
          <w:szCs w:val="21"/>
        </w:rPr>
        <w:t>随着</w:t>
      </w:r>
      <w:r w:rsidR="002F3CF9" w:rsidRPr="006A1E5A">
        <w:rPr>
          <w:rFonts w:ascii="Times New Roman" w:eastAsia="宋体" w:hAnsi="Times New Roman" w:cs="Times New Roman" w:hint="eastAsia"/>
          <w:szCs w:val="21"/>
        </w:rPr>
        <w:t>管径和</w:t>
      </w:r>
      <w:r w:rsidR="002F3CF9" w:rsidRPr="006A1E5A">
        <w:rPr>
          <w:rFonts w:ascii="Times New Roman" w:eastAsia="宋体" w:hAnsi="Times New Roman" w:cs="Times New Roman"/>
          <w:szCs w:val="21"/>
        </w:rPr>
        <w:t>壁厚的增大，试件的平均压缩力均不断</w:t>
      </w:r>
      <w:r w:rsidR="002F3CF9" w:rsidRPr="006A1E5A">
        <w:rPr>
          <w:rFonts w:ascii="Times New Roman" w:eastAsia="宋体" w:hAnsi="Times New Roman" w:cs="Times New Roman" w:hint="eastAsia"/>
          <w:szCs w:val="21"/>
        </w:rPr>
        <w:t>增大</w:t>
      </w:r>
      <w:r w:rsidR="002F3CF9" w:rsidRPr="006A1E5A">
        <w:rPr>
          <w:rFonts w:ascii="Times New Roman" w:eastAsia="宋体" w:hAnsi="Times New Roman" w:cs="Times New Roman"/>
          <w:szCs w:val="21"/>
        </w:rPr>
        <w:t>，</w:t>
      </w:r>
      <w:r w:rsidR="00403410" w:rsidRPr="006A1E5A">
        <w:rPr>
          <w:rFonts w:ascii="Times New Roman" w:eastAsia="宋体" w:hAnsi="Times New Roman" w:cs="Times New Roman" w:hint="eastAsia"/>
          <w:szCs w:val="21"/>
        </w:rPr>
        <w:t>与</w:t>
      </w:r>
      <w:r w:rsidR="00403410" w:rsidRPr="006A1E5A">
        <w:rPr>
          <w:rFonts w:ascii="Times New Roman" w:eastAsia="宋体" w:hAnsi="Times New Roman" w:cs="Times New Roman"/>
          <w:szCs w:val="21"/>
        </w:rPr>
        <w:t>管径和壁厚均呈正比关</w:t>
      </w:r>
      <w:r w:rsidR="00403410" w:rsidRPr="006A1E5A">
        <w:rPr>
          <w:rFonts w:ascii="Times New Roman" w:eastAsia="宋体" w:hAnsi="Times New Roman" w:cs="Times New Roman"/>
          <w:szCs w:val="21"/>
        </w:rPr>
        <w:lastRenderedPageBreak/>
        <w:t>系</w:t>
      </w:r>
      <w:r w:rsidR="00403410" w:rsidRPr="006A1E5A">
        <w:rPr>
          <w:rFonts w:ascii="Times New Roman" w:eastAsia="宋体" w:hAnsi="Times New Roman" w:cs="Times New Roman" w:hint="eastAsia"/>
          <w:szCs w:val="21"/>
        </w:rPr>
        <w:t>。当高度在</w:t>
      </w:r>
      <w:r w:rsidR="00403410" w:rsidRPr="006A1E5A">
        <w:rPr>
          <w:rFonts w:ascii="Times New Roman" w:eastAsia="宋体" w:hAnsi="Times New Roman" w:cs="Times New Roman" w:hint="eastAsia"/>
          <w:szCs w:val="21"/>
        </w:rPr>
        <w:t>300mm</w:t>
      </w:r>
      <w:r w:rsidR="00403410" w:rsidRPr="006A1E5A">
        <w:rPr>
          <w:rFonts w:ascii="Times New Roman" w:eastAsia="宋体" w:hAnsi="Times New Roman" w:cs="Times New Roman" w:hint="eastAsia"/>
          <w:szCs w:val="21"/>
        </w:rPr>
        <w:t>以下</w:t>
      </w:r>
      <w:r w:rsidR="00403410" w:rsidRPr="006A1E5A">
        <w:rPr>
          <w:rFonts w:ascii="Times New Roman" w:eastAsia="宋体" w:hAnsi="Times New Roman" w:cs="Times New Roman"/>
          <w:szCs w:val="21"/>
        </w:rPr>
        <w:t>时，</w:t>
      </w:r>
      <w:r w:rsidR="00403410" w:rsidRPr="006A1E5A">
        <w:rPr>
          <w:rFonts w:ascii="Times New Roman" w:eastAsia="宋体" w:hAnsi="Times New Roman" w:cs="Times New Roman" w:hint="eastAsia"/>
          <w:szCs w:val="21"/>
        </w:rPr>
        <w:t>平均</w:t>
      </w:r>
      <w:r w:rsidR="00403410" w:rsidRPr="006A1E5A">
        <w:rPr>
          <w:rFonts w:ascii="Times New Roman" w:eastAsia="宋体" w:hAnsi="Times New Roman" w:cs="Times New Roman"/>
          <w:szCs w:val="21"/>
        </w:rPr>
        <w:t>压缩</w:t>
      </w:r>
      <w:r w:rsidR="00403410" w:rsidRPr="006A1E5A">
        <w:rPr>
          <w:rFonts w:ascii="Times New Roman" w:eastAsia="宋体" w:hAnsi="Times New Roman" w:cs="Times New Roman" w:hint="eastAsia"/>
          <w:szCs w:val="21"/>
        </w:rPr>
        <w:t>荷载</w:t>
      </w:r>
      <w:r w:rsidR="00403410" w:rsidRPr="006A1E5A">
        <w:rPr>
          <w:rFonts w:ascii="Times New Roman" w:eastAsia="宋体" w:hAnsi="Times New Roman" w:cs="Times New Roman"/>
          <w:szCs w:val="21"/>
        </w:rPr>
        <w:t>波动较小，当高度大于</w:t>
      </w:r>
      <w:r w:rsidR="00403410" w:rsidRPr="006A1E5A">
        <w:rPr>
          <w:rFonts w:ascii="Times New Roman" w:eastAsia="宋体" w:hAnsi="Times New Roman" w:cs="Times New Roman" w:hint="eastAsia"/>
          <w:szCs w:val="21"/>
        </w:rPr>
        <w:t>300mm</w:t>
      </w:r>
      <w:r w:rsidR="00403410" w:rsidRPr="006A1E5A">
        <w:rPr>
          <w:rFonts w:ascii="Times New Roman" w:eastAsia="宋体" w:hAnsi="Times New Roman" w:cs="Times New Roman" w:hint="eastAsia"/>
          <w:szCs w:val="21"/>
        </w:rPr>
        <w:t>时</w:t>
      </w:r>
      <w:r w:rsidR="00403410" w:rsidRPr="006A1E5A">
        <w:rPr>
          <w:rFonts w:ascii="Times New Roman" w:eastAsia="宋体" w:hAnsi="Times New Roman" w:cs="Times New Roman"/>
          <w:szCs w:val="21"/>
        </w:rPr>
        <w:t>，</w:t>
      </w:r>
      <w:r w:rsidR="00403410" w:rsidRPr="006A1E5A">
        <w:rPr>
          <w:rFonts w:ascii="Times New Roman" w:eastAsia="宋体" w:hAnsi="Times New Roman" w:cs="Times New Roman" w:hint="eastAsia"/>
          <w:szCs w:val="21"/>
        </w:rPr>
        <w:t>发现试件</w:t>
      </w:r>
      <w:r w:rsidR="00403410" w:rsidRPr="006A1E5A">
        <w:rPr>
          <w:rFonts w:ascii="Times New Roman" w:eastAsia="宋体" w:hAnsi="Times New Roman" w:cs="Times New Roman"/>
          <w:szCs w:val="21"/>
        </w:rPr>
        <w:t>的平均</w:t>
      </w:r>
      <w:proofErr w:type="gramStart"/>
      <w:r w:rsidR="00403410" w:rsidRPr="006A1E5A">
        <w:rPr>
          <w:rFonts w:ascii="Times New Roman" w:eastAsia="宋体" w:hAnsi="Times New Roman" w:cs="Times New Roman"/>
          <w:szCs w:val="21"/>
        </w:rPr>
        <w:t>压缩力</w:t>
      </w:r>
      <w:r w:rsidR="00403410" w:rsidRPr="006A1E5A">
        <w:rPr>
          <w:rFonts w:ascii="Times New Roman" w:eastAsia="宋体" w:hAnsi="Times New Roman" w:cs="Times New Roman" w:hint="eastAsia"/>
          <w:szCs w:val="21"/>
        </w:rPr>
        <w:t>随</w:t>
      </w:r>
      <w:r w:rsidR="00403410" w:rsidRPr="006A1E5A">
        <w:rPr>
          <w:rFonts w:ascii="Times New Roman" w:eastAsia="宋体" w:hAnsi="Times New Roman" w:cs="Times New Roman"/>
          <w:szCs w:val="21"/>
        </w:rPr>
        <w:t>试件</w:t>
      </w:r>
      <w:proofErr w:type="gramEnd"/>
      <w:r w:rsidR="00403410" w:rsidRPr="006A1E5A">
        <w:rPr>
          <w:rFonts w:ascii="Times New Roman" w:eastAsia="宋体" w:hAnsi="Times New Roman" w:cs="Times New Roman"/>
          <w:szCs w:val="21"/>
        </w:rPr>
        <w:t>高度的增大呈</w:t>
      </w:r>
      <w:r w:rsidR="00403410" w:rsidRPr="006A1E5A">
        <w:rPr>
          <w:rFonts w:ascii="Times New Roman" w:eastAsia="宋体" w:hAnsi="Times New Roman" w:cs="Times New Roman" w:hint="eastAsia"/>
          <w:szCs w:val="21"/>
        </w:rPr>
        <w:t>反比</w:t>
      </w:r>
      <w:r w:rsidR="00403410" w:rsidRPr="006A1E5A">
        <w:rPr>
          <w:rFonts w:ascii="Times New Roman" w:eastAsia="宋体" w:hAnsi="Times New Roman" w:cs="Times New Roman"/>
          <w:szCs w:val="21"/>
        </w:rPr>
        <w:t>关系快速下降，</w:t>
      </w:r>
      <w:r w:rsidR="00403410" w:rsidRPr="006A1E5A">
        <w:rPr>
          <w:rFonts w:ascii="Times New Roman" w:eastAsia="宋体" w:hAnsi="Times New Roman" w:cs="Times New Roman" w:hint="eastAsia"/>
          <w:szCs w:val="21"/>
        </w:rPr>
        <w:t>这是</w:t>
      </w:r>
      <w:r w:rsidR="00403410" w:rsidRPr="006A1E5A">
        <w:rPr>
          <w:rFonts w:ascii="Times New Roman" w:eastAsia="宋体" w:hAnsi="Times New Roman" w:cs="Times New Roman"/>
          <w:szCs w:val="21"/>
        </w:rPr>
        <w:t>由于当</w:t>
      </w:r>
      <w:r w:rsidR="00403410" w:rsidRPr="006A1E5A">
        <w:rPr>
          <w:rFonts w:ascii="Times New Roman" w:eastAsia="宋体" w:hAnsi="Times New Roman" w:cs="Times New Roman" w:hint="eastAsia"/>
          <w:szCs w:val="21"/>
        </w:rPr>
        <w:t>试件</w:t>
      </w:r>
      <w:r w:rsidR="00403410" w:rsidRPr="006A1E5A">
        <w:rPr>
          <w:rFonts w:ascii="Times New Roman" w:eastAsia="宋体" w:hAnsi="Times New Roman" w:cs="Times New Roman"/>
          <w:szCs w:val="21"/>
        </w:rPr>
        <w:t>高度大于</w:t>
      </w:r>
      <w:r w:rsidR="00403410" w:rsidRPr="006A1E5A">
        <w:rPr>
          <w:rFonts w:ascii="Times New Roman" w:eastAsia="宋体" w:hAnsi="Times New Roman" w:cs="Times New Roman" w:hint="eastAsia"/>
          <w:szCs w:val="21"/>
        </w:rPr>
        <w:t>300</w:t>
      </w:r>
      <w:r w:rsidR="00403410" w:rsidRPr="006A1E5A">
        <w:rPr>
          <w:rFonts w:ascii="Times New Roman" w:eastAsia="宋体" w:hAnsi="Times New Roman" w:cs="Times New Roman"/>
          <w:szCs w:val="21"/>
        </w:rPr>
        <w:t>mm</w:t>
      </w:r>
      <w:r w:rsidR="00403410" w:rsidRPr="006A1E5A">
        <w:rPr>
          <w:rFonts w:ascii="Times New Roman" w:eastAsia="宋体" w:hAnsi="Times New Roman" w:cs="Times New Roman" w:hint="eastAsia"/>
          <w:szCs w:val="21"/>
        </w:rPr>
        <w:t>时</w:t>
      </w:r>
      <w:r w:rsidR="00CA4040" w:rsidRPr="006A1E5A">
        <w:rPr>
          <w:rFonts w:ascii="Times New Roman" w:eastAsia="宋体" w:hAnsi="Times New Roman" w:cs="Times New Roman" w:hint="eastAsia"/>
          <w:szCs w:val="21"/>
        </w:rPr>
        <w:t>，</w:t>
      </w:r>
      <w:r w:rsidR="00403410" w:rsidRPr="006A1E5A">
        <w:rPr>
          <w:rFonts w:ascii="Times New Roman" w:eastAsia="宋体" w:hAnsi="Times New Roman" w:cs="Times New Roman"/>
          <w:szCs w:val="21"/>
        </w:rPr>
        <w:t>构件</w:t>
      </w:r>
      <w:r w:rsidR="00403410" w:rsidRPr="006A1E5A">
        <w:rPr>
          <w:rFonts w:ascii="Times New Roman" w:eastAsia="宋体" w:hAnsi="Times New Roman" w:cs="Times New Roman" w:hint="eastAsia"/>
          <w:szCs w:val="21"/>
        </w:rPr>
        <w:t>在</w:t>
      </w:r>
      <w:r w:rsidR="00403410" w:rsidRPr="006A1E5A">
        <w:rPr>
          <w:rFonts w:ascii="Times New Roman" w:eastAsia="宋体" w:hAnsi="Times New Roman" w:cs="Times New Roman"/>
          <w:szCs w:val="21"/>
        </w:rPr>
        <w:t>轴压荷载作用下发生</w:t>
      </w:r>
      <w:r w:rsidR="00CA4040" w:rsidRPr="006A1E5A">
        <w:rPr>
          <w:rFonts w:ascii="Times New Roman" w:eastAsia="宋体" w:hAnsi="Times New Roman" w:cs="Times New Roman" w:hint="eastAsia"/>
          <w:szCs w:val="21"/>
        </w:rPr>
        <w:t>了</w:t>
      </w:r>
      <w:r w:rsidR="00403410" w:rsidRPr="006A1E5A">
        <w:rPr>
          <w:rFonts w:ascii="Times New Roman" w:eastAsia="宋体" w:hAnsi="Times New Roman" w:cs="Times New Roman" w:hint="eastAsia"/>
          <w:szCs w:val="21"/>
        </w:rPr>
        <w:t>整体</w:t>
      </w:r>
      <w:r w:rsidR="00403410" w:rsidRPr="006A1E5A">
        <w:rPr>
          <w:rFonts w:ascii="Times New Roman" w:eastAsia="宋体" w:hAnsi="Times New Roman" w:cs="Times New Roman"/>
          <w:szCs w:val="21"/>
        </w:rPr>
        <w:t>失稳破坏</w:t>
      </w:r>
      <w:r w:rsidR="00CA4040" w:rsidRPr="006A1E5A">
        <w:rPr>
          <w:rFonts w:ascii="Times New Roman" w:eastAsia="宋体" w:hAnsi="Times New Roman" w:cs="Times New Roman" w:hint="eastAsia"/>
          <w:szCs w:val="21"/>
        </w:rPr>
        <w:t>，</w:t>
      </w:r>
      <w:r w:rsidR="00CA4040" w:rsidRPr="006A1E5A">
        <w:rPr>
          <w:rFonts w:ascii="Times New Roman" w:eastAsia="宋体" w:hAnsi="Times New Roman" w:cs="Times New Roman"/>
          <w:szCs w:val="21"/>
        </w:rPr>
        <w:t>不再适宜作为耗能构件使用。</w:t>
      </w:r>
    </w:p>
    <w:p w14:paraId="1208AFDC" w14:textId="77777777" w:rsidR="006D1D61" w:rsidRDefault="006D1D61" w:rsidP="007F409A">
      <w:pPr>
        <w:jc w:val="center"/>
        <w:sectPr w:rsidR="006D1D61" w:rsidSect="00DF7A52">
          <w:type w:val="continuous"/>
          <w:pgSz w:w="11906" w:h="16838"/>
          <w:pgMar w:top="1474" w:right="1134" w:bottom="1474" w:left="1134" w:header="851" w:footer="992" w:gutter="0"/>
          <w:cols w:num="2" w:space="425"/>
          <w:docGrid w:type="lines" w:linePitch="312"/>
        </w:sect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4"/>
        <w:gridCol w:w="3285"/>
        <w:gridCol w:w="3285"/>
      </w:tblGrid>
      <w:tr w:rsidR="006D1D61" w14:paraId="71619DF1" w14:textId="77777777" w:rsidTr="00F062C8">
        <w:tc>
          <w:tcPr>
            <w:tcW w:w="3284" w:type="dxa"/>
          </w:tcPr>
          <w:p w14:paraId="75BE50D0" w14:textId="79A66529" w:rsidR="006D1D61" w:rsidRDefault="005467FA" w:rsidP="007F409A">
            <w:pPr>
              <w:jc w:val="center"/>
            </w:pPr>
            <w:r w:rsidRPr="006A1E5A">
              <w:object w:dxaOrig="3966" w:dyaOrig="3192" w14:anchorId="7DB66D1F">
                <v:shape id="_x0000_i1032" type="#_x0000_t75" style="width:144.4pt;height:116.95pt" o:ole="">
                  <v:imagedata r:id="rId29" o:title=""/>
                </v:shape>
                <o:OLEObject Type="Embed" ProgID="Origin50.Graph" ShapeID="_x0000_i1032" DrawAspect="Content" ObjectID="_1633283687" r:id="rId30"/>
              </w:object>
            </w:r>
          </w:p>
        </w:tc>
        <w:tc>
          <w:tcPr>
            <w:tcW w:w="3285" w:type="dxa"/>
          </w:tcPr>
          <w:p w14:paraId="212F3613" w14:textId="6ACDC5EC" w:rsidR="006D1D61" w:rsidRDefault="00AD13A4" w:rsidP="007F409A">
            <w:pPr>
              <w:jc w:val="center"/>
            </w:pPr>
            <w:r w:rsidRPr="006A1E5A">
              <w:object w:dxaOrig="3876" w:dyaOrig="3192" w14:anchorId="02F9DC74">
                <v:shape id="_x0000_i1033" type="#_x0000_t75" style="width:144.4pt;height:119.85pt" o:ole="">
                  <v:imagedata r:id="rId31" o:title=""/>
                </v:shape>
                <o:OLEObject Type="Embed" ProgID="Origin50.Graph" ShapeID="_x0000_i1033" DrawAspect="Content" ObjectID="_1633283688" r:id="rId32"/>
              </w:object>
            </w:r>
          </w:p>
        </w:tc>
        <w:tc>
          <w:tcPr>
            <w:tcW w:w="3285" w:type="dxa"/>
          </w:tcPr>
          <w:p w14:paraId="2B3A29C8" w14:textId="0561EBDD" w:rsidR="006D1D61" w:rsidRDefault="00AD13A4" w:rsidP="007F409A">
            <w:pPr>
              <w:jc w:val="center"/>
            </w:pPr>
            <w:r w:rsidRPr="006A1E5A">
              <w:object w:dxaOrig="3897" w:dyaOrig="3179" w14:anchorId="21164412">
                <v:shape id="_x0000_i1034" type="#_x0000_t75" style="width:144.4pt;height:118.6pt" o:ole="">
                  <v:imagedata r:id="rId33" o:title=""/>
                </v:shape>
                <o:OLEObject Type="Embed" ProgID="Origin50.Graph" ShapeID="_x0000_i1034" DrawAspect="Content" ObjectID="_1633283689" r:id="rId34"/>
              </w:object>
            </w:r>
          </w:p>
        </w:tc>
      </w:tr>
      <w:tr w:rsidR="006D1D61" w14:paraId="3356BF72" w14:textId="77777777" w:rsidTr="00F062C8">
        <w:tc>
          <w:tcPr>
            <w:tcW w:w="3284" w:type="dxa"/>
          </w:tcPr>
          <w:p w14:paraId="48F520E9" w14:textId="61804AF0" w:rsidR="006D1D61" w:rsidRPr="006D1D61" w:rsidRDefault="006D1D61" w:rsidP="00497523">
            <w:pPr>
              <w:spacing w:line="320" w:lineRule="exact"/>
              <w:jc w:val="center"/>
              <w:rPr>
                <w:rFonts w:ascii="Times New Roman" w:eastAsia="宋体" w:hAnsi="Times New Roman" w:cs="Times New Roman"/>
                <w:sz w:val="18"/>
                <w:szCs w:val="18"/>
              </w:rPr>
            </w:pPr>
            <w:r w:rsidRPr="006A1E5A">
              <w:rPr>
                <w:rFonts w:ascii="Times New Roman" w:eastAsia="宋体" w:hAnsi="Times New Roman" w:cs="Times New Roman" w:hint="eastAsia"/>
                <w:sz w:val="18"/>
                <w:szCs w:val="18"/>
              </w:rPr>
              <w:t>(a)</w:t>
            </w:r>
            <w:r w:rsidR="00497523">
              <w:rPr>
                <w:rFonts w:ascii="Times New Roman" w:eastAsia="宋体" w:hAnsi="Times New Roman" w:cs="Times New Roman"/>
                <w:sz w:val="18"/>
                <w:szCs w:val="18"/>
              </w:rPr>
              <w:t xml:space="preserve"> </w:t>
            </w:r>
            <w:r w:rsidRPr="006A1E5A">
              <w:rPr>
                <w:rFonts w:ascii="Times New Roman" w:eastAsia="宋体" w:hAnsi="Times New Roman" w:cs="Times New Roman" w:hint="eastAsia"/>
                <w:sz w:val="18"/>
                <w:szCs w:val="18"/>
              </w:rPr>
              <w:t>管径</w:t>
            </w:r>
            <w:r w:rsidRPr="006A1E5A">
              <w:rPr>
                <w:rFonts w:ascii="Times New Roman" w:eastAsia="宋体" w:hAnsi="Times New Roman" w:cs="Times New Roman"/>
                <w:sz w:val="18"/>
                <w:szCs w:val="18"/>
              </w:rPr>
              <w:t>的影响</w:t>
            </w:r>
          </w:p>
        </w:tc>
        <w:tc>
          <w:tcPr>
            <w:tcW w:w="3285" w:type="dxa"/>
          </w:tcPr>
          <w:p w14:paraId="7EFC55F2" w14:textId="2FE63383" w:rsidR="006D1D61" w:rsidRPr="006D1D61" w:rsidRDefault="006D1D61" w:rsidP="00497523">
            <w:pPr>
              <w:spacing w:line="320" w:lineRule="exact"/>
              <w:jc w:val="center"/>
              <w:rPr>
                <w:rFonts w:ascii="Times New Roman" w:eastAsia="宋体" w:hAnsi="Times New Roman" w:cs="Times New Roman"/>
                <w:sz w:val="18"/>
                <w:szCs w:val="18"/>
              </w:rPr>
            </w:pPr>
            <w:r w:rsidRPr="006A1E5A">
              <w:rPr>
                <w:rFonts w:ascii="Times New Roman" w:eastAsia="宋体" w:hAnsi="Times New Roman" w:cs="Times New Roman" w:hint="eastAsia"/>
                <w:sz w:val="18"/>
                <w:szCs w:val="18"/>
              </w:rPr>
              <w:t>(</w:t>
            </w:r>
            <w:r w:rsidRPr="006A1E5A">
              <w:rPr>
                <w:rFonts w:ascii="Times New Roman" w:eastAsia="宋体" w:hAnsi="Times New Roman" w:cs="Times New Roman"/>
                <w:sz w:val="18"/>
                <w:szCs w:val="18"/>
              </w:rPr>
              <w:t>b)</w:t>
            </w:r>
            <w:r w:rsidR="00497523">
              <w:rPr>
                <w:rFonts w:ascii="Times New Roman" w:eastAsia="宋体" w:hAnsi="Times New Roman" w:cs="Times New Roman"/>
                <w:sz w:val="18"/>
                <w:szCs w:val="18"/>
              </w:rPr>
              <w:t xml:space="preserve"> </w:t>
            </w:r>
            <w:r w:rsidRPr="006A1E5A">
              <w:rPr>
                <w:rFonts w:ascii="Times New Roman" w:eastAsia="宋体" w:hAnsi="Times New Roman" w:cs="Times New Roman" w:hint="eastAsia"/>
                <w:sz w:val="18"/>
                <w:szCs w:val="18"/>
              </w:rPr>
              <w:t>壁厚</w:t>
            </w:r>
            <w:r w:rsidRPr="006A1E5A">
              <w:rPr>
                <w:rFonts w:ascii="Times New Roman" w:eastAsia="宋体" w:hAnsi="Times New Roman" w:cs="Times New Roman"/>
                <w:sz w:val="18"/>
                <w:szCs w:val="18"/>
              </w:rPr>
              <w:t>的影响</w:t>
            </w:r>
          </w:p>
        </w:tc>
        <w:tc>
          <w:tcPr>
            <w:tcW w:w="3285" w:type="dxa"/>
          </w:tcPr>
          <w:p w14:paraId="317A13CF" w14:textId="3BA0D28B" w:rsidR="006D1D61" w:rsidRPr="006D1D61" w:rsidRDefault="006D1D61" w:rsidP="00497523">
            <w:pPr>
              <w:spacing w:line="320" w:lineRule="exact"/>
              <w:jc w:val="center"/>
              <w:rPr>
                <w:rFonts w:ascii="Times New Roman" w:eastAsia="宋体" w:hAnsi="Times New Roman" w:cs="Times New Roman"/>
                <w:sz w:val="18"/>
                <w:szCs w:val="18"/>
              </w:rPr>
            </w:pPr>
            <w:r w:rsidRPr="006A1E5A">
              <w:rPr>
                <w:rFonts w:ascii="Times New Roman" w:eastAsia="宋体" w:hAnsi="Times New Roman" w:cs="Times New Roman" w:hint="eastAsia"/>
                <w:sz w:val="18"/>
                <w:szCs w:val="18"/>
              </w:rPr>
              <w:t>(c)</w:t>
            </w:r>
            <w:r w:rsidR="00497523">
              <w:rPr>
                <w:rFonts w:ascii="Times New Roman" w:eastAsia="宋体" w:hAnsi="Times New Roman" w:cs="Times New Roman"/>
                <w:sz w:val="18"/>
                <w:szCs w:val="18"/>
              </w:rPr>
              <w:t xml:space="preserve"> </w:t>
            </w:r>
            <w:r w:rsidRPr="006A1E5A">
              <w:rPr>
                <w:rFonts w:ascii="Times New Roman" w:eastAsia="宋体" w:hAnsi="Times New Roman" w:cs="Times New Roman" w:hint="eastAsia"/>
                <w:sz w:val="18"/>
                <w:szCs w:val="18"/>
              </w:rPr>
              <w:t>试件</w:t>
            </w:r>
            <w:r w:rsidRPr="006A1E5A">
              <w:rPr>
                <w:rFonts w:ascii="Times New Roman" w:eastAsia="宋体" w:hAnsi="Times New Roman" w:cs="Times New Roman"/>
                <w:sz w:val="18"/>
                <w:szCs w:val="18"/>
              </w:rPr>
              <w:t>高度的影响</w:t>
            </w:r>
          </w:p>
        </w:tc>
      </w:tr>
    </w:tbl>
    <w:p w14:paraId="1865BD28" w14:textId="4AE68E17" w:rsidR="007F409A" w:rsidRPr="006A1E5A" w:rsidRDefault="007F409A" w:rsidP="007F409A">
      <w:pPr>
        <w:spacing w:line="240" w:lineRule="atLeast"/>
        <w:jc w:val="center"/>
        <w:rPr>
          <w:rFonts w:ascii="Times New Roman" w:eastAsia="宋体" w:hAnsi="Times New Roman" w:cs="Times New Roman"/>
          <w:b/>
          <w:sz w:val="18"/>
          <w:szCs w:val="18"/>
        </w:rPr>
      </w:pPr>
      <w:r w:rsidRPr="006A1E5A">
        <w:rPr>
          <w:rFonts w:ascii="Times New Roman" w:eastAsia="宋体" w:hAnsi="Times New Roman" w:cs="Times New Roman" w:hint="eastAsia"/>
          <w:b/>
          <w:sz w:val="18"/>
          <w:szCs w:val="18"/>
        </w:rPr>
        <w:t>图</w:t>
      </w:r>
      <w:r w:rsidRPr="006A1E5A">
        <w:rPr>
          <w:rFonts w:ascii="Times New Roman" w:eastAsia="宋体" w:hAnsi="Times New Roman" w:cs="Times New Roman" w:hint="eastAsia"/>
          <w:b/>
          <w:sz w:val="18"/>
          <w:szCs w:val="18"/>
        </w:rPr>
        <w:t>1</w:t>
      </w:r>
      <w:r w:rsidR="002B6D75">
        <w:rPr>
          <w:rFonts w:ascii="Times New Roman" w:eastAsia="宋体" w:hAnsi="Times New Roman" w:cs="Times New Roman"/>
          <w:b/>
          <w:sz w:val="18"/>
          <w:szCs w:val="18"/>
        </w:rPr>
        <w:t xml:space="preserve">0 </w:t>
      </w:r>
      <w:r w:rsidRPr="006A1E5A">
        <w:rPr>
          <w:rFonts w:ascii="Times New Roman" w:eastAsia="宋体" w:hAnsi="Times New Roman" w:cs="Times New Roman" w:hint="eastAsia"/>
          <w:b/>
          <w:sz w:val="18"/>
          <w:szCs w:val="18"/>
        </w:rPr>
        <w:t>几何</w:t>
      </w:r>
      <w:r w:rsidRPr="006A1E5A">
        <w:rPr>
          <w:rFonts w:ascii="Times New Roman" w:eastAsia="宋体" w:hAnsi="Times New Roman" w:cs="Times New Roman"/>
          <w:b/>
          <w:sz w:val="18"/>
          <w:szCs w:val="18"/>
        </w:rPr>
        <w:t>参数对平均压缩力的影响</w:t>
      </w:r>
    </w:p>
    <w:p w14:paraId="12165D08" w14:textId="51298099" w:rsidR="007F409A" w:rsidRPr="002F0EEC" w:rsidRDefault="007F409A" w:rsidP="007F409A">
      <w:pPr>
        <w:spacing w:line="240" w:lineRule="atLeast"/>
        <w:jc w:val="center"/>
        <w:rPr>
          <w:rFonts w:ascii="Times New Roman" w:eastAsia="宋体" w:hAnsi="Times New Roman" w:cs="Times New Roman"/>
          <w:sz w:val="18"/>
          <w:szCs w:val="18"/>
        </w:rPr>
      </w:pPr>
      <w:r w:rsidRPr="006A1E5A">
        <w:rPr>
          <w:rFonts w:ascii="Times New Roman" w:eastAsia="宋体" w:hAnsi="Times New Roman" w:cs="Times New Roman" w:hint="eastAsia"/>
          <w:sz w:val="18"/>
          <w:szCs w:val="18"/>
        </w:rPr>
        <w:t>Fig.1</w:t>
      </w:r>
      <w:r w:rsidR="002B6D75">
        <w:rPr>
          <w:rFonts w:ascii="Times New Roman" w:eastAsia="宋体" w:hAnsi="Times New Roman" w:cs="Times New Roman"/>
          <w:sz w:val="18"/>
          <w:szCs w:val="18"/>
        </w:rPr>
        <w:t>0</w:t>
      </w:r>
      <w:r w:rsidRPr="006A1E5A">
        <w:rPr>
          <w:rFonts w:ascii="Times New Roman" w:eastAsia="宋体" w:hAnsi="Times New Roman" w:cs="Times New Roman" w:hint="eastAsia"/>
          <w:sz w:val="18"/>
          <w:szCs w:val="18"/>
        </w:rPr>
        <w:t xml:space="preserve"> </w:t>
      </w:r>
      <w:r w:rsidRPr="006A1E5A">
        <w:rPr>
          <w:rFonts w:ascii="Times New Roman" w:eastAsia="宋体" w:hAnsi="Times New Roman" w:cs="Times New Roman"/>
          <w:sz w:val="18"/>
          <w:szCs w:val="18"/>
        </w:rPr>
        <w:t>Influence of geometric parameters on MCL</w:t>
      </w:r>
    </w:p>
    <w:p w14:paraId="63C3901D" w14:textId="77777777" w:rsidR="006D1D61" w:rsidRDefault="006D1D61" w:rsidP="005D49F1">
      <w:pPr>
        <w:spacing w:before="200" w:after="200" w:line="300" w:lineRule="exact"/>
        <w:outlineLvl w:val="0"/>
        <w:rPr>
          <w:rFonts w:ascii="Times New Roman" w:eastAsia="仿宋" w:hAnsi="Times New Roman" w:cs="Times New Roman"/>
          <w:b/>
          <w:sz w:val="28"/>
          <w:szCs w:val="28"/>
        </w:rPr>
        <w:sectPr w:rsidR="006D1D61" w:rsidSect="006D1D61">
          <w:type w:val="continuous"/>
          <w:pgSz w:w="11906" w:h="16838"/>
          <w:pgMar w:top="1474" w:right="1134" w:bottom="1474" w:left="1134" w:header="851" w:footer="992" w:gutter="0"/>
          <w:cols w:space="425"/>
          <w:docGrid w:type="lines" w:linePitch="312"/>
        </w:sectPr>
      </w:pPr>
    </w:p>
    <w:p w14:paraId="1DEDC284" w14:textId="724F357A" w:rsidR="005D49F1" w:rsidRDefault="005D49F1" w:rsidP="005D49F1">
      <w:pPr>
        <w:spacing w:before="200" w:after="200" w:line="300" w:lineRule="exact"/>
        <w:outlineLvl w:val="0"/>
        <w:rPr>
          <w:rFonts w:ascii="Times New Roman" w:eastAsia="仿宋" w:hAnsi="Times New Roman" w:cs="Times New Roman"/>
          <w:b/>
          <w:sz w:val="28"/>
          <w:szCs w:val="28"/>
        </w:rPr>
      </w:pPr>
      <w:r>
        <w:rPr>
          <w:rFonts w:ascii="Times New Roman" w:eastAsia="仿宋" w:hAnsi="Times New Roman" w:cs="Times New Roman"/>
          <w:b/>
          <w:sz w:val="28"/>
          <w:szCs w:val="28"/>
        </w:rPr>
        <w:lastRenderedPageBreak/>
        <w:t xml:space="preserve">4 </w:t>
      </w:r>
      <w:r>
        <w:rPr>
          <w:rFonts w:ascii="Times New Roman" w:eastAsia="仿宋" w:hAnsi="Times New Roman" w:cs="Times New Roman" w:hint="eastAsia"/>
          <w:b/>
          <w:sz w:val="28"/>
          <w:szCs w:val="28"/>
        </w:rPr>
        <w:t>平均压缩</w:t>
      </w:r>
      <w:proofErr w:type="gramStart"/>
      <w:r>
        <w:rPr>
          <w:rFonts w:ascii="Times New Roman" w:eastAsia="仿宋" w:hAnsi="Times New Roman" w:cs="Times New Roman" w:hint="eastAsia"/>
          <w:b/>
          <w:sz w:val="28"/>
          <w:szCs w:val="28"/>
        </w:rPr>
        <w:t>力预测</w:t>
      </w:r>
      <w:proofErr w:type="gramEnd"/>
      <w:r>
        <w:rPr>
          <w:rFonts w:ascii="Times New Roman" w:eastAsia="仿宋" w:hAnsi="Times New Roman" w:cs="Times New Roman"/>
          <w:b/>
          <w:sz w:val="28"/>
          <w:szCs w:val="28"/>
        </w:rPr>
        <w:t>公式</w:t>
      </w:r>
    </w:p>
    <w:p w14:paraId="454BF68E" w14:textId="33BA776C" w:rsidR="005D49F1" w:rsidRDefault="005D49F1" w:rsidP="005D49F1">
      <w:pPr>
        <w:spacing w:line="320" w:lineRule="exact"/>
        <w:ind w:firstLineChars="200" w:firstLine="420"/>
        <w:rPr>
          <w:rFonts w:ascii="Times New Roman" w:eastAsia="宋体" w:hAnsi="Times New Roman" w:cs="Times New Roman"/>
          <w:szCs w:val="21"/>
        </w:rPr>
      </w:pPr>
      <w:proofErr w:type="spellStart"/>
      <w:r w:rsidRPr="00E632FE">
        <w:rPr>
          <w:rFonts w:ascii="Times New Roman" w:eastAsia="宋体" w:hAnsi="Times New Roman" w:cs="Times New Roman" w:hint="eastAsia"/>
          <w:szCs w:val="21"/>
        </w:rPr>
        <w:t>A</w:t>
      </w:r>
      <w:r w:rsidRPr="00E632FE">
        <w:rPr>
          <w:rFonts w:ascii="Times New Roman" w:eastAsia="宋体" w:hAnsi="Times New Roman" w:cs="Times New Roman"/>
          <w:szCs w:val="21"/>
        </w:rPr>
        <w:t>lxander</w:t>
      </w:r>
      <w:proofErr w:type="spellEnd"/>
      <w:r w:rsidRPr="00E632FE">
        <w:rPr>
          <w:rFonts w:ascii="Times New Roman" w:eastAsia="宋体" w:hAnsi="Times New Roman" w:cs="Times New Roman"/>
          <w:szCs w:val="21"/>
          <w:vertAlign w:val="superscript"/>
        </w:rPr>
        <w:t>[4]</w:t>
      </w:r>
      <w:r w:rsidR="00F35A1E">
        <w:rPr>
          <w:rFonts w:ascii="Times New Roman" w:eastAsia="宋体" w:hAnsi="Times New Roman" w:cs="Times New Roman" w:hint="eastAsia"/>
          <w:szCs w:val="21"/>
        </w:rPr>
        <w:t>、</w:t>
      </w:r>
      <w:proofErr w:type="spellStart"/>
      <w:r w:rsidRPr="00E632FE">
        <w:rPr>
          <w:rFonts w:ascii="Times New Roman" w:eastAsia="宋体" w:hAnsi="Times New Roman" w:cs="Times New Roman"/>
          <w:szCs w:val="21"/>
        </w:rPr>
        <w:t>Wierzbicki</w:t>
      </w:r>
      <w:proofErr w:type="spellEnd"/>
      <w:r w:rsidR="00497523" w:rsidRPr="00E632FE">
        <w:rPr>
          <w:rFonts w:ascii="Times New Roman" w:eastAsia="宋体" w:hAnsi="Times New Roman" w:cs="Times New Roman" w:hint="eastAsia"/>
          <w:szCs w:val="21"/>
        </w:rPr>
        <w:t>等</w:t>
      </w:r>
      <w:r w:rsidRPr="00E632FE">
        <w:rPr>
          <w:rFonts w:ascii="Times New Roman" w:eastAsia="宋体" w:hAnsi="Times New Roman" w:cs="Times New Roman"/>
          <w:szCs w:val="21"/>
          <w:vertAlign w:val="superscript"/>
        </w:rPr>
        <w:t>[5]</w:t>
      </w:r>
      <w:r w:rsidRPr="00E632FE">
        <w:rPr>
          <w:rFonts w:ascii="Times New Roman" w:eastAsia="宋体" w:hAnsi="Times New Roman" w:cs="Times New Roman"/>
          <w:szCs w:val="21"/>
        </w:rPr>
        <w:t>对</w:t>
      </w:r>
      <w:r w:rsidRPr="00E632FE">
        <w:rPr>
          <w:rFonts w:ascii="Times New Roman" w:eastAsia="宋体" w:hAnsi="Times New Roman" w:cs="Times New Roman" w:hint="eastAsia"/>
          <w:szCs w:val="21"/>
        </w:rPr>
        <w:t>轴向</w:t>
      </w:r>
      <w:r w:rsidRPr="00E632FE">
        <w:rPr>
          <w:rFonts w:ascii="Times New Roman" w:eastAsia="宋体" w:hAnsi="Times New Roman" w:cs="Times New Roman"/>
          <w:szCs w:val="21"/>
        </w:rPr>
        <w:t>压缩荷载下薄壁</w:t>
      </w:r>
      <w:r w:rsidRPr="00E632FE">
        <w:rPr>
          <w:rFonts w:ascii="Times New Roman" w:eastAsia="宋体" w:hAnsi="Times New Roman" w:cs="Times New Roman" w:hint="eastAsia"/>
          <w:szCs w:val="21"/>
        </w:rPr>
        <w:t>管</w:t>
      </w:r>
      <w:r w:rsidRPr="00E632FE">
        <w:rPr>
          <w:rFonts w:ascii="Times New Roman" w:eastAsia="宋体" w:hAnsi="Times New Roman" w:cs="Times New Roman"/>
          <w:szCs w:val="21"/>
        </w:rPr>
        <w:t>构件和泡沫</w:t>
      </w:r>
      <w:r w:rsidRPr="00E632FE">
        <w:rPr>
          <w:rFonts w:ascii="Times New Roman" w:eastAsia="宋体" w:hAnsi="Times New Roman" w:cs="Times New Roman" w:hint="eastAsia"/>
          <w:szCs w:val="21"/>
        </w:rPr>
        <w:t>材料</w:t>
      </w:r>
      <w:r w:rsidRPr="00E632FE">
        <w:rPr>
          <w:rFonts w:ascii="Times New Roman" w:eastAsia="宋体" w:hAnsi="Times New Roman" w:cs="Times New Roman"/>
          <w:szCs w:val="21"/>
        </w:rPr>
        <w:t>填充方</w:t>
      </w:r>
      <w:r w:rsidRPr="00E632FE">
        <w:rPr>
          <w:rFonts w:ascii="Times New Roman" w:eastAsia="宋体" w:hAnsi="Times New Roman" w:cs="Times New Roman" w:hint="eastAsia"/>
          <w:szCs w:val="21"/>
        </w:rPr>
        <w:t>管</w:t>
      </w:r>
      <w:r w:rsidRPr="00E632FE">
        <w:rPr>
          <w:rFonts w:ascii="Times New Roman" w:eastAsia="宋体" w:hAnsi="Times New Roman" w:cs="Times New Roman"/>
          <w:szCs w:val="21"/>
        </w:rPr>
        <w:t>构件</w:t>
      </w:r>
      <w:r w:rsidRPr="00E632FE">
        <w:rPr>
          <w:rFonts w:ascii="Times New Roman" w:eastAsia="宋体" w:hAnsi="Times New Roman" w:cs="Times New Roman" w:hint="eastAsia"/>
          <w:szCs w:val="21"/>
        </w:rPr>
        <w:t>的</w:t>
      </w:r>
      <w:r w:rsidRPr="00E632FE">
        <w:rPr>
          <w:rFonts w:ascii="Times New Roman" w:eastAsia="宋体" w:hAnsi="Times New Roman" w:cs="Times New Roman"/>
          <w:szCs w:val="21"/>
        </w:rPr>
        <w:t>平均压缩力公式进行理论研究，提出了相</w:t>
      </w:r>
      <w:r w:rsidRPr="00E632FE">
        <w:rPr>
          <w:rFonts w:ascii="Times New Roman" w:eastAsia="宋体" w:hAnsi="Times New Roman" w:cs="Times New Roman" w:hint="eastAsia"/>
          <w:szCs w:val="21"/>
        </w:rPr>
        <w:t>应</w:t>
      </w:r>
      <w:r w:rsidRPr="00E632FE">
        <w:rPr>
          <w:rFonts w:ascii="Times New Roman" w:eastAsia="宋体" w:hAnsi="Times New Roman" w:cs="Times New Roman"/>
          <w:szCs w:val="21"/>
        </w:rPr>
        <w:t>的理论公式。</w:t>
      </w:r>
      <w:r w:rsidRPr="00E632FE">
        <w:rPr>
          <w:rFonts w:ascii="Times New Roman" w:eastAsia="宋体" w:hAnsi="Times New Roman" w:cs="Times New Roman" w:hint="eastAsia"/>
          <w:szCs w:val="21"/>
        </w:rPr>
        <w:t>本文参考</w:t>
      </w:r>
      <w:r w:rsidRPr="00E632FE">
        <w:rPr>
          <w:rFonts w:ascii="Times New Roman" w:eastAsia="宋体" w:hAnsi="Times New Roman" w:cs="Times New Roman"/>
          <w:szCs w:val="21"/>
        </w:rPr>
        <w:t>上述研究</w:t>
      </w:r>
      <w:r w:rsidRPr="00E632FE">
        <w:rPr>
          <w:rFonts w:ascii="Times New Roman" w:eastAsia="宋体" w:hAnsi="Times New Roman" w:cs="Times New Roman" w:hint="eastAsia"/>
          <w:szCs w:val="21"/>
        </w:rPr>
        <w:t>成果，基于</w:t>
      </w:r>
      <w:r w:rsidRPr="00E632FE">
        <w:rPr>
          <w:rFonts w:ascii="Times New Roman" w:eastAsia="宋体" w:hAnsi="Times New Roman" w:cs="Times New Roman"/>
          <w:szCs w:val="21"/>
        </w:rPr>
        <w:t>能量</w:t>
      </w:r>
      <w:r w:rsidRPr="00E632FE">
        <w:rPr>
          <w:rFonts w:ascii="Times New Roman" w:eastAsia="宋体" w:hAnsi="Times New Roman" w:cs="Times New Roman" w:hint="eastAsia"/>
          <w:szCs w:val="21"/>
        </w:rPr>
        <w:t>方法</w:t>
      </w:r>
      <w:r w:rsidRPr="00E632FE">
        <w:rPr>
          <w:rFonts w:ascii="Times New Roman" w:eastAsia="宋体" w:hAnsi="Times New Roman" w:cs="Times New Roman"/>
          <w:szCs w:val="21"/>
        </w:rPr>
        <w:t>，对</w:t>
      </w:r>
      <w:r w:rsidRPr="00E632FE">
        <w:rPr>
          <w:rFonts w:ascii="Times New Roman" w:eastAsia="宋体" w:hAnsi="Times New Roman" w:cs="Times New Roman" w:hint="eastAsia"/>
          <w:szCs w:val="21"/>
        </w:rPr>
        <w:t>RPUF</w:t>
      </w:r>
      <w:r w:rsidRPr="00E632FE">
        <w:rPr>
          <w:rFonts w:ascii="Times New Roman" w:eastAsia="宋体" w:hAnsi="Times New Roman" w:cs="Times New Roman"/>
          <w:szCs w:val="21"/>
        </w:rPr>
        <w:t>填充薄壁圆钢管</w:t>
      </w:r>
      <w:r w:rsidRPr="00E632FE">
        <w:rPr>
          <w:rFonts w:ascii="Times New Roman" w:eastAsia="宋体" w:hAnsi="Times New Roman" w:cs="Times New Roman" w:hint="eastAsia"/>
          <w:szCs w:val="21"/>
        </w:rPr>
        <w:t>短柱</w:t>
      </w:r>
      <w:r w:rsidRPr="00E632FE">
        <w:rPr>
          <w:rFonts w:ascii="Times New Roman" w:eastAsia="宋体" w:hAnsi="Times New Roman" w:cs="Times New Roman"/>
          <w:szCs w:val="21"/>
        </w:rPr>
        <w:t>构件</w:t>
      </w:r>
      <w:r w:rsidRPr="00E632FE">
        <w:rPr>
          <w:rFonts w:ascii="Times New Roman" w:eastAsia="宋体" w:hAnsi="Times New Roman" w:cs="Times New Roman" w:hint="eastAsia"/>
          <w:szCs w:val="21"/>
        </w:rPr>
        <w:t>在</w:t>
      </w:r>
      <w:r w:rsidRPr="00E632FE">
        <w:rPr>
          <w:rFonts w:ascii="Times New Roman" w:eastAsia="宋体" w:hAnsi="Times New Roman" w:cs="Times New Roman"/>
          <w:szCs w:val="21"/>
        </w:rPr>
        <w:t>轴</w:t>
      </w:r>
      <w:r w:rsidR="00B326D1">
        <w:rPr>
          <w:rFonts w:ascii="Times New Roman" w:eastAsia="宋体" w:hAnsi="Times New Roman" w:cs="Times New Roman" w:hint="eastAsia"/>
          <w:szCs w:val="21"/>
        </w:rPr>
        <w:t>压</w:t>
      </w:r>
      <w:r w:rsidRPr="00E632FE">
        <w:rPr>
          <w:rFonts w:ascii="Times New Roman" w:eastAsia="宋体" w:hAnsi="Times New Roman" w:cs="Times New Roman" w:hint="eastAsia"/>
          <w:szCs w:val="21"/>
        </w:rPr>
        <w:t>荷载</w:t>
      </w:r>
      <w:r w:rsidRPr="00E632FE">
        <w:rPr>
          <w:rFonts w:ascii="Times New Roman" w:eastAsia="宋体" w:hAnsi="Times New Roman" w:cs="Times New Roman"/>
          <w:szCs w:val="21"/>
        </w:rPr>
        <w:t>作用</w:t>
      </w:r>
      <w:r w:rsidRPr="00E632FE">
        <w:rPr>
          <w:rFonts w:ascii="Times New Roman" w:eastAsia="宋体" w:hAnsi="Times New Roman" w:cs="Times New Roman" w:hint="eastAsia"/>
          <w:szCs w:val="21"/>
        </w:rPr>
        <w:t>下</w:t>
      </w:r>
      <w:r w:rsidRPr="00E632FE">
        <w:rPr>
          <w:rFonts w:ascii="Times New Roman" w:eastAsia="宋体" w:hAnsi="Times New Roman" w:cs="Times New Roman"/>
          <w:szCs w:val="21"/>
        </w:rPr>
        <w:t>的平均压缩</w:t>
      </w:r>
      <w:r w:rsidRPr="00E632FE">
        <w:rPr>
          <w:rFonts w:ascii="Times New Roman" w:eastAsia="宋体" w:hAnsi="Times New Roman" w:cs="Times New Roman" w:hint="eastAsia"/>
          <w:szCs w:val="21"/>
        </w:rPr>
        <w:t>力</w:t>
      </w:r>
      <w:r w:rsidRPr="00E632FE">
        <w:rPr>
          <w:rFonts w:ascii="Times New Roman" w:eastAsia="宋体" w:hAnsi="Times New Roman" w:cs="Times New Roman"/>
          <w:szCs w:val="21"/>
        </w:rPr>
        <w:t>公式</w:t>
      </w:r>
      <w:r w:rsidRPr="00E632FE">
        <w:rPr>
          <w:rFonts w:ascii="Times New Roman" w:eastAsia="宋体" w:hAnsi="Times New Roman" w:cs="Times New Roman" w:hint="eastAsia"/>
          <w:szCs w:val="21"/>
        </w:rPr>
        <w:t>进行</w:t>
      </w:r>
      <w:r w:rsidRPr="00E632FE">
        <w:rPr>
          <w:rFonts w:ascii="Times New Roman" w:eastAsia="宋体" w:hAnsi="Times New Roman" w:cs="Times New Roman"/>
          <w:szCs w:val="21"/>
        </w:rPr>
        <w:t>了</w:t>
      </w:r>
      <w:r w:rsidRPr="00E632FE">
        <w:rPr>
          <w:rFonts w:ascii="Times New Roman" w:eastAsia="宋体" w:hAnsi="Times New Roman" w:cs="Times New Roman" w:hint="eastAsia"/>
          <w:szCs w:val="21"/>
        </w:rPr>
        <w:t>推导</w:t>
      </w:r>
      <w:r w:rsidRPr="00E632FE">
        <w:rPr>
          <w:rFonts w:ascii="Times New Roman" w:eastAsia="宋体" w:hAnsi="Times New Roman" w:cs="Times New Roman"/>
          <w:szCs w:val="21"/>
        </w:rPr>
        <w:t>。</w:t>
      </w:r>
    </w:p>
    <w:p w14:paraId="127DBEFD" w14:textId="5DC39518" w:rsidR="00C50DF3" w:rsidRPr="005D49F1" w:rsidRDefault="005D49F1" w:rsidP="005D49F1">
      <w:pPr>
        <w:spacing w:line="320" w:lineRule="exact"/>
        <w:ind w:firstLineChars="200" w:firstLine="420"/>
      </w:pPr>
      <w:r w:rsidRPr="00E632FE">
        <w:rPr>
          <w:rFonts w:ascii="Times New Roman" w:eastAsia="宋体" w:hAnsi="Times New Roman" w:cs="Times New Roman" w:hint="eastAsia"/>
          <w:szCs w:val="21"/>
        </w:rPr>
        <w:t>RPUF</w:t>
      </w:r>
      <w:r w:rsidRPr="00E632FE">
        <w:rPr>
          <w:rFonts w:ascii="Times New Roman" w:eastAsia="宋体" w:hAnsi="Times New Roman" w:cs="Times New Roman" w:hint="eastAsia"/>
          <w:szCs w:val="21"/>
        </w:rPr>
        <w:t>填充</w:t>
      </w:r>
      <w:r w:rsidRPr="00E632FE">
        <w:rPr>
          <w:rFonts w:ascii="Times New Roman" w:eastAsia="宋体" w:hAnsi="Times New Roman" w:cs="Times New Roman"/>
          <w:szCs w:val="21"/>
        </w:rPr>
        <w:t>圆钢</w:t>
      </w:r>
      <w:r w:rsidRPr="00E632FE">
        <w:rPr>
          <w:rFonts w:ascii="Times New Roman" w:eastAsia="宋体" w:hAnsi="Times New Roman" w:cs="Times New Roman" w:hint="eastAsia"/>
          <w:szCs w:val="21"/>
        </w:rPr>
        <w:t>管</w:t>
      </w:r>
      <w:r w:rsidRPr="00E632FE">
        <w:rPr>
          <w:rFonts w:ascii="Times New Roman" w:eastAsia="宋体" w:hAnsi="Times New Roman" w:cs="Times New Roman"/>
          <w:szCs w:val="21"/>
        </w:rPr>
        <w:t>的变形模式示意</w:t>
      </w:r>
      <w:r w:rsidR="00C921C5">
        <w:rPr>
          <w:rFonts w:ascii="Times New Roman" w:eastAsia="宋体" w:hAnsi="Times New Roman" w:cs="Times New Roman" w:hint="eastAsia"/>
          <w:szCs w:val="21"/>
        </w:rPr>
        <w:t>见</w:t>
      </w:r>
      <w:r w:rsidRPr="00E632FE">
        <w:rPr>
          <w:rFonts w:ascii="Times New Roman" w:eastAsia="宋体" w:hAnsi="Times New Roman" w:cs="Times New Roman"/>
          <w:szCs w:val="21"/>
        </w:rPr>
        <w:t>图</w:t>
      </w:r>
      <w:r w:rsidR="002B6D75">
        <w:rPr>
          <w:rFonts w:ascii="Times New Roman" w:eastAsia="宋体" w:hAnsi="Times New Roman" w:cs="Times New Roman"/>
          <w:szCs w:val="21"/>
        </w:rPr>
        <w:t>11</w:t>
      </w:r>
      <w:r w:rsidR="00B53F97" w:rsidRPr="00E632FE">
        <w:rPr>
          <w:rFonts w:ascii="Times New Roman" w:eastAsia="宋体" w:hAnsi="Times New Roman" w:cs="Times New Roman"/>
          <w:szCs w:val="21"/>
        </w:rPr>
        <w:t>，</w:t>
      </w:r>
      <w:r w:rsidR="00B53F97" w:rsidRPr="00E632FE">
        <w:rPr>
          <w:rFonts w:ascii="Times New Roman" w:eastAsia="宋体" w:hAnsi="Times New Roman" w:cs="Times New Roman" w:hint="eastAsia"/>
          <w:szCs w:val="21"/>
        </w:rPr>
        <w:t>其</w:t>
      </w:r>
      <w:r w:rsidR="00B53F97" w:rsidRPr="00E632FE">
        <w:rPr>
          <w:rFonts w:ascii="Times New Roman" w:eastAsia="宋体" w:hAnsi="Times New Roman" w:cs="Times New Roman"/>
          <w:szCs w:val="21"/>
        </w:rPr>
        <w:t>耗散的能量主要由</w:t>
      </w:r>
      <w:r w:rsidR="00F35A1E">
        <w:rPr>
          <w:rFonts w:ascii="Times New Roman" w:eastAsia="宋体" w:hAnsi="Times New Roman" w:cs="Times New Roman" w:hint="eastAsia"/>
          <w:szCs w:val="21"/>
        </w:rPr>
        <w:t>4</w:t>
      </w:r>
      <w:r w:rsidR="00B53F97" w:rsidRPr="00E632FE">
        <w:rPr>
          <w:rFonts w:ascii="Times New Roman" w:eastAsia="宋体" w:hAnsi="Times New Roman" w:cs="Times New Roman"/>
          <w:szCs w:val="21"/>
        </w:rPr>
        <w:t>部分组成</w:t>
      </w:r>
      <w:r w:rsidR="00B53F97" w:rsidRPr="00E632FE">
        <w:rPr>
          <w:rFonts w:ascii="Times New Roman" w:eastAsia="宋体" w:hAnsi="Times New Roman" w:cs="Times New Roman" w:hint="eastAsia"/>
          <w:szCs w:val="21"/>
        </w:rPr>
        <w:t>：</w:t>
      </w:r>
      <w:r w:rsidR="00B53F97" w:rsidRPr="00E632FE">
        <w:rPr>
          <w:rFonts w:ascii="Times New Roman" w:eastAsia="宋体" w:hAnsi="Times New Roman" w:cs="Times New Roman" w:hint="eastAsia"/>
          <w:szCs w:val="21"/>
        </w:rPr>
        <w:t>1</w:t>
      </w:r>
      <w:r w:rsidR="00E632FE">
        <w:rPr>
          <w:rFonts w:ascii="Times New Roman" w:eastAsia="宋体" w:hAnsi="Times New Roman" w:cs="Times New Roman"/>
          <w:szCs w:val="21"/>
        </w:rPr>
        <w:t>)</w:t>
      </w:r>
      <w:r w:rsidR="00B53F97" w:rsidRPr="00E632FE">
        <w:rPr>
          <w:rFonts w:ascii="Times New Roman" w:eastAsia="宋体" w:hAnsi="Times New Roman" w:cs="Times New Roman"/>
          <w:szCs w:val="21"/>
        </w:rPr>
        <w:t>外部</w:t>
      </w:r>
      <w:r w:rsidR="00B53F97" w:rsidRPr="00E632FE">
        <w:rPr>
          <w:rFonts w:ascii="Times New Roman" w:eastAsia="宋体" w:hAnsi="Times New Roman" w:cs="Times New Roman" w:hint="eastAsia"/>
          <w:szCs w:val="21"/>
        </w:rPr>
        <w:t>圆</w:t>
      </w:r>
      <w:r w:rsidR="00B53F97" w:rsidRPr="00E632FE">
        <w:rPr>
          <w:rFonts w:ascii="Times New Roman" w:eastAsia="宋体" w:hAnsi="Times New Roman" w:cs="Times New Roman"/>
          <w:szCs w:val="21"/>
        </w:rPr>
        <w:t>钢管管壁弯曲吸收的能量</w:t>
      </w:r>
      <w:proofErr w:type="spellStart"/>
      <w:r w:rsidR="00B53F97" w:rsidRPr="00E632FE">
        <w:rPr>
          <w:rFonts w:ascii="Times New Roman" w:eastAsia="宋体" w:hAnsi="Times New Roman" w:cs="Times New Roman"/>
          <w:i/>
          <w:szCs w:val="21"/>
        </w:rPr>
        <w:t>W</w:t>
      </w:r>
      <w:r w:rsidR="00B53F97" w:rsidRPr="00C921C5">
        <w:rPr>
          <w:rFonts w:ascii="Times New Roman" w:eastAsia="宋体" w:hAnsi="Times New Roman" w:cs="Times New Roman"/>
          <w:szCs w:val="21"/>
          <w:vertAlign w:val="subscript"/>
        </w:rPr>
        <w:t>b</w:t>
      </w:r>
      <w:proofErr w:type="spellEnd"/>
      <w:r w:rsidR="00B53F97" w:rsidRPr="00E632FE">
        <w:rPr>
          <w:rFonts w:ascii="Times New Roman" w:eastAsia="宋体" w:hAnsi="Times New Roman" w:cs="Times New Roman" w:hint="eastAsia"/>
          <w:szCs w:val="21"/>
        </w:rPr>
        <w:t>；</w:t>
      </w:r>
      <w:r w:rsidR="00B53F97" w:rsidRPr="00E632FE">
        <w:rPr>
          <w:rFonts w:ascii="Times New Roman" w:eastAsia="宋体" w:hAnsi="Times New Roman" w:cs="Times New Roman" w:hint="eastAsia"/>
          <w:szCs w:val="21"/>
        </w:rPr>
        <w:t>2</w:t>
      </w:r>
      <w:r w:rsidR="00E632FE">
        <w:rPr>
          <w:rFonts w:ascii="Times New Roman" w:eastAsia="宋体" w:hAnsi="Times New Roman" w:cs="Times New Roman"/>
          <w:szCs w:val="21"/>
        </w:rPr>
        <w:t>)</w:t>
      </w:r>
      <w:r w:rsidR="00B53F97" w:rsidRPr="00E632FE">
        <w:rPr>
          <w:rFonts w:ascii="Times New Roman" w:eastAsia="宋体" w:hAnsi="Times New Roman" w:cs="Times New Roman"/>
          <w:szCs w:val="21"/>
        </w:rPr>
        <w:t>管壁拉</w:t>
      </w:r>
      <w:r w:rsidR="00B53F97" w:rsidRPr="00E632FE">
        <w:rPr>
          <w:rFonts w:ascii="Times New Roman" w:eastAsia="宋体" w:hAnsi="Times New Roman" w:cs="Times New Roman" w:hint="eastAsia"/>
          <w:szCs w:val="21"/>
        </w:rPr>
        <w:t>伸屈服</w:t>
      </w:r>
      <w:r w:rsidR="00B53F97" w:rsidRPr="00E632FE">
        <w:rPr>
          <w:rFonts w:ascii="Times New Roman" w:eastAsia="宋体" w:hAnsi="Times New Roman" w:cs="Times New Roman"/>
          <w:szCs w:val="21"/>
        </w:rPr>
        <w:t>吸收的能量</w:t>
      </w:r>
      <w:proofErr w:type="spellStart"/>
      <w:r w:rsidR="00B53F97" w:rsidRPr="00E632FE">
        <w:rPr>
          <w:rFonts w:ascii="Times New Roman" w:eastAsia="宋体" w:hAnsi="Times New Roman" w:cs="Times New Roman"/>
          <w:i/>
          <w:szCs w:val="21"/>
        </w:rPr>
        <w:t>W</w:t>
      </w:r>
      <w:r w:rsidR="00B53F97" w:rsidRPr="00C921C5">
        <w:rPr>
          <w:rFonts w:ascii="Times New Roman" w:eastAsia="宋体" w:hAnsi="Times New Roman" w:cs="Times New Roman"/>
          <w:szCs w:val="21"/>
          <w:vertAlign w:val="subscript"/>
        </w:rPr>
        <w:t>t</w:t>
      </w:r>
      <w:proofErr w:type="spellEnd"/>
      <w:r w:rsidR="00B53F97" w:rsidRPr="00E632FE">
        <w:rPr>
          <w:rFonts w:ascii="Times New Roman" w:eastAsia="宋体" w:hAnsi="Times New Roman" w:cs="Times New Roman" w:hint="eastAsia"/>
          <w:szCs w:val="21"/>
        </w:rPr>
        <w:t>；</w:t>
      </w:r>
      <w:r w:rsidR="00B53F97" w:rsidRPr="00E632FE">
        <w:rPr>
          <w:rFonts w:ascii="Times New Roman" w:eastAsia="宋体" w:hAnsi="Times New Roman" w:cs="Times New Roman" w:hint="eastAsia"/>
          <w:szCs w:val="21"/>
        </w:rPr>
        <w:t>3</w:t>
      </w:r>
      <w:r w:rsidR="00E632FE">
        <w:rPr>
          <w:rFonts w:ascii="Times New Roman" w:eastAsia="宋体" w:hAnsi="Times New Roman" w:cs="Times New Roman"/>
          <w:szCs w:val="21"/>
        </w:rPr>
        <w:t>)</w:t>
      </w:r>
      <w:r w:rsidR="00B53F97" w:rsidRPr="00E632FE">
        <w:rPr>
          <w:rFonts w:ascii="Times New Roman" w:eastAsia="宋体" w:hAnsi="Times New Roman" w:cs="Times New Roman" w:hint="eastAsia"/>
          <w:szCs w:val="21"/>
        </w:rPr>
        <w:t>RPUF</w:t>
      </w:r>
      <w:r w:rsidR="00B53F97" w:rsidRPr="00E632FE">
        <w:rPr>
          <w:rFonts w:ascii="Times New Roman" w:eastAsia="宋体" w:hAnsi="Times New Roman" w:cs="Times New Roman" w:hint="eastAsia"/>
          <w:szCs w:val="21"/>
        </w:rPr>
        <w:t>轴向</w:t>
      </w:r>
      <w:r w:rsidR="00B53F97" w:rsidRPr="00E632FE">
        <w:rPr>
          <w:rFonts w:ascii="Times New Roman" w:eastAsia="宋体" w:hAnsi="Times New Roman" w:cs="Times New Roman"/>
          <w:szCs w:val="21"/>
        </w:rPr>
        <w:t>压缩吸收的</w:t>
      </w:r>
      <w:r w:rsidR="00B53F97" w:rsidRPr="00E632FE">
        <w:rPr>
          <w:rFonts w:ascii="Times New Roman" w:eastAsia="宋体" w:hAnsi="Times New Roman" w:cs="Times New Roman" w:hint="eastAsia"/>
          <w:szCs w:val="21"/>
        </w:rPr>
        <w:t>能量</w:t>
      </w:r>
      <w:proofErr w:type="spellStart"/>
      <w:r w:rsidR="00B53F97" w:rsidRPr="00E632FE">
        <w:rPr>
          <w:rFonts w:ascii="Times New Roman" w:eastAsia="宋体" w:hAnsi="Times New Roman" w:cs="Times New Roman"/>
          <w:i/>
          <w:szCs w:val="21"/>
        </w:rPr>
        <w:t>W</w:t>
      </w:r>
      <w:r w:rsidR="00B53F97" w:rsidRPr="00C921C5">
        <w:rPr>
          <w:rFonts w:ascii="Times New Roman" w:eastAsia="宋体" w:hAnsi="Times New Roman" w:cs="Times New Roman"/>
          <w:szCs w:val="21"/>
          <w:vertAlign w:val="subscript"/>
        </w:rPr>
        <w:t>r</w:t>
      </w:r>
      <w:proofErr w:type="spellEnd"/>
      <w:r w:rsidR="00B53F97" w:rsidRPr="00E632FE">
        <w:rPr>
          <w:rFonts w:ascii="Times New Roman" w:eastAsia="宋体" w:hAnsi="Times New Roman" w:cs="Times New Roman" w:hint="eastAsia"/>
          <w:szCs w:val="21"/>
        </w:rPr>
        <w:t>；</w:t>
      </w:r>
      <w:r w:rsidR="00B53F97" w:rsidRPr="00E632FE">
        <w:rPr>
          <w:rFonts w:ascii="Times New Roman" w:eastAsia="宋体" w:hAnsi="Times New Roman" w:cs="Times New Roman" w:hint="eastAsia"/>
          <w:szCs w:val="21"/>
        </w:rPr>
        <w:t>4</w:t>
      </w:r>
      <w:r w:rsidR="00E632FE">
        <w:rPr>
          <w:rFonts w:ascii="Times New Roman" w:eastAsia="宋体" w:hAnsi="Times New Roman" w:cs="Times New Roman"/>
          <w:szCs w:val="21"/>
        </w:rPr>
        <w:t>)</w:t>
      </w:r>
      <w:r w:rsidR="00B47ADA" w:rsidRPr="00B47ADA">
        <w:rPr>
          <w:rFonts w:ascii="Times New Roman" w:eastAsia="宋体" w:hAnsi="Times New Roman" w:cs="Times New Roman" w:hint="eastAsia"/>
          <w:szCs w:val="21"/>
        </w:rPr>
        <w:t>RPUF</w:t>
      </w:r>
      <w:r w:rsidR="00B47ADA" w:rsidRPr="00B47ADA">
        <w:rPr>
          <w:rFonts w:ascii="Times New Roman" w:eastAsia="宋体" w:hAnsi="Times New Roman" w:cs="Times New Roman" w:hint="eastAsia"/>
          <w:szCs w:val="21"/>
        </w:rPr>
        <w:t>与</w:t>
      </w:r>
      <w:r w:rsidR="00B47ADA" w:rsidRPr="00B47ADA">
        <w:rPr>
          <w:rFonts w:ascii="Times New Roman" w:eastAsia="宋体" w:hAnsi="Times New Roman" w:cs="Times New Roman"/>
          <w:szCs w:val="21"/>
        </w:rPr>
        <w:t>外部金属管壁的相互作用而提高的能量吸收量为</w:t>
      </w:r>
      <w:r w:rsidR="00B53F97" w:rsidRPr="00B47ADA">
        <w:rPr>
          <w:rFonts w:ascii="Times New Roman" w:eastAsia="宋体" w:hAnsi="Times New Roman" w:cs="Times New Roman"/>
          <w:i/>
          <w:szCs w:val="21"/>
        </w:rPr>
        <w:t>W</w:t>
      </w:r>
      <w:r w:rsidR="00B53F97" w:rsidRPr="00C921C5">
        <w:rPr>
          <w:rFonts w:ascii="Times New Roman" w:eastAsia="宋体" w:hAnsi="Times New Roman" w:cs="Times New Roman"/>
          <w:szCs w:val="21"/>
          <w:vertAlign w:val="subscript"/>
        </w:rPr>
        <w:t>i</w:t>
      </w:r>
      <w:r w:rsidR="00B53F97" w:rsidRPr="00B47ADA">
        <w:rPr>
          <w:rFonts w:ascii="Times New Roman" w:eastAsia="宋体" w:hAnsi="Times New Roman" w:cs="Times New Roman" w:hint="eastAsia"/>
          <w:szCs w:val="21"/>
        </w:rPr>
        <w:t>。</w:t>
      </w:r>
    </w:p>
    <w:p w14:paraId="3E924988" w14:textId="13842BBA" w:rsidR="007C7F3D" w:rsidRPr="00C921C5" w:rsidRDefault="007C7F3D" w:rsidP="007C7F3D">
      <w:pPr>
        <w:spacing w:line="320" w:lineRule="exact"/>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其中</w:t>
      </w:r>
      <w:r w:rsidRPr="00B47ADA">
        <w:rPr>
          <w:rFonts w:ascii="Times New Roman" w:eastAsia="宋体" w:hAnsi="Times New Roman" w:cs="Times New Roman"/>
          <w:i/>
          <w:szCs w:val="21"/>
        </w:rPr>
        <w:t>D</w:t>
      </w:r>
      <w:r w:rsidRPr="00DC7561">
        <w:rPr>
          <w:rFonts w:ascii="Times New Roman" w:eastAsia="宋体" w:hAnsi="Times New Roman" w:cs="Times New Roman" w:hint="eastAsia"/>
          <w:szCs w:val="21"/>
        </w:rPr>
        <w:t>为</w:t>
      </w:r>
      <w:r w:rsidRPr="00DC7561">
        <w:rPr>
          <w:rFonts w:ascii="Times New Roman" w:eastAsia="宋体" w:hAnsi="Times New Roman" w:cs="Times New Roman"/>
          <w:szCs w:val="21"/>
        </w:rPr>
        <w:t>钢管外径，</w:t>
      </w:r>
      <w:r w:rsidRPr="00B47ADA">
        <w:rPr>
          <w:rFonts w:ascii="Times New Roman" w:eastAsia="宋体" w:hAnsi="Times New Roman" w:cs="Times New Roman" w:hint="eastAsia"/>
          <w:i/>
          <w:szCs w:val="21"/>
        </w:rPr>
        <w:t>t</w:t>
      </w:r>
      <w:r w:rsidRPr="00DC7561">
        <w:rPr>
          <w:rFonts w:ascii="Times New Roman" w:eastAsia="宋体" w:hAnsi="Times New Roman" w:cs="Times New Roman" w:hint="eastAsia"/>
          <w:szCs w:val="21"/>
        </w:rPr>
        <w:t>为</w:t>
      </w:r>
      <w:r w:rsidRPr="00DC7561">
        <w:rPr>
          <w:rFonts w:ascii="Times New Roman" w:eastAsia="宋体" w:hAnsi="Times New Roman" w:cs="Times New Roman"/>
          <w:szCs w:val="21"/>
        </w:rPr>
        <w:t>钢管壁厚，</w:t>
      </w:r>
      <w:r w:rsidRPr="00B47ADA">
        <w:rPr>
          <w:rFonts w:ascii="Times New Roman" w:eastAsia="宋体" w:hAnsi="Times New Roman" w:cs="Times New Roman" w:hint="eastAsia"/>
          <w:i/>
          <w:szCs w:val="21"/>
        </w:rPr>
        <w:t>h</w:t>
      </w:r>
      <w:r w:rsidRPr="00DC7561">
        <w:rPr>
          <w:rFonts w:ascii="Times New Roman" w:eastAsia="宋体" w:hAnsi="Times New Roman" w:cs="Times New Roman" w:hint="eastAsia"/>
          <w:szCs w:val="21"/>
        </w:rPr>
        <w:t>为发生</w:t>
      </w:r>
      <w:r w:rsidRPr="00DC7561">
        <w:rPr>
          <w:rFonts w:ascii="Times New Roman" w:eastAsia="宋体" w:hAnsi="Times New Roman" w:cs="Times New Roman"/>
          <w:szCs w:val="21"/>
        </w:rPr>
        <w:t>均匀叠缩时的波长，</w:t>
      </w:r>
      <w:r w:rsidRPr="00DC7561">
        <w:rPr>
          <w:rFonts w:ascii="Times New Roman" w:eastAsia="宋体" w:hAnsi="Times New Roman" w:cs="Times New Roman" w:hint="eastAsia"/>
          <w:szCs w:val="21"/>
        </w:rPr>
        <w:t>每</w:t>
      </w:r>
      <w:r w:rsidRPr="00DC7561">
        <w:rPr>
          <w:rFonts w:ascii="Times New Roman" w:eastAsia="宋体" w:hAnsi="Times New Roman" w:cs="Times New Roman"/>
          <w:szCs w:val="21"/>
        </w:rPr>
        <w:t>形成一个叠缩时</w:t>
      </w:r>
      <w:r w:rsidRPr="00DC7561">
        <w:rPr>
          <w:rFonts w:ascii="Times New Roman" w:eastAsia="宋体" w:hAnsi="Times New Roman" w:cs="Times New Roman" w:hint="eastAsia"/>
          <w:szCs w:val="21"/>
        </w:rPr>
        <w:t>，</w:t>
      </w:r>
      <w:r w:rsidRPr="00DC7561">
        <w:rPr>
          <w:rFonts w:ascii="Times New Roman" w:eastAsia="宋体" w:hAnsi="Times New Roman" w:cs="Times New Roman"/>
          <w:szCs w:val="21"/>
        </w:rPr>
        <w:t>管壁</w:t>
      </w:r>
      <w:proofErr w:type="gramStart"/>
      <w:r w:rsidRPr="00DC7561">
        <w:rPr>
          <w:rFonts w:ascii="Times New Roman" w:eastAsia="宋体" w:hAnsi="Times New Roman" w:cs="Times New Roman"/>
          <w:szCs w:val="21"/>
        </w:rPr>
        <w:t>弯曲将</w:t>
      </w:r>
      <w:proofErr w:type="gramEnd"/>
      <w:r w:rsidRPr="00DC7561">
        <w:rPr>
          <w:rFonts w:ascii="Times New Roman" w:eastAsia="宋体" w:hAnsi="Times New Roman" w:cs="Times New Roman"/>
          <w:szCs w:val="21"/>
        </w:rPr>
        <w:t>产生</w:t>
      </w:r>
      <w:r w:rsidR="000C028B">
        <w:rPr>
          <w:rFonts w:ascii="Times New Roman" w:eastAsia="宋体" w:hAnsi="Times New Roman" w:cs="Times New Roman" w:hint="eastAsia"/>
          <w:szCs w:val="21"/>
        </w:rPr>
        <w:t>3</w:t>
      </w:r>
      <w:r w:rsidRPr="00DC7561">
        <w:rPr>
          <w:rFonts w:ascii="Times New Roman" w:eastAsia="宋体" w:hAnsi="Times New Roman" w:cs="Times New Roman" w:hint="eastAsia"/>
          <w:szCs w:val="21"/>
        </w:rPr>
        <w:t>个</w:t>
      </w:r>
      <w:r w:rsidRPr="00DC7561">
        <w:rPr>
          <w:rFonts w:ascii="Times New Roman" w:eastAsia="宋体" w:hAnsi="Times New Roman" w:cs="Times New Roman"/>
          <w:szCs w:val="21"/>
        </w:rPr>
        <w:t>塑性铰，</w:t>
      </w:r>
      <w:r w:rsidRPr="00DC7561">
        <w:rPr>
          <w:rFonts w:ascii="Times New Roman" w:eastAsia="宋体" w:hAnsi="Times New Roman" w:cs="Times New Roman" w:hint="eastAsia"/>
          <w:szCs w:val="21"/>
        </w:rPr>
        <w:t>当</w:t>
      </w:r>
      <w:r w:rsidRPr="00B47ADA">
        <w:rPr>
          <w:rFonts w:ascii="Times New Roman" w:eastAsia="宋体" w:hAnsi="Times New Roman" w:cs="Times New Roman"/>
          <w:i/>
          <w:szCs w:val="21"/>
        </w:rPr>
        <w:sym w:font="Symbol" w:char="F071"/>
      </w:r>
      <w:r>
        <w:rPr>
          <w:rFonts w:ascii="Times New Roman" w:eastAsia="宋体" w:hAnsi="Times New Roman" w:cs="Times New Roman"/>
          <w:i/>
          <w:szCs w:val="21"/>
        </w:rPr>
        <w:t xml:space="preserve"> </w:t>
      </w:r>
      <w:r w:rsidRPr="00DC7561">
        <w:rPr>
          <w:rFonts w:ascii="Times New Roman" w:eastAsia="宋体" w:hAnsi="Times New Roman" w:cs="Times New Roman" w:hint="eastAsia"/>
          <w:szCs w:val="21"/>
        </w:rPr>
        <w:t>发生</w:t>
      </w:r>
      <w:r w:rsidRPr="00DC7561">
        <w:rPr>
          <w:rFonts w:ascii="Times New Roman" w:eastAsia="宋体" w:hAnsi="Times New Roman" w:cs="Times New Roman"/>
          <w:szCs w:val="21"/>
        </w:rPr>
        <w:t>一个</w:t>
      </w:r>
      <w:r w:rsidRPr="00DC7561">
        <w:rPr>
          <w:rFonts w:ascii="Times New Roman" w:eastAsia="宋体" w:hAnsi="Times New Roman" w:cs="Times New Roman" w:hint="eastAsia"/>
          <w:szCs w:val="21"/>
        </w:rPr>
        <w:t>微小</w:t>
      </w:r>
      <w:r w:rsidRPr="00DC7561">
        <w:rPr>
          <w:rFonts w:ascii="Times New Roman" w:eastAsia="宋体" w:hAnsi="Times New Roman" w:cs="Times New Roman"/>
          <w:szCs w:val="21"/>
        </w:rPr>
        <w:t>改变</w:t>
      </w:r>
      <w:r w:rsidRPr="00C921C5">
        <w:rPr>
          <w:rFonts w:ascii="Times New Roman" w:eastAsia="宋体" w:hAnsi="Times New Roman" w:cs="Times New Roman" w:hint="eastAsia"/>
          <w:szCs w:val="21"/>
        </w:rPr>
        <w:t>d</w:t>
      </w:r>
      <w:r w:rsidRPr="000452B6">
        <w:rPr>
          <w:rFonts w:ascii="Times New Roman" w:eastAsia="宋体" w:hAnsi="Times New Roman" w:cs="Times New Roman"/>
          <w:i/>
          <w:szCs w:val="21"/>
        </w:rPr>
        <w:sym w:font="Symbol" w:char="F071"/>
      </w:r>
      <w:r>
        <w:rPr>
          <w:rFonts w:ascii="Times New Roman" w:eastAsia="宋体" w:hAnsi="Times New Roman" w:cs="Times New Roman"/>
          <w:i/>
          <w:szCs w:val="21"/>
        </w:rPr>
        <w:t xml:space="preserve"> </w:t>
      </w:r>
      <w:r w:rsidRPr="00DC7561">
        <w:rPr>
          <w:rFonts w:ascii="Times New Roman" w:eastAsia="宋体" w:hAnsi="Times New Roman" w:cs="Times New Roman" w:hint="eastAsia"/>
          <w:szCs w:val="21"/>
        </w:rPr>
        <w:t>时</w:t>
      </w:r>
      <w:r w:rsidRPr="00DC7561">
        <w:rPr>
          <w:rFonts w:ascii="Times New Roman" w:eastAsia="宋体" w:hAnsi="Times New Roman" w:cs="Times New Roman"/>
          <w:szCs w:val="21"/>
        </w:rPr>
        <w:t>，</w:t>
      </w:r>
      <w:r w:rsidRPr="00DC7561">
        <w:rPr>
          <w:rFonts w:ascii="Times New Roman" w:eastAsia="宋体" w:hAnsi="Times New Roman" w:cs="Times New Roman" w:hint="eastAsia"/>
          <w:szCs w:val="21"/>
        </w:rPr>
        <w:t>由钢管</w:t>
      </w:r>
      <w:r w:rsidRPr="00DC7561">
        <w:rPr>
          <w:rFonts w:ascii="Times New Roman" w:eastAsia="宋体" w:hAnsi="Times New Roman" w:cs="Times New Roman"/>
          <w:szCs w:val="21"/>
        </w:rPr>
        <w:t>管壁弯曲吸收</w:t>
      </w:r>
      <w:r w:rsidRPr="00DC7561">
        <w:rPr>
          <w:rFonts w:ascii="Times New Roman" w:eastAsia="宋体" w:hAnsi="Times New Roman" w:cs="Times New Roman" w:hint="eastAsia"/>
          <w:szCs w:val="21"/>
        </w:rPr>
        <w:t>的</w:t>
      </w:r>
      <w:r w:rsidRPr="00DC7561">
        <w:rPr>
          <w:rFonts w:ascii="Times New Roman" w:eastAsia="宋体" w:hAnsi="Times New Roman" w:cs="Times New Roman"/>
          <w:szCs w:val="21"/>
        </w:rPr>
        <w:t>能量</w:t>
      </w:r>
      <w:proofErr w:type="spellStart"/>
      <w:r w:rsidRPr="00C921C5">
        <w:rPr>
          <w:rFonts w:ascii="Times New Roman" w:eastAsia="宋体" w:hAnsi="Times New Roman" w:cs="Times New Roman"/>
          <w:szCs w:val="21"/>
        </w:rPr>
        <w:t>d</w:t>
      </w:r>
      <w:r w:rsidRPr="000452B6">
        <w:rPr>
          <w:rFonts w:ascii="Times New Roman" w:eastAsia="宋体" w:hAnsi="Times New Roman" w:cs="Times New Roman"/>
          <w:i/>
          <w:szCs w:val="21"/>
        </w:rPr>
        <w:t>W</w:t>
      </w:r>
      <w:r w:rsidRPr="00C921C5">
        <w:rPr>
          <w:rFonts w:ascii="Times New Roman" w:eastAsia="宋体" w:hAnsi="Times New Roman" w:cs="Times New Roman"/>
          <w:szCs w:val="21"/>
          <w:vertAlign w:val="subscript"/>
        </w:rPr>
        <w:t>b</w:t>
      </w:r>
      <w:proofErr w:type="spellEnd"/>
      <w:r w:rsidR="00C921C5">
        <w:rPr>
          <w:rFonts w:ascii="Times New Roman" w:eastAsia="宋体" w:hAnsi="Times New Roman" w:cs="Times New Roman" w:hint="eastAsia"/>
          <w:szCs w:val="21"/>
        </w:rPr>
        <w:t>为</w:t>
      </w:r>
    </w:p>
    <w:p w14:paraId="7B6B2D2E" w14:textId="7C352682" w:rsidR="007C7F3D" w:rsidRPr="000F0E7E" w:rsidRDefault="007C7F3D" w:rsidP="00F062C8">
      <w:pPr>
        <w:pStyle w:val="a6"/>
        <w:tabs>
          <w:tab w:val="center" w:pos="2318"/>
          <w:tab w:val="right" w:pos="4637"/>
        </w:tabs>
        <w:snapToGrid w:val="0"/>
        <w:spacing w:before="0" w:after="0"/>
        <w:contextualSpacing/>
        <w:rPr>
          <w:rFonts w:ascii="Times New Roman" w:hAnsi="Times New Roman" w:cs="Times New Roman"/>
          <w:noProof/>
          <w:szCs w:val="21"/>
        </w:rPr>
      </w:pPr>
      <w:r>
        <w:rPr>
          <w:rFonts w:ascii="Times New Roman" w:hAnsi="Times New Roman" w:cs="Times New Roman"/>
          <w:noProof/>
        </w:rPr>
        <w:tab/>
      </w:r>
      <w:r w:rsidR="0031386F" w:rsidRPr="00B53F97">
        <w:rPr>
          <w:position w:val="-14"/>
        </w:rPr>
        <w:object w:dxaOrig="2860" w:dyaOrig="400" w14:anchorId="71BD04B9">
          <v:shape id="_x0000_i1035" type="#_x0000_t75" style="width:143.15pt;height:20pt" o:ole="">
            <v:imagedata r:id="rId35" o:title=""/>
          </v:shape>
          <o:OLEObject Type="Embed" ProgID="Equation.DSMT4" ShapeID="_x0000_i1035" DrawAspect="Content" ObjectID="_1633283690" r:id="rId36"/>
        </w:object>
      </w:r>
      <w:r>
        <w:rPr>
          <w:rFonts w:ascii="Times New Roman" w:hAnsi="Times New Roman" w:cs="Times New Roman"/>
          <w:noProof/>
        </w:rPr>
        <w:tab/>
      </w:r>
      <w:proofErr w:type="gramStart"/>
      <w:r w:rsidRPr="000F0E7E">
        <w:rPr>
          <w:rFonts w:ascii="Times New Roman" w:hAnsi="Times New Roman" w:cs="Times New Roman"/>
          <w:sz w:val="21"/>
          <w:szCs w:val="21"/>
        </w:rPr>
        <w:t xml:space="preserve">( </w:t>
      </w:r>
      <w:proofErr w:type="gramEnd"/>
      <w:r w:rsidRPr="000F0E7E">
        <w:rPr>
          <w:rFonts w:ascii="Times New Roman" w:hAnsi="Times New Roman" w:cs="Times New Roman"/>
          <w:sz w:val="21"/>
          <w:szCs w:val="21"/>
        </w:rPr>
        <w:fldChar w:fldCharType="begin"/>
      </w:r>
      <w:r w:rsidRPr="000F0E7E">
        <w:rPr>
          <w:rFonts w:ascii="Times New Roman" w:hAnsi="Times New Roman" w:cs="Times New Roman"/>
          <w:sz w:val="21"/>
          <w:szCs w:val="21"/>
        </w:rPr>
        <w:instrText xml:space="preserve"> SEQ ( \* ARABIC </w:instrText>
      </w:r>
      <w:r w:rsidRPr="000F0E7E">
        <w:rPr>
          <w:rFonts w:ascii="Times New Roman" w:hAnsi="Times New Roman" w:cs="Times New Roman"/>
          <w:sz w:val="21"/>
          <w:szCs w:val="21"/>
        </w:rPr>
        <w:fldChar w:fldCharType="separate"/>
      </w:r>
      <w:r w:rsidR="00A73FF3">
        <w:rPr>
          <w:rFonts w:ascii="Times New Roman" w:hAnsi="Times New Roman" w:cs="Times New Roman"/>
          <w:noProof/>
          <w:sz w:val="21"/>
          <w:szCs w:val="21"/>
        </w:rPr>
        <w:t>1</w:t>
      </w:r>
      <w:r w:rsidRPr="000F0E7E">
        <w:rPr>
          <w:rFonts w:ascii="Times New Roman" w:hAnsi="Times New Roman" w:cs="Times New Roman"/>
          <w:sz w:val="21"/>
          <w:szCs w:val="21"/>
        </w:rPr>
        <w:fldChar w:fldCharType="end"/>
      </w:r>
      <w:r w:rsidRPr="000F0E7E">
        <w:rPr>
          <w:rFonts w:ascii="Times New Roman" w:hAnsi="Times New Roman" w:cs="Times New Roman"/>
          <w:sz w:val="21"/>
          <w:szCs w:val="21"/>
        </w:rPr>
        <w:t xml:space="preserve"> )</w:t>
      </w:r>
    </w:p>
    <w:p w14:paraId="7D14AC73" w14:textId="77777777" w:rsidR="00B53F97" w:rsidRDefault="00A25DB6" w:rsidP="00B53F97">
      <w:pPr>
        <w:spacing w:line="240" w:lineRule="atLeast"/>
        <w:jc w:val="center"/>
        <w:rPr>
          <w:rFonts w:eastAsiaTheme="minorHAnsi" w:cs="Times New Roman"/>
          <w:szCs w:val="21"/>
        </w:rPr>
      </w:pPr>
      <w:r w:rsidRPr="00A25DB6">
        <w:rPr>
          <w:rFonts w:eastAsiaTheme="minorHAnsi" w:cs="Times New Roman"/>
          <w:noProof/>
          <w:szCs w:val="21"/>
        </w:rPr>
        <w:lastRenderedPageBreak/>
        <w:drawing>
          <wp:inline distT="0" distB="0" distL="0" distR="0" wp14:anchorId="4486D692" wp14:editId="1B73BFF0">
            <wp:extent cx="1457325" cy="166650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37">
                      <a:extLst>
                        <a:ext uri="{28A0092B-C50C-407E-A947-70E740481C1C}">
                          <a14:useLocalDpi xmlns:a14="http://schemas.microsoft.com/office/drawing/2010/main" val="0"/>
                        </a:ext>
                      </a:extLst>
                    </a:blip>
                    <a:srcRect l="67414" t="9914" r="11731" b="41202"/>
                    <a:stretch/>
                  </pic:blipFill>
                  <pic:spPr bwMode="auto">
                    <a:xfrm>
                      <a:off x="0" y="0"/>
                      <a:ext cx="1522144" cy="1740623"/>
                    </a:xfrm>
                    <a:prstGeom prst="rect">
                      <a:avLst/>
                    </a:prstGeom>
                    <a:noFill/>
                    <a:ln>
                      <a:noFill/>
                    </a:ln>
                    <a:extLst>
                      <a:ext uri="{53640926-AAD7-44D8-BBD7-CCE9431645EC}">
                        <a14:shadowObscured xmlns:a14="http://schemas.microsoft.com/office/drawing/2010/main"/>
                      </a:ext>
                    </a:extLst>
                  </pic:spPr>
                </pic:pic>
              </a:graphicData>
            </a:graphic>
          </wp:inline>
        </w:drawing>
      </w:r>
    </w:p>
    <w:p w14:paraId="1D28AEFE" w14:textId="27E49D00" w:rsidR="00B53F97" w:rsidRPr="00E308A9" w:rsidRDefault="00B53F97" w:rsidP="00E308A9">
      <w:pPr>
        <w:jc w:val="center"/>
        <w:rPr>
          <w:rFonts w:ascii="Times New Roman" w:eastAsia="黑体" w:hAnsi="Times New Roman" w:cs="Times New Roman"/>
          <w:b/>
          <w:noProof/>
          <w:sz w:val="18"/>
          <w:szCs w:val="18"/>
        </w:rPr>
      </w:pPr>
      <w:r w:rsidRPr="00E308A9">
        <w:rPr>
          <w:rFonts w:ascii="Times New Roman" w:eastAsia="黑体" w:hAnsi="Times New Roman" w:cs="Times New Roman" w:hint="eastAsia"/>
          <w:b/>
          <w:noProof/>
          <w:sz w:val="18"/>
          <w:szCs w:val="18"/>
        </w:rPr>
        <w:t>图</w:t>
      </w:r>
      <w:r w:rsidR="00E632FE" w:rsidRPr="00E308A9">
        <w:rPr>
          <w:rFonts w:ascii="Times New Roman" w:eastAsia="黑体" w:hAnsi="Times New Roman" w:cs="Times New Roman"/>
          <w:b/>
          <w:noProof/>
          <w:sz w:val="18"/>
          <w:szCs w:val="18"/>
        </w:rPr>
        <w:t>1</w:t>
      </w:r>
      <w:r w:rsidR="002B6D75" w:rsidRPr="00E308A9">
        <w:rPr>
          <w:rFonts w:ascii="Times New Roman" w:eastAsia="黑体" w:hAnsi="Times New Roman" w:cs="Times New Roman"/>
          <w:b/>
          <w:noProof/>
          <w:sz w:val="18"/>
          <w:szCs w:val="18"/>
        </w:rPr>
        <w:t>1</w:t>
      </w:r>
      <w:r w:rsidR="003E4A64" w:rsidRPr="00E308A9">
        <w:rPr>
          <w:rFonts w:ascii="Times New Roman" w:eastAsia="黑体" w:hAnsi="Times New Roman" w:cs="Times New Roman"/>
          <w:b/>
          <w:noProof/>
          <w:sz w:val="18"/>
          <w:szCs w:val="18"/>
        </w:rPr>
        <w:t xml:space="preserve">  </w:t>
      </w:r>
      <w:r w:rsidRPr="00E308A9">
        <w:rPr>
          <w:rFonts w:ascii="Times New Roman" w:eastAsia="黑体" w:hAnsi="Times New Roman" w:cs="Times New Roman" w:hint="eastAsia"/>
          <w:b/>
          <w:noProof/>
          <w:sz w:val="18"/>
          <w:szCs w:val="18"/>
        </w:rPr>
        <w:t>RPUF</w:t>
      </w:r>
      <w:r w:rsidRPr="00E308A9">
        <w:rPr>
          <w:rFonts w:ascii="Times New Roman" w:eastAsia="黑体" w:hAnsi="Times New Roman" w:cs="Times New Roman" w:hint="eastAsia"/>
          <w:b/>
          <w:noProof/>
          <w:sz w:val="18"/>
          <w:szCs w:val="18"/>
        </w:rPr>
        <w:t>填充圆</w:t>
      </w:r>
      <w:r w:rsidRPr="00E308A9">
        <w:rPr>
          <w:rFonts w:ascii="Times New Roman" w:eastAsia="黑体" w:hAnsi="Times New Roman" w:cs="Times New Roman"/>
          <w:b/>
          <w:noProof/>
          <w:sz w:val="18"/>
          <w:szCs w:val="18"/>
        </w:rPr>
        <w:t>钢管叠缩示意</w:t>
      </w:r>
    </w:p>
    <w:p w14:paraId="3CCDF973" w14:textId="066D2284" w:rsidR="00E632FE" w:rsidRPr="00E632FE" w:rsidRDefault="00E632FE" w:rsidP="00E632FE">
      <w:pPr>
        <w:spacing w:line="240" w:lineRule="atLeas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Fig</w:t>
      </w:r>
      <w:r w:rsidR="006D4ACA">
        <w:rPr>
          <w:rFonts w:ascii="Times New Roman" w:eastAsia="宋体" w:hAnsi="Times New Roman" w:cs="Times New Roman"/>
          <w:sz w:val="18"/>
          <w:szCs w:val="18"/>
        </w:rPr>
        <w:t>.</w:t>
      </w:r>
      <w:r>
        <w:rPr>
          <w:rFonts w:ascii="Times New Roman" w:eastAsia="宋体" w:hAnsi="Times New Roman" w:cs="Times New Roman" w:hint="eastAsia"/>
          <w:sz w:val="18"/>
          <w:szCs w:val="18"/>
        </w:rPr>
        <w:t>1</w:t>
      </w:r>
      <w:r w:rsidR="002B6D75">
        <w:rPr>
          <w:rFonts w:ascii="Times New Roman" w:eastAsia="宋体" w:hAnsi="Times New Roman" w:cs="Times New Roman"/>
          <w:sz w:val="18"/>
          <w:szCs w:val="18"/>
        </w:rPr>
        <w:t>1</w:t>
      </w:r>
      <w:r>
        <w:rPr>
          <w:rFonts w:ascii="Times New Roman" w:eastAsia="宋体" w:hAnsi="Times New Roman" w:cs="Times New Roman" w:hint="eastAsia"/>
          <w:sz w:val="18"/>
          <w:szCs w:val="18"/>
        </w:rPr>
        <w:t xml:space="preserve"> </w:t>
      </w:r>
      <w:proofErr w:type="gramStart"/>
      <w:r>
        <w:rPr>
          <w:rFonts w:ascii="Times New Roman" w:eastAsia="宋体" w:hAnsi="Times New Roman" w:cs="Times New Roman"/>
          <w:sz w:val="18"/>
          <w:szCs w:val="18"/>
        </w:rPr>
        <w:t>Folding</w:t>
      </w:r>
      <w:proofErr w:type="gramEnd"/>
      <w:r>
        <w:rPr>
          <w:rFonts w:ascii="Times New Roman" w:eastAsia="宋体" w:hAnsi="Times New Roman" w:cs="Times New Roman"/>
          <w:sz w:val="18"/>
          <w:szCs w:val="18"/>
        </w:rPr>
        <w:t xml:space="preserve"> diagram of </w:t>
      </w:r>
      <w:r w:rsidR="005E6F28">
        <w:rPr>
          <w:rFonts w:ascii="Times New Roman" w:eastAsia="宋体" w:hAnsi="Times New Roman" w:cs="Times New Roman"/>
          <w:sz w:val="18"/>
          <w:szCs w:val="18"/>
        </w:rPr>
        <w:t>RPUF</w:t>
      </w:r>
      <w:r w:rsidR="005E6F28">
        <w:rPr>
          <w:rFonts w:ascii="Times New Roman" w:eastAsia="宋体" w:hAnsi="Times New Roman" w:cs="Times New Roman" w:hint="eastAsia"/>
          <w:sz w:val="18"/>
          <w:szCs w:val="18"/>
        </w:rPr>
        <w:t>-</w:t>
      </w:r>
      <w:r>
        <w:rPr>
          <w:rFonts w:ascii="Times New Roman" w:eastAsia="宋体" w:hAnsi="Times New Roman" w:cs="Times New Roman"/>
          <w:sz w:val="18"/>
          <w:szCs w:val="18"/>
        </w:rPr>
        <w:t>filled</w:t>
      </w:r>
      <w:r w:rsidR="0094438C">
        <w:rPr>
          <w:rFonts w:ascii="Times New Roman" w:eastAsia="宋体" w:hAnsi="Times New Roman" w:cs="Times New Roman" w:hint="eastAsia"/>
          <w:sz w:val="18"/>
          <w:szCs w:val="18"/>
        </w:rPr>
        <w:t xml:space="preserve"> circular steel</w:t>
      </w:r>
      <w:r>
        <w:rPr>
          <w:rFonts w:ascii="Times New Roman" w:eastAsia="宋体" w:hAnsi="Times New Roman" w:cs="Times New Roman"/>
          <w:sz w:val="18"/>
          <w:szCs w:val="18"/>
        </w:rPr>
        <w:t xml:space="preserve"> tube</w:t>
      </w:r>
    </w:p>
    <w:p w14:paraId="3D5FDB8A" w14:textId="39705A22" w:rsidR="00B53F97" w:rsidRPr="004E77AC" w:rsidRDefault="00B53F97" w:rsidP="00754C11">
      <w:pPr>
        <w:spacing w:line="320" w:lineRule="exact"/>
        <w:ind w:firstLineChars="200" w:firstLine="420"/>
        <w:rPr>
          <w:rFonts w:ascii="Times New Roman" w:eastAsia="宋体" w:hAnsi="Times New Roman" w:cs="Times New Roman"/>
          <w:szCs w:val="21"/>
        </w:rPr>
      </w:pPr>
      <w:r w:rsidRPr="00754C11">
        <w:rPr>
          <w:rFonts w:ascii="Times New Roman" w:eastAsia="宋体" w:hAnsi="Times New Roman" w:cs="Times New Roman"/>
          <w:i/>
          <w:szCs w:val="21"/>
        </w:rPr>
        <w:t>M</w:t>
      </w:r>
      <w:r w:rsidRPr="00C921C5">
        <w:rPr>
          <w:rFonts w:ascii="Times New Roman" w:eastAsia="宋体" w:hAnsi="Times New Roman" w:cs="Times New Roman"/>
          <w:szCs w:val="21"/>
          <w:vertAlign w:val="subscript"/>
        </w:rPr>
        <w:t>0</w:t>
      </w:r>
      <w:r w:rsidR="004E77AC">
        <w:rPr>
          <w:rFonts w:ascii="Times New Roman" w:eastAsia="宋体" w:hAnsi="Times New Roman" w:cs="Times New Roman"/>
          <w:szCs w:val="21"/>
        </w:rPr>
        <w:t>单位长度钢板全截面屈服时的弯矩</w:t>
      </w:r>
      <w:r w:rsidR="004E77AC">
        <w:rPr>
          <w:rFonts w:ascii="Times New Roman" w:eastAsia="宋体" w:hAnsi="Times New Roman" w:cs="Times New Roman" w:hint="eastAsia"/>
          <w:szCs w:val="21"/>
          <w:vertAlign w:val="superscript"/>
        </w:rPr>
        <w:t>[4]</w:t>
      </w:r>
      <w:r w:rsidR="000C028B">
        <w:rPr>
          <w:rFonts w:ascii="Times New Roman" w:eastAsia="宋体" w:hAnsi="Times New Roman" w:cs="Times New Roman" w:hint="eastAsia"/>
          <w:szCs w:val="21"/>
        </w:rPr>
        <w:t>为</w:t>
      </w:r>
    </w:p>
    <w:p w14:paraId="217616FA" w14:textId="676271E4" w:rsidR="00754C11" w:rsidRPr="000F0E7E" w:rsidRDefault="00754C11" w:rsidP="00F062C8">
      <w:pPr>
        <w:pStyle w:val="a6"/>
        <w:tabs>
          <w:tab w:val="center" w:pos="2318"/>
          <w:tab w:val="right" w:pos="4637"/>
        </w:tabs>
        <w:snapToGrid w:val="0"/>
        <w:spacing w:before="0" w:after="0"/>
        <w:rPr>
          <w:rFonts w:ascii="Times New Roman" w:hAnsi="Times New Roman" w:cs="Times New Roman"/>
          <w:noProof/>
          <w:szCs w:val="21"/>
        </w:rPr>
      </w:pPr>
      <w:r>
        <w:rPr>
          <w:rFonts w:ascii="Times New Roman" w:hAnsi="Times New Roman" w:cs="Times New Roman"/>
          <w:noProof/>
        </w:rPr>
        <w:tab/>
      </w:r>
      <w:r w:rsidR="001332C5" w:rsidRPr="00B53F97">
        <w:rPr>
          <w:position w:val="-24"/>
        </w:rPr>
        <w:object w:dxaOrig="1300" w:dyaOrig="620" w14:anchorId="4CAC3202">
          <v:shape id="_x0000_i1036" type="#_x0000_t75" style="width:64.5pt;height:31.65pt" o:ole="">
            <v:imagedata r:id="rId38" o:title=""/>
          </v:shape>
          <o:OLEObject Type="Embed" ProgID="Equation.DSMT4" ShapeID="_x0000_i1036" DrawAspect="Content" ObjectID="_1633283691" r:id="rId39"/>
        </w:object>
      </w:r>
      <w:r>
        <w:rPr>
          <w:rFonts w:ascii="Times New Roman" w:hAnsi="Times New Roman" w:cs="Times New Roman"/>
          <w:noProof/>
        </w:rPr>
        <w:tab/>
      </w:r>
      <w:proofErr w:type="gramStart"/>
      <w:r w:rsidRPr="000F0E7E">
        <w:rPr>
          <w:rFonts w:ascii="Times New Roman" w:hAnsi="Times New Roman" w:cs="Times New Roman"/>
          <w:sz w:val="21"/>
          <w:szCs w:val="21"/>
        </w:rPr>
        <w:t xml:space="preserve">( </w:t>
      </w:r>
      <w:r w:rsidR="002B6D75">
        <w:rPr>
          <w:rFonts w:ascii="Times New Roman" w:hAnsi="Times New Roman" w:cs="Times New Roman"/>
          <w:sz w:val="21"/>
          <w:szCs w:val="21"/>
        </w:rPr>
        <w:t>2</w:t>
      </w:r>
      <w:proofErr w:type="gramEnd"/>
      <w:r w:rsidRPr="000F0E7E">
        <w:rPr>
          <w:rFonts w:ascii="Times New Roman" w:hAnsi="Times New Roman" w:cs="Times New Roman"/>
          <w:sz w:val="21"/>
          <w:szCs w:val="21"/>
        </w:rPr>
        <w:t xml:space="preserve"> )</w:t>
      </w:r>
    </w:p>
    <w:p w14:paraId="4A5C3722" w14:textId="77777777" w:rsidR="00B53F97" w:rsidRDefault="00B53F97" w:rsidP="001821BA">
      <w:pPr>
        <w:spacing w:line="360" w:lineRule="exact"/>
        <w:ind w:firstLineChars="200" w:firstLine="420"/>
        <w:rPr>
          <w:rFonts w:ascii="宋体" w:eastAsia="宋体" w:hAnsi="宋体"/>
          <w:szCs w:val="21"/>
        </w:rPr>
      </w:pPr>
      <w:r w:rsidRPr="008A3435">
        <w:rPr>
          <w:rFonts w:ascii="宋体" w:eastAsia="宋体" w:hAnsi="宋体" w:hint="eastAsia"/>
          <w:szCs w:val="21"/>
        </w:rPr>
        <w:t>当材料</w:t>
      </w:r>
      <w:r w:rsidRPr="008A3435">
        <w:rPr>
          <w:rFonts w:ascii="宋体" w:eastAsia="宋体" w:hAnsi="宋体"/>
          <w:szCs w:val="21"/>
        </w:rPr>
        <w:t>服从</w:t>
      </w:r>
      <w:r w:rsidRPr="001332C5">
        <w:rPr>
          <w:rFonts w:ascii="Times New Roman" w:eastAsia="宋体" w:hAnsi="Times New Roman" w:cs="Times New Roman"/>
          <w:szCs w:val="21"/>
        </w:rPr>
        <w:t>Von-Misses</w:t>
      </w:r>
      <w:r w:rsidRPr="008A3435">
        <w:rPr>
          <w:rFonts w:ascii="宋体" w:eastAsia="宋体" w:hAnsi="宋体" w:hint="eastAsia"/>
          <w:szCs w:val="21"/>
        </w:rPr>
        <w:t>屈服</w:t>
      </w:r>
      <w:r w:rsidRPr="008A3435">
        <w:rPr>
          <w:rFonts w:ascii="宋体" w:eastAsia="宋体" w:hAnsi="宋体"/>
          <w:szCs w:val="21"/>
        </w:rPr>
        <w:t>准则</w:t>
      </w:r>
      <w:r w:rsidRPr="008A3435">
        <w:rPr>
          <w:rFonts w:ascii="宋体" w:eastAsia="宋体" w:hAnsi="宋体" w:hint="eastAsia"/>
          <w:szCs w:val="21"/>
        </w:rPr>
        <w:t>时</w:t>
      </w:r>
    </w:p>
    <w:p w14:paraId="4EBBE3AD" w14:textId="25511C5A" w:rsidR="00754C11" w:rsidRPr="000F0E7E" w:rsidRDefault="00754C11" w:rsidP="00F062C8">
      <w:pPr>
        <w:pStyle w:val="a6"/>
        <w:tabs>
          <w:tab w:val="center" w:pos="2318"/>
          <w:tab w:val="right" w:pos="4637"/>
        </w:tabs>
        <w:snapToGrid w:val="0"/>
        <w:spacing w:before="0" w:after="0"/>
        <w:rPr>
          <w:rFonts w:ascii="Times New Roman" w:hAnsi="Times New Roman" w:cs="Times New Roman"/>
          <w:noProof/>
          <w:szCs w:val="21"/>
        </w:rPr>
      </w:pPr>
      <w:r>
        <w:rPr>
          <w:rFonts w:ascii="Times New Roman" w:hAnsi="Times New Roman" w:cs="Times New Roman"/>
          <w:noProof/>
        </w:rPr>
        <w:tab/>
      </w:r>
      <w:r w:rsidR="001332C5" w:rsidRPr="00B53F97">
        <w:rPr>
          <w:position w:val="-28"/>
        </w:rPr>
        <w:object w:dxaOrig="1260" w:dyaOrig="660" w14:anchorId="050760C1">
          <v:shape id="_x0000_i1037" type="#_x0000_t75" style="width:61.6pt;height:32.9pt" o:ole="">
            <v:imagedata r:id="rId40" o:title=""/>
          </v:shape>
          <o:OLEObject Type="Embed" ProgID="Equation.DSMT4" ShapeID="_x0000_i1037" DrawAspect="Content" ObjectID="_1633283692" r:id="rId41"/>
        </w:object>
      </w:r>
      <w:r>
        <w:rPr>
          <w:rFonts w:ascii="Times New Roman" w:hAnsi="Times New Roman" w:cs="Times New Roman"/>
          <w:noProof/>
        </w:rPr>
        <w:tab/>
      </w:r>
      <w:proofErr w:type="gramStart"/>
      <w:r w:rsidRPr="000F0E7E">
        <w:rPr>
          <w:rFonts w:ascii="Times New Roman" w:hAnsi="Times New Roman" w:cs="Times New Roman"/>
          <w:sz w:val="21"/>
          <w:szCs w:val="21"/>
        </w:rPr>
        <w:t xml:space="preserve">( </w:t>
      </w:r>
      <w:r w:rsidR="002B6D75">
        <w:rPr>
          <w:rFonts w:ascii="Times New Roman" w:hAnsi="Times New Roman" w:cs="Times New Roman"/>
          <w:sz w:val="21"/>
          <w:szCs w:val="21"/>
        </w:rPr>
        <w:t>3</w:t>
      </w:r>
      <w:proofErr w:type="gramEnd"/>
      <w:r w:rsidRPr="000F0E7E">
        <w:rPr>
          <w:rFonts w:ascii="Times New Roman" w:hAnsi="Times New Roman" w:cs="Times New Roman"/>
          <w:sz w:val="21"/>
          <w:szCs w:val="21"/>
        </w:rPr>
        <w:t xml:space="preserve"> )</w:t>
      </w:r>
    </w:p>
    <w:p w14:paraId="191A32E6" w14:textId="23F813E1" w:rsidR="00754C11" w:rsidRDefault="003E4A64" w:rsidP="00754C11">
      <w:pPr>
        <w:spacing w:line="320" w:lineRule="exact"/>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由此</w:t>
      </w:r>
      <w:r>
        <w:rPr>
          <w:rFonts w:ascii="Times New Roman" w:eastAsia="宋体" w:hAnsi="Times New Roman" w:cs="Times New Roman"/>
          <w:szCs w:val="21"/>
        </w:rPr>
        <w:t>可得</w:t>
      </w:r>
    </w:p>
    <w:p w14:paraId="658ECA65" w14:textId="1E78AADA" w:rsidR="009C019C" w:rsidRPr="000F0E7E" w:rsidRDefault="009C019C" w:rsidP="00F062C8">
      <w:pPr>
        <w:pStyle w:val="a6"/>
        <w:tabs>
          <w:tab w:val="center" w:pos="2318"/>
          <w:tab w:val="right" w:pos="4637"/>
        </w:tabs>
        <w:snapToGrid w:val="0"/>
        <w:spacing w:before="0" w:after="0"/>
        <w:rPr>
          <w:rFonts w:ascii="Times New Roman" w:hAnsi="Times New Roman" w:cs="Times New Roman"/>
          <w:noProof/>
          <w:szCs w:val="21"/>
        </w:rPr>
      </w:pPr>
      <w:r>
        <w:rPr>
          <w:rFonts w:ascii="Times New Roman" w:hAnsi="Times New Roman" w:cs="Times New Roman"/>
          <w:noProof/>
        </w:rPr>
        <w:tab/>
      </w:r>
      <w:r w:rsidR="001332C5" w:rsidRPr="00B53F97">
        <w:rPr>
          <w:position w:val="-28"/>
        </w:rPr>
        <w:object w:dxaOrig="3200" w:dyaOrig="660" w14:anchorId="7AB623D6">
          <v:shape id="_x0000_i1038" type="#_x0000_t75" style="width:160.65pt;height:32.9pt" o:ole="">
            <v:imagedata r:id="rId42" o:title=""/>
          </v:shape>
          <o:OLEObject Type="Embed" ProgID="Equation.DSMT4" ShapeID="_x0000_i1038" DrawAspect="Content" ObjectID="_1633283693" r:id="rId43"/>
        </w:object>
      </w:r>
      <w:r>
        <w:rPr>
          <w:rFonts w:ascii="Times New Roman" w:hAnsi="Times New Roman" w:cs="Times New Roman"/>
          <w:noProof/>
        </w:rPr>
        <w:tab/>
      </w:r>
      <w:proofErr w:type="gramStart"/>
      <w:r w:rsidRPr="000F0E7E">
        <w:rPr>
          <w:rFonts w:ascii="Times New Roman" w:hAnsi="Times New Roman" w:cs="Times New Roman"/>
          <w:sz w:val="21"/>
          <w:szCs w:val="21"/>
        </w:rPr>
        <w:t xml:space="preserve">( </w:t>
      </w:r>
      <w:r w:rsidR="002B6D75">
        <w:rPr>
          <w:rFonts w:ascii="Times New Roman" w:hAnsi="Times New Roman" w:cs="Times New Roman"/>
          <w:sz w:val="21"/>
          <w:szCs w:val="21"/>
        </w:rPr>
        <w:t>4</w:t>
      </w:r>
      <w:proofErr w:type="gramEnd"/>
      <w:r w:rsidRPr="000F0E7E">
        <w:rPr>
          <w:rFonts w:ascii="Times New Roman" w:hAnsi="Times New Roman" w:cs="Times New Roman"/>
          <w:sz w:val="21"/>
          <w:szCs w:val="21"/>
        </w:rPr>
        <w:t xml:space="preserve"> )</w:t>
      </w:r>
    </w:p>
    <w:p w14:paraId="59AE5BCE" w14:textId="6CF7972D" w:rsidR="00B53F97" w:rsidRDefault="00B53F97" w:rsidP="00754C11">
      <w:pPr>
        <w:spacing w:line="320" w:lineRule="exact"/>
        <w:ind w:firstLineChars="200" w:firstLine="420"/>
        <w:rPr>
          <w:rFonts w:ascii="Times New Roman" w:eastAsia="宋体" w:hAnsi="Times New Roman" w:cs="Times New Roman"/>
          <w:szCs w:val="21"/>
        </w:rPr>
      </w:pPr>
      <w:proofErr w:type="gramStart"/>
      <w:r w:rsidRPr="00754C11">
        <w:rPr>
          <w:rFonts w:ascii="Times New Roman" w:eastAsia="宋体" w:hAnsi="Times New Roman" w:cs="Times New Roman"/>
          <w:szCs w:val="21"/>
        </w:rPr>
        <w:t>叠缩过程</w:t>
      </w:r>
      <w:proofErr w:type="gramEnd"/>
      <w:r w:rsidRPr="00754C11">
        <w:rPr>
          <w:rFonts w:ascii="Times New Roman" w:eastAsia="宋体" w:hAnsi="Times New Roman" w:cs="Times New Roman"/>
          <w:szCs w:val="21"/>
        </w:rPr>
        <w:t>中，</w:t>
      </w:r>
      <w:r w:rsidRPr="00B47ADA">
        <w:rPr>
          <w:rFonts w:ascii="Times New Roman" w:eastAsia="宋体" w:hAnsi="Times New Roman" w:cs="Times New Roman"/>
          <w:i/>
          <w:szCs w:val="21"/>
        </w:rPr>
        <w:sym w:font="Symbol" w:char="F071"/>
      </w:r>
      <w:r w:rsidRPr="00754C11">
        <w:rPr>
          <w:rFonts w:ascii="Times New Roman" w:eastAsia="宋体" w:hAnsi="Times New Roman" w:cs="Times New Roman" w:hint="eastAsia"/>
          <w:szCs w:val="21"/>
        </w:rPr>
        <w:t>角</w:t>
      </w:r>
      <w:r w:rsidRPr="00754C11">
        <w:rPr>
          <w:rFonts w:ascii="Times New Roman" w:eastAsia="宋体" w:hAnsi="Times New Roman" w:cs="Times New Roman"/>
          <w:szCs w:val="21"/>
        </w:rPr>
        <w:t>每发生微小改变</w:t>
      </w:r>
      <w:r w:rsidRPr="001332C5">
        <w:rPr>
          <w:rFonts w:ascii="Times New Roman" w:eastAsia="宋体" w:hAnsi="Times New Roman" w:cs="Times New Roman" w:hint="eastAsia"/>
          <w:szCs w:val="21"/>
        </w:rPr>
        <w:t>d</w:t>
      </w:r>
      <w:r w:rsidRPr="004465DA">
        <w:rPr>
          <w:rFonts w:ascii="Times New Roman" w:eastAsia="宋体" w:hAnsi="Times New Roman" w:cs="Times New Roman"/>
          <w:i/>
          <w:szCs w:val="21"/>
        </w:rPr>
        <w:sym w:font="Symbol" w:char="F071"/>
      </w:r>
      <w:r w:rsidRPr="00754C11">
        <w:rPr>
          <w:rFonts w:ascii="Times New Roman" w:eastAsia="宋体" w:hAnsi="Times New Roman" w:cs="Times New Roman" w:hint="eastAsia"/>
          <w:szCs w:val="21"/>
        </w:rPr>
        <w:t>时</w:t>
      </w:r>
      <w:r w:rsidRPr="00754C11">
        <w:rPr>
          <w:rFonts w:ascii="Times New Roman" w:eastAsia="宋体" w:hAnsi="Times New Roman" w:cs="Times New Roman"/>
          <w:szCs w:val="21"/>
        </w:rPr>
        <w:t>，</w:t>
      </w:r>
      <w:r w:rsidRPr="00754C11">
        <w:rPr>
          <w:rFonts w:ascii="Times New Roman" w:eastAsia="宋体" w:hAnsi="Times New Roman" w:cs="Times New Roman" w:hint="eastAsia"/>
          <w:szCs w:val="21"/>
        </w:rPr>
        <w:t>塑性</w:t>
      </w:r>
      <w:r w:rsidRPr="00754C11">
        <w:rPr>
          <w:rFonts w:ascii="Times New Roman" w:eastAsia="宋体" w:hAnsi="Times New Roman" w:cs="Times New Roman"/>
          <w:szCs w:val="21"/>
        </w:rPr>
        <w:t>铰之间</w:t>
      </w:r>
      <w:r w:rsidRPr="00754C11">
        <w:rPr>
          <w:rFonts w:ascii="Times New Roman" w:eastAsia="宋体" w:hAnsi="Times New Roman" w:cs="Times New Roman" w:hint="eastAsia"/>
          <w:szCs w:val="21"/>
        </w:rPr>
        <w:t>钢材</w:t>
      </w:r>
      <w:r w:rsidRPr="00754C11">
        <w:rPr>
          <w:rFonts w:ascii="Times New Roman" w:eastAsia="宋体" w:hAnsi="Times New Roman" w:cs="Times New Roman"/>
          <w:szCs w:val="21"/>
        </w:rPr>
        <w:t>拉伸变形的平均应变</w:t>
      </w:r>
      <w:r w:rsidRPr="00754C11">
        <w:rPr>
          <w:rFonts w:ascii="Times New Roman" w:eastAsia="宋体" w:hAnsi="Times New Roman" w:cs="Times New Roman" w:hint="eastAsia"/>
          <w:szCs w:val="21"/>
        </w:rPr>
        <w:t>为</w:t>
      </w:r>
    </w:p>
    <w:p w14:paraId="6E80EB9D" w14:textId="3493E15B" w:rsidR="009C019C" w:rsidRPr="009C019C" w:rsidRDefault="009C019C" w:rsidP="00F062C8">
      <w:pPr>
        <w:pStyle w:val="a6"/>
        <w:tabs>
          <w:tab w:val="center" w:pos="2318"/>
          <w:tab w:val="right" w:pos="4637"/>
        </w:tabs>
        <w:spacing w:before="0" w:after="0"/>
        <w:rPr>
          <w:rFonts w:ascii="Times New Roman" w:hAnsi="Times New Roman" w:cs="Times New Roman"/>
          <w:noProof/>
          <w:szCs w:val="21"/>
        </w:rPr>
      </w:pPr>
      <w:r>
        <w:rPr>
          <w:rFonts w:ascii="Times New Roman" w:hAnsi="Times New Roman" w:cs="Times New Roman"/>
          <w:noProof/>
        </w:rPr>
        <w:tab/>
      </w:r>
      <w:r w:rsidR="001332C5" w:rsidRPr="009C019C">
        <w:rPr>
          <w:position w:val="-24"/>
        </w:rPr>
        <w:object w:dxaOrig="1700" w:dyaOrig="620" w14:anchorId="68BFC223">
          <v:shape id="_x0000_i1039" type="#_x0000_t75" style="width:84.5pt;height:30.4pt" o:ole="">
            <v:imagedata r:id="rId44" o:title=""/>
          </v:shape>
          <o:OLEObject Type="Embed" ProgID="Equation.DSMT4" ShapeID="_x0000_i1039" DrawAspect="Content" ObjectID="_1633283694" r:id="rId45"/>
        </w:object>
      </w:r>
      <w:r>
        <w:rPr>
          <w:rFonts w:ascii="Times New Roman" w:hAnsi="Times New Roman" w:cs="Times New Roman"/>
          <w:noProof/>
        </w:rPr>
        <w:tab/>
      </w:r>
      <w:proofErr w:type="gramStart"/>
      <w:r w:rsidRPr="000F0E7E">
        <w:rPr>
          <w:rFonts w:ascii="Times New Roman" w:hAnsi="Times New Roman" w:cs="Times New Roman"/>
          <w:sz w:val="21"/>
          <w:szCs w:val="21"/>
        </w:rPr>
        <w:t xml:space="preserve">( </w:t>
      </w:r>
      <w:r w:rsidR="002B6D75">
        <w:rPr>
          <w:rFonts w:ascii="Times New Roman" w:hAnsi="Times New Roman" w:cs="Times New Roman"/>
          <w:sz w:val="21"/>
          <w:szCs w:val="21"/>
        </w:rPr>
        <w:t>5</w:t>
      </w:r>
      <w:proofErr w:type="gramEnd"/>
      <w:r w:rsidRPr="000F0E7E">
        <w:rPr>
          <w:rFonts w:ascii="Times New Roman" w:hAnsi="Times New Roman" w:cs="Times New Roman"/>
          <w:sz w:val="21"/>
          <w:szCs w:val="21"/>
        </w:rPr>
        <w:t xml:space="preserve"> )</w:t>
      </w:r>
    </w:p>
    <w:p w14:paraId="440EAE6A" w14:textId="44133780" w:rsidR="00B53F97" w:rsidRDefault="00B53F97" w:rsidP="00754C11">
      <w:pPr>
        <w:spacing w:line="320" w:lineRule="exact"/>
        <w:ind w:firstLineChars="200" w:firstLine="420"/>
        <w:rPr>
          <w:rFonts w:ascii="Times New Roman" w:eastAsia="宋体" w:hAnsi="Times New Roman" w:cs="Times New Roman"/>
          <w:szCs w:val="21"/>
        </w:rPr>
      </w:pPr>
      <w:r w:rsidRPr="00754C11">
        <w:rPr>
          <w:rFonts w:ascii="Times New Roman" w:eastAsia="宋体" w:hAnsi="Times New Roman" w:cs="Times New Roman" w:hint="eastAsia"/>
          <w:szCs w:val="21"/>
        </w:rPr>
        <w:t>拉伸屈服</w:t>
      </w:r>
      <w:r w:rsidRPr="00754C11">
        <w:rPr>
          <w:rFonts w:ascii="Times New Roman" w:eastAsia="宋体" w:hAnsi="Times New Roman" w:cs="Times New Roman"/>
          <w:szCs w:val="21"/>
        </w:rPr>
        <w:t>应力为</w:t>
      </w:r>
      <w:r w:rsidRPr="00754C11">
        <w:rPr>
          <w:rFonts w:ascii="Times New Roman" w:eastAsia="宋体" w:hAnsi="Times New Roman" w:cs="Times New Roman"/>
          <w:i/>
          <w:szCs w:val="21"/>
        </w:rPr>
        <w:sym w:font="Symbol" w:char="F073"/>
      </w:r>
      <w:r w:rsidRPr="001332C5">
        <w:rPr>
          <w:rFonts w:ascii="Times New Roman" w:eastAsia="宋体" w:hAnsi="Times New Roman" w:cs="Times New Roman" w:hint="eastAsia"/>
          <w:szCs w:val="21"/>
          <w:vertAlign w:val="subscript"/>
        </w:rPr>
        <w:t>y</w:t>
      </w:r>
      <w:r w:rsidRPr="00754C11">
        <w:rPr>
          <w:rFonts w:ascii="Times New Roman" w:eastAsia="宋体" w:hAnsi="Times New Roman" w:cs="Times New Roman"/>
          <w:szCs w:val="21"/>
        </w:rPr>
        <w:t>,</w:t>
      </w:r>
      <w:r w:rsidRPr="00754C11">
        <w:rPr>
          <w:rFonts w:ascii="Times New Roman" w:eastAsia="宋体" w:hAnsi="Times New Roman" w:cs="Times New Roman" w:hint="eastAsia"/>
          <w:szCs w:val="21"/>
        </w:rPr>
        <w:t>故发生</w:t>
      </w:r>
      <w:r w:rsidRPr="001332C5">
        <w:rPr>
          <w:rFonts w:ascii="Times New Roman" w:eastAsia="宋体" w:hAnsi="Times New Roman" w:cs="Times New Roman" w:hint="eastAsia"/>
          <w:szCs w:val="21"/>
        </w:rPr>
        <w:t>d</w:t>
      </w:r>
      <w:r w:rsidRPr="00754C11">
        <w:rPr>
          <w:rFonts w:ascii="Times New Roman" w:eastAsia="宋体" w:hAnsi="Times New Roman" w:cs="Times New Roman"/>
          <w:i/>
          <w:szCs w:val="21"/>
        </w:rPr>
        <w:sym w:font="Symbol" w:char="F071"/>
      </w:r>
      <w:r w:rsidRPr="00754C11">
        <w:rPr>
          <w:rFonts w:ascii="Times New Roman" w:eastAsia="宋体" w:hAnsi="Times New Roman" w:cs="Times New Roman" w:hint="eastAsia"/>
          <w:szCs w:val="21"/>
        </w:rPr>
        <w:t>变形</w:t>
      </w:r>
      <w:r w:rsidRPr="00754C11">
        <w:rPr>
          <w:rFonts w:ascii="Times New Roman" w:eastAsia="宋体" w:hAnsi="Times New Roman" w:cs="Times New Roman"/>
          <w:szCs w:val="21"/>
        </w:rPr>
        <w:t>时，由</w:t>
      </w:r>
      <w:r w:rsidRPr="00754C11">
        <w:rPr>
          <w:rFonts w:ascii="Times New Roman" w:eastAsia="宋体" w:hAnsi="Times New Roman" w:cs="Times New Roman" w:hint="eastAsia"/>
          <w:szCs w:val="21"/>
        </w:rPr>
        <w:t>钢材</w:t>
      </w:r>
      <w:r w:rsidRPr="00754C11">
        <w:rPr>
          <w:rFonts w:ascii="Times New Roman" w:eastAsia="宋体" w:hAnsi="Times New Roman" w:cs="Times New Roman"/>
          <w:szCs w:val="21"/>
        </w:rPr>
        <w:t>拉伸吸收的能量</w:t>
      </w:r>
      <w:proofErr w:type="spellStart"/>
      <w:r w:rsidRPr="001332C5">
        <w:rPr>
          <w:rFonts w:ascii="Times New Roman" w:eastAsia="宋体" w:hAnsi="Times New Roman" w:cs="Times New Roman" w:hint="eastAsia"/>
          <w:szCs w:val="21"/>
        </w:rPr>
        <w:t>d</w:t>
      </w:r>
      <w:r w:rsidR="00754C11" w:rsidRPr="00754C11">
        <w:rPr>
          <w:rFonts w:ascii="Times New Roman" w:eastAsia="宋体" w:hAnsi="Times New Roman" w:cs="Times New Roman"/>
          <w:i/>
          <w:szCs w:val="21"/>
        </w:rPr>
        <w:t>W</w:t>
      </w:r>
      <w:r w:rsidRPr="001332C5">
        <w:rPr>
          <w:rFonts w:ascii="Times New Roman" w:eastAsia="宋体" w:hAnsi="Times New Roman" w:cs="Times New Roman"/>
          <w:szCs w:val="21"/>
          <w:vertAlign w:val="subscript"/>
        </w:rPr>
        <w:t>t</w:t>
      </w:r>
      <w:proofErr w:type="spellEnd"/>
      <w:r w:rsidR="00047660">
        <w:rPr>
          <w:rFonts w:ascii="Times New Roman" w:eastAsia="宋体" w:hAnsi="Times New Roman" w:cs="Times New Roman" w:hint="eastAsia"/>
          <w:szCs w:val="21"/>
        </w:rPr>
        <w:t>为</w:t>
      </w:r>
    </w:p>
    <w:p w14:paraId="514F5361" w14:textId="1F142BDE" w:rsidR="00754C11" w:rsidRPr="009C019C" w:rsidRDefault="009C019C" w:rsidP="004D1D53">
      <w:pPr>
        <w:pStyle w:val="a6"/>
        <w:tabs>
          <w:tab w:val="center" w:pos="2318"/>
          <w:tab w:val="right" w:pos="4637"/>
        </w:tabs>
        <w:snapToGrid w:val="0"/>
        <w:spacing w:before="0" w:after="0"/>
        <w:rPr>
          <w:rFonts w:ascii="Times New Roman" w:hAnsi="Times New Roman" w:cs="Times New Roman"/>
          <w:noProof/>
          <w:szCs w:val="21"/>
        </w:rPr>
      </w:pPr>
      <w:r>
        <w:rPr>
          <w:rFonts w:ascii="Times New Roman" w:hAnsi="Times New Roman" w:cs="Times New Roman"/>
          <w:noProof/>
        </w:rPr>
        <w:lastRenderedPageBreak/>
        <w:tab/>
      </w:r>
      <w:r w:rsidR="004D1D53" w:rsidRPr="00B53F97">
        <w:rPr>
          <w:position w:val="-14"/>
        </w:rPr>
        <w:object w:dxaOrig="2840" w:dyaOrig="420" w14:anchorId="0225636B">
          <v:shape id="_x0000_i1040" type="#_x0000_t75" style="width:143.15pt;height:20.4pt" o:ole="">
            <v:imagedata r:id="rId46" o:title=""/>
          </v:shape>
          <o:OLEObject Type="Embed" ProgID="Equation.DSMT4" ShapeID="_x0000_i1040" DrawAspect="Content" ObjectID="_1633283695" r:id="rId47"/>
        </w:object>
      </w:r>
      <w:r>
        <w:rPr>
          <w:rFonts w:ascii="Times New Roman" w:hAnsi="Times New Roman" w:cs="Times New Roman"/>
          <w:noProof/>
        </w:rPr>
        <w:tab/>
      </w:r>
      <w:proofErr w:type="gramStart"/>
      <w:r w:rsidRPr="000F0E7E">
        <w:rPr>
          <w:rFonts w:ascii="Times New Roman" w:hAnsi="Times New Roman" w:cs="Times New Roman"/>
          <w:sz w:val="21"/>
          <w:szCs w:val="21"/>
        </w:rPr>
        <w:t xml:space="preserve">( </w:t>
      </w:r>
      <w:r w:rsidR="002B6D75">
        <w:rPr>
          <w:rFonts w:ascii="Times New Roman" w:hAnsi="Times New Roman" w:cs="Times New Roman"/>
          <w:sz w:val="21"/>
          <w:szCs w:val="21"/>
        </w:rPr>
        <w:t>6</w:t>
      </w:r>
      <w:proofErr w:type="gramEnd"/>
      <w:r w:rsidRPr="000F0E7E">
        <w:rPr>
          <w:rFonts w:ascii="Times New Roman" w:hAnsi="Times New Roman" w:cs="Times New Roman"/>
          <w:sz w:val="21"/>
          <w:szCs w:val="21"/>
        </w:rPr>
        <w:t xml:space="preserve"> )</w:t>
      </w:r>
    </w:p>
    <w:p w14:paraId="6B3E9970" w14:textId="77777777" w:rsidR="00754C11" w:rsidRDefault="00B53F97" w:rsidP="004015CE">
      <w:pPr>
        <w:spacing w:line="320" w:lineRule="exact"/>
        <w:ind w:firstLineChars="200" w:firstLine="420"/>
        <w:rPr>
          <w:rFonts w:ascii="Times New Roman" w:eastAsia="宋体" w:hAnsi="Times New Roman" w:cs="Times New Roman"/>
          <w:szCs w:val="21"/>
        </w:rPr>
      </w:pPr>
      <w:r w:rsidRPr="00754C11">
        <w:rPr>
          <w:rFonts w:ascii="Times New Roman" w:eastAsia="宋体" w:hAnsi="Times New Roman" w:cs="Times New Roman" w:hint="eastAsia"/>
          <w:szCs w:val="21"/>
        </w:rPr>
        <w:t>完成</w:t>
      </w:r>
      <w:r w:rsidRPr="00754C11">
        <w:rPr>
          <w:rFonts w:ascii="Times New Roman" w:eastAsia="宋体" w:hAnsi="Times New Roman" w:cs="Times New Roman"/>
          <w:szCs w:val="21"/>
        </w:rPr>
        <w:t>一个</w:t>
      </w:r>
      <w:r w:rsidRPr="00754C11">
        <w:rPr>
          <w:rFonts w:ascii="Times New Roman" w:eastAsia="宋体" w:hAnsi="Times New Roman" w:cs="Times New Roman" w:hint="eastAsia"/>
          <w:szCs w:val="21"/>
        </w:rPr>
        <w:t>完整</w:t>
      </w:r>
      <w:r w:rsidRPr="00754C11">
        <w:rPr>
          <w:rFonts w:ascii="Times New Roman" w:eastAsia="宋体" w:hAnsi="Times New Roman" w:cs="Times New Roman"/>
          <w:szCs w:val="21"/>
        </w:rPr>
        <w:t>的</w:t>
      </w:r>
      <w:r w:rsidRPr="00754C11">
        <w:rPr>
          <w:rFonts w:ascii="Times New Roman" w:eastAsia="宋体" w:hAnsi="Times New Roman" w:cs="Times New Roman" w:hint="eastAsia"/>
          <w:szCs w:val="21"/>
        </w:rPr>
        <w:t>叠缩时</w:t>
      </w:r>
      <w:r w:rsidRPr="00754C11">
        <w:rPr>
          <w:rFonts w:ascii="Times New Roman" w:eastAsia="宋体" w:hAnsi="Times New Roman" w:cs="Times New Roman"/>
          <w:szCs w:val="21"/>
        </w:rPr>
        <w:t>，内部泡沫材料</w:t>
      </w:r>
      <w:r w:rsidRPr="00754C11">
        <w:rPr>
          <w:rFonts w:ascii="Times New Roman" w:eastAsia="宋体" w:hAnsi="Times New Roman" w:cs="Times New Roman" w:hint="eastAsia"/>
          <w:szCs w:val="21"/>
        </w:rPr>
        <w:t>一共</w:t>
      </w:r>
      <w:r w:rsidRPr="00754C11">
        <w:rPr>
          <w:rFonts w:ascii="Times New Roman" w:eastAsia="宋体" w:hAnsi="Times New Roman" w:cs="Times New Roman"/>
          <w:szCs w:val="21"/>
        </w:rPr>
        <w:t>被压缩的距离为</w:t>
      </w:r>
      <w:r w:rsidRPr="00754C11">
        <w:rPr>
          <w:rFonts w:ascii="Times New Roman" w:eastAsia="宋体" w:hAnsi="Times New Roman" w:cs="Times New Roman" w:hint="eastAsia"/>
          <w:i/>
          <w:szCs w:val="21"/>
        </w:rPr>
        <w:t>2h</w:t>
      </w:r>
      <w:r w:rsidRPr="00754C11">
        <w:rPr>
          <w:rFonts w:ascii="Times New Roman" w:eastAsia="宋体" w:hAnsi="Times New Roman" w:cs="Times New Roman" w:hint="eastAsia"/>
          <w:szCs w:val="21"/>
        </w:rPr>
        <w:t>，这个</w:t>
      </w:r>
      <w:r w:rsidRPr="00754C11">
        <w:rPr>
          <w:rFonts w:ascii="Times New Roman" w:eastAsia="宋体" w:hAnsi="Times New Roman" w:cs="Times New Roman"/>
          <w:szCs w:val="21"/>
        </w:rPr>
        <w:t>阶段</w:t>
      </w:r>
      <w:r w:rsidRPr="00754C11">
        <w:rPr>
          <w:rFonts w:ascii="Times New Roman" w:eastAsia="宋体" w:hAnsi="Times New Roman" w:cs="Times New Roman" w:hint="eastAsia"/>
          <w:szCs w:val="21"/>
        </w:rPr>
        <w:t>RPUF</w:t>
      </w:r>
      <w:r w:rsidRPr="00754C11">
        <w:rPr>
          <w:rFonts w:ascii="Times New Roman" w:eastAsia="宋体" w:hAnsi="Times New Roman" w:cs="Times New Roman" w:hint="eastAsia"/>
          <w:szCs w:val="21"/>
        </w:rPr>
        <w:t>吸收</w:t>
      </w:r>
      <w:r w:rsidRPr="00754C11">
        <w:rPr>
          <w:rFonts w:ascii="Times New Roman" w:eastAsia="宋体" w:hAnsi="Times New Roman" w:cs="Times New Roman"/>
          <w:szCs w:val="21"/>
        </w:rPr>
        <w:t>的能量为</w:t>
      </w:r>
    </w:p>
    <w:p w14:paraId="5B914F6D" w14:textId="56767923" w:rsidR="004015CE" w:rsidRPr="000F0E7E" w:rsidRDefault="004015CE" w:rsidP="00F062C8">
      <w:pPr>
        <w:pStyle w:val="a6"/>
        <w:tabs>
          <w:tab w:val="center" w:pos="2318"/>
          <w:tab w:val="right" w:pos="4637"/>
        </w:tabs>
        <w:snapToGrid w:val="0"/>
        <w:spacing w:before="0" w:after="0"/>
        <w:contextualSpacing/>
        <w:rPr>
          <w:rFonts w:ascii="Times New Roman" w:hAnsi="Times New Roman" w:cs="Times New Roman"/>
          <w:noProof/>
          <w:szCs w:val="21"/>
        </w:rPr>
      </w:pPr>
      <w:r>
        <w:rPr>
          <w:rFonts w:ascii="Times New Roman" w:hAnsi="Times New Roman" w:cs="Times New Roman"/>
          <w:noProof/>
        </w:rPr>
        <w:tab/>
      </w:r>
      <w:r w:rsidR="008B5A3D" w:rsidRPr="00B53F97">
        <w:rPr>
          <w:position w:val="-24"/>
        </w:rPr>
        <w:object w:dxaOrig="2420" w:dyaOrig="620" w14:anchorId="5BD6D7C4">
          <v:shape id="_x0000_i1041" type="#_x0000_t75" style="width:121.55pt;height:31.65pt" o:ole="">
            <v:imagedata r:id="rId48" o:title=""/>
          </v:shape>
          <o:OLEObject Type="Embed" ProgID="Equation.DSMT4" ShapeID="_x0000_i1041" DrawAspect="Content" ObjectID="_1633283696" r:id="rId49"/>
        </w:object>
      </w:r>
      <w:r>
        <w:rPr>
          <w:rFonts w:ascii="Times New Roman" w:hAnsi="Times New Roman" w:cs="Times New Roman"/>
          <w:noProof/>
        </w:rPr>
        <w:tab/>
      </w:r>
      <w:proofErr w:type="gramStart"/>
      <w:r w:rsidRPr="000F0E7E">
        <w:rPr>
          <w:rFonts w:ascii="Times New Roman" w:hAnsi="Times New Roman" w:cs="Times New Roman"/>
          <w:sz w:val="21"/>
          <w:szCs w:val="21"/>
        </w:rPr>
        <w:t xml:space="preserve">( </w:t>
      </w:r>
      <w:r w:rsidR="002B6D75">
        <w:rPr>
          <w:rFonts w:ascii="Times New Roman" w:hAnsi="Times New Roman" w:cs="Times New Roman"/>
          <w:sz w:val="21"/>
          <w:szCs w:val="21"/>
        </w:rPr>
        <w:t>7</w:t>
      </w:r>
      <w:proofErr w:type="gramEnd"/>
      <w:r w:rsidRPr="000F0E7E">
        <w:rPr>
          <w:rFonts w:ascii="Times New Roman" w:hAnsi="Times New Roman" w:cs="Times New Roman"/>
          <w:sz w:val="21"/>
          <w:szCs w:val="21"/>
        </w:rPr>
        <w:t xml:space="preserve"> )</w:t>
      </w:r>
    </w:p>
    <w:p w14:paraId="70A0FE9B" w14:textId="0AAB6D6B" w:rsidR="00B53F97" w:rsidRDefault="004015CE" w:rsidP="00754C11">
      <w:pPr>
        <w:spacing w:line="320" w:lineRule="exact"/>
        <w:ind w:firstLineChars="200" w:firstLine="420"/>
        <w:rPr>
          <w:rFonts w:ascii="Times New Roman" w:eastAsia="宋体" w:hAnsi="Times New Roman" w:cs="Times New Roman"/>
          <w:szCs w:val="21"/>
        </w:rPr>
      </w:pPr>
      <w:proofErr w:type="spellStart"/>
      <w:r w:rsidRPr="004015CE">
        <w:rPr>
          <w:rFonts w:ascii="Times New Roman" w:eastAsia="宋体" w:hAnsi="Times New Roman" w:cs="Times New Roman"/>
          <w:szCs w:val="21"/>
        </w:rPr>
        <w:t>Niknejad</w:t>
      </w:r>
      <w:proofErr w:type="spellEnd"/>
      <w:r w:rsidR="001332C5" w:rsidRPr="00754C11">
        <w:rPr>
          <w:rFonts w:ascii="Times New Roman" w:eastAsia="宋体" w:hAnsi="Times New Roman" w:cs="Times New Roman" w:hint="eastAsia"/>
          <w:szCs w:val="21"/>
        </w:rPr>
        <w:t>等</w:t>
      </w:r>
      <w:r w:rsidR="00B53F97" w:rsidRPr="004015CE">
        <w:rPr>
          <w:rFonts w:ascii="Times New Roman" w:eastAsia="宋体" w:hAnsi="Times New Roman" w:cs="Times New Roman" w:hint="eastAsia"/>
          <w:szCs w:val="21"/>
          <w:vertAlign w:val="superscript"/>
        </w:rPr>
        <w:t>[</w:t>
      </w:r>
      <w:r w:rsidR="001332C5">
        <w:rPr>
          <w:rFonts w:ascii="Times New Roman" w:eastAsia="宋体" w:hAnsi="Times New Roman" w:cs="Times New Roman"/>
          <w:szCs w:val="21"/>
          <w:vertAlign w:val="superscript"/>
        </w:rPr>
        <w:t>1</w:t>
      </w:r>
      <w:r w:rsidR="007D2B17">
        <w:rPr>
          <w:rFonts w:ascii="Times New Roman" w:eastAsia="宋体" w:hAnsi="Times New Roman" w:cs="Times New Roman"/>
          <w:szCs w:val="21"/>
          <w:vertAlign w:val="superscript"/>
        </w:rPr>
        <w:t>7</w:t>
      </w:r>
      <w:r w:rsidR="00B53F97" w:rsidRPr="004015CE">
        <w:rPr>
          <w:rFonts w:ascii="Times New Roman" w:eastAsia="宋体" w:hAnsi="Times New Roman" w:cs="Times New Roman" w:hint="eastAsia"/>
          <w:szCs w:val="21"/>
          <w:vertAlign w:val="superscript"/>
        </w:rPr>
        <w:t>]</w:t>
      </w:r>
      <w:r w:rsidR="00B53F97" w:rsidRPr="00754C11">
        <w:rPr>
          <w:rFonts w:ascii="Times New Roman" w:eastAsia="宋体" w:hAnsi="Times New Roman" w:cs="Times New Roman"/>
          <w:szCs w:val="21"/>
        </w:rPr>
        <w:t>的研究成果</w:t>
      </w:r>
      <w:r w:rsidR="00BB37AA" w:rsidRPr="00754C11">
        <w:rPr>
          <w:rFonts w:ascii="Times New Roman" w:eastAsia="宋体" w:hAnsi="Times New Roman" w:cs="Times New Roman" w:hint="eastAsia"/>
          <w:szCs w:val="21"/>
        </w:rPr>
        <w:t>表明</w:t>
      </w:r>
      <w:r w:rsidR="00B53F97" w:rsidRPr="00754C11">
        <w:rPr>
          <w:rFonts w:ascii="Times New Roman" w:eastAsia="宋体" w:hAnsi="Times New Roman" w:cs="Times New Roman" w:hint="eastAsia"/>
          <w:szCs w:val="21"/>
        </w:rPr>
        <w:t>，</w:t>
      </w:r>
      <w:r w:rsidR="00B53F97" w:rsidRPr="00754C11">
        <w:rPr>
          <w:rFonts w:ascii="Times New Roman" w:eastAsia="宋体" w:hAnsi="Times New Roman" w:cs="Times New Roman" w:hint="eastAsia"/>
          <w:szCs w:val="21"/>
        </w:rPr>
        <w:t>RPUF</w:t>
      </w:r>
      <w:r w:rsidR="00B53F97" w:rsidRPr="00754C11">
        <w:rPr>
          <w:rFonts w:ascii="Times New Roman" w:eastAsia="宋体" w:hAnsi="Times New Roman" w:cs="Times New Roman" w:hint="eastAsia"/>
          <w:szCs w:val="21"/>
        </w:rPr>
        <w:t>与</w:t>
      </w:r>
      <w:r w:rsidR="00B53F97" w:rsidRPr="00754C11">
        <w:rPr>
          <w:rFonts w:ascii="Times New Roman" w:eastAsia="宋体" w:hAnsi="Times New Roman" w:cs="Times New Roman"/>
          <w:szCs w:val="21"/>
        </w:rPr>
        <w:t>外部金属管壁的相互作用</w:t>
      </w:r>
      <w:r w:rsidR="00BB37AA" w:rsidRPr="00754C11">
        <w:rPr>
          <w:rFonts w:ascii="Times New Roman" w:eastAsia="宋体" w:hAnsi="Times New Roman" w:cs="Times New Roman" w:hint="eastAsia"/>
          <w:szCs w:val="21"/>
        </w:rPr>
        <w:t>而</w:t>
      </w:r>
      <w:r w:rsidR="00BB37AA" w:rsidRPr="00754C11">
        <w:rPr>
          <w:rFonts w:ascii="Times New Roman" w:eastAsia="宋体" w:hAnsi="Times New Roman" w:cs="Times New Roman"/>
          <w:szCs w:val="21"/>
        </w:rPr>
        <w:t>提高的</w:t>
      </w:r>
      <w:r w:rsidR="00BB37AA" w:rsidRPr="00754C11">
        <w:rPr>
          <w:rFonts w:ascii="Times New Roman" w:eastAsia="宋体" w:hAnsi="Times New Roman" w:cs="Times New Roman" w:hint="eastAsia"/>
          <w:szCs w:val="21"/>
        </w:rPr>
        <w:t>能量</w:t>
      </w:r>
      <w:r w:rsidR="00BB37AA" w:rsidRPr="00754C11">
        <w:rPr>
          <w:rFonts w:ascii="Times New Roman" w:eastAsia="宋体" w:hAnsi="Times New Roman" w:cs="Times New Roman"/>
          <w:szCs w:val="21"/>
        </w:rPr>
        <w:t>吸收量为</w:t>
      </w:r>
      <w:r w:rsidR="00BB37AA" w:rsidRPr="00754C11">
        <w:rPr>
          <w:rFonts w:ascii="Times New Roman" w:eastAsia="宋体" w:hAnsi="Times New Roman" w:cs="Times New Roman"/>
          <w:szCs w:val="21"/>
        </w:rPr>
        <w:t>RPUF</w:t>
      </w:r>
      <w:r w:rsidR="00BB37AA" w:rsidRPr="00754C11">
        <w:rPr>
          <w:rFonts w:ascii="Times New Roman" w:eastAsia="宋体" w:hAnsi="Times New Roman" w:cs="Times New Roman" w:hint="eastAsia"/>
          <w:szCs w:val="21"/>
        </w:rPr>
        <w:t>单独</w:t>
      </w:r>
      <w:r w:rsidR="00BB37AA" w:rsidRPr="00754C11">
        <w:rPr>
          <w:rFonts w:ascii="Times New Roman" w:eastAsia="宋体" w:hAnsi="Times New Roman" w:cs="Times New Roman"/>
          <w:szCs w:val="21"/>
        </w:rPr>
        <w:t>压缩时吸收能量</w:t>
      </w:r>
      <w:r w:rsidR="00BB37AA" w:rsidRPr="00754C11">
        <w:rPr>
          <w:rFonts w:ascii="Times New Roman" w:eastAsia="宋体" w:hAnsi="Times New Roman" w:cs="Times New Roman" w:hint="eastAsia"/>
          <w:szCs w:val="21"/>
        </w:rPr>
        <w:t>的</w:t>
      </w:r>
      <w:r w:rsidR="00BB37AA" w:rsidRPr="00754C11">
        <w:rPr>
          <w:rFonts w:ascii="Times New Roman" w:eastAsia="宋体" w:hAnsi="Times New Roman" w:cs="Times New Roman" w:hint="eastAsia"/>
          <w:szCs w:val="21"/>
        </w:rPr>
        <w:t>0.8</w:t>
      </w:r>
      <w:r w:rsidR="00BB37AA" w:rsidRPr="00754C11">
        <w:rPr>
          <w:rFonts w:ascii="Times New Roman" w:eastAsia="宋体" w:hAnsi="Times New Roman" w:cs="Times New Roman" w:hint="eastAsia"/>
          <w:szCs w:val="21"/>
        </w:rPr>
        <w:t>倍</w:t>
      </w:r>
      <w:r w:rsidR="00B53F97" w:rsidRPr="00754C11">
        <w:rPr>
          <w:rFonts w:ascii="Times New Roman" w:eastAsia="宋体" w:hAnsi="Times New Roman" w:cs="Times New Roman" w:hint="eastAsia"/>
          <w:szCs w:val="21"/>
        </w:rPr>
        <w:t>，</w:t>
      </w:r>
      <w:r w:rsidR="00B53F97" w:rsidRPr="00754C11">
        <w:rPr>
          <w:rFonts w:ascii="Times New Roman" w:eastAsia="宋体" w:hAnsi="Times New Roman" w:cs="Times New Roman"/>
          <w:szCs w:val="21"/>
        </w:rPr>
        <w:t>即</w:t>
      </w:r>
    </w:p>
    <w:p w14:paraId="6B5483BB" w14:textId="6D9A1B19" w:rsidR="004015CE" w:rsidRPr="000F0E7E" w:rsidRDefault="004015CE" w:rsidP="00F062C8">
      <w:pPr>
        <w:pStyle w:val="a6"/>
        <w:tabs>
          <w:tab w:val="center" w:pos="2318"/>
          <w:tab w:val="right" w:pos="4637"/>
        </w:tabs>
        <w:snapToGrid w:val="0"/>
        <w:spacing w:before="0" w:after="0"/>
        <w:contextualSpacing/>
        <w:rPr>
          <w:rFonts w:ascii="Times New Roman" w:hAnsi="Times New Roman" w:cs="Times New Roman"/>
          <w:noProof/>
          <w:szCs w:val="21"/>
        </w:rPr>
      </w:pPr>
      <w:r>
        <w:rPr>
          <w:rFonts w:ascii="Times New Roman" w:hAnsi="Times New Roman" w:cs="Times New Roman"/>
          <w:noProof/>
        </w:rPr>
        <w:tab/>
      </w:r>
      <w:r w:rsidR="004D1D53" w:rsidRPr="004D1D53">
        <w:rPr>
          <w:position w:val="-12"/>
        </w:rPr>
        <w:object w:dxaOrig="1140" w:dyaOrig="360" w14:anchorId="5C206FB0">
          <v:shape id="_x0000_i1042" type="#_x0000_t75" style="width:57pt;height:17.9pt" o:ole="">
            <v:imagedata r:id="rId50" o:title=""/>
          </v:shape>
          <o:OLEObject Type="Embed" ProgID="Equation.DSMT4" ShapeID="_x0000_i1042" DrawAspect="Content" ObjectID="_1633283697" r:id="rId51"/>
        </w:object>
      </w:r>
      <w:r>
        <w:rPr>
          <w:rFonts w:ascii="Times New Roman" w:hAnsi="Times New Roman" w:cs="Times New Roman"/>
          <w:noProof/>
        </w:rPr>
        <w:tab/>
      </w:r>
      <w:proofErr w:type="gramStart"/>
      <w:r w:rsidRPr="000F0E7E">
        <w:rPr>
          <w:rFonts w:ascii="Times New Roman" w:hAnsi="Times New Roman" w:cs="Times New Roman"/>
          <w:sz w:val="21"/>
          <w:szCs w:val="21"/>
        </w:rPr>
        <w:t xml:space="preserve">( </w:t>
      </w:r>
      <w:r w:rsidR="002B6D75">
        <w:rPr>
          <w:rFonts w:ascii="Times New Roman" w:hAnsi="Times New Roman" w:cs="Times New Roman"/>
          <w:sz w:val="21"/>
          <w:szCs w:val="21"/>
        </w:rPr>
        <w:t>8</w:t>
      </w:r>
      <w:proofErr w:type="gramEnd"/>
      <w:r w:rsidRPr="000F0E7E">
        <w:rPr>
          <w:rFonts w:ascii="Times New Roman" w:hAnsi="Times New Roman" w:cs="Times New Roman"/>
          <w:sz w:val="21"/>
          <w:szCs w:val="21"/>
        </w:rPr>
        <w:t xml:space="preserve"> )</w:t>
      </w:r>
    </w:p>
    <w:p w14:paraId="244E8DDA" w14:textId="62B72866" w:rsidR="00B53F97" w:rsidRPr="00754C11" w:rsidRDefault="00B53F97" w:rsidP="00754C11">
      <w:pPr>
        <w:spacing w:line="320" w:lineRule="exact"/>
        <w:ind w:firstLineChars="200" w:firstLine="420"/>
        <w:rPr>
          <w:rFonts w:ascii="Times New Roman" w:eastAsia="宋体" w:hAnsi="Times New Roman" w:cs="Times New Roman"/>
          <w:szCs w:val="21"/>
        </w:rPr>
      </w:pPr>
      <w:r w:rsidRPr="00754C11">
        <w:rPr>
          <w:rFonts w:ascii="Times New Roman" w:eastAsia="宋体" w:hAnsi="Times New Roman" w:cs="Times New Roman" w:hint="eastAsia"/>
          <w:szCs w:val="21"/>
        </w:rPr>
        <w:t>完成</w:t>
      </w:r>
      <w:r w:rsidRPr="00754C11">
        <w:rPr>
          <w:rFonts w:ascii="Times New Roman" w:eastAsia="宋体" w:hAnsi="Times New Roman" w:cs="Times New Roman"/>
          <w:szCs w:val="21"/>
        </w:rPr>
        <w:t>一次完整叠缩时</w:t>
      </w:r>
      <w:r w:rsidRPr="00754C11">
        <w:rPr>
          <w:rFonts w:ascii="Times New Roman" w:eastAsia="宋体" w:hAnsi="Times New Roman" w:cs="Times New Roman" w:hint="eastAsia"/>
          <w:szCs w:val="21"/>
        </w:rPr>
        <w:t>，构件</w:t>
      </w:r>
      <w:r w:rsidRPr="00754C11">
        <w:rPr>
          <w:rFonts w:ascii="Times New Roman" w:eastAsia="宋体" w:hAnsi="Times New Roman" w:cs="Times New Roman"/>
          <w:szCs w:val="21"/>
        </w:rPr>
        <w:t>吸收</w:t>
      </w:r>
      <w:r w:rsidRPr="00754C11">
        <w:rPr>
          <w:rFonts w:ascii="Times New Roman" w:eastAsia="宋体" w:hAnsi="Times New Roman" w:cs="Times New Roman" w:hint="eastAsia"/>
          <w:szCs w:val="21"/>
        </w:rPr>
        <w:t>的</w:t>
      </w:r>
      <w:r w:rsidRPr="00754C11">
        <w:rPr>
          <w:rFonts w:ascii="Times New Roman" w:eastAsia="宋体" w:hAnsi="Times New Roman" w:cs="Times New Roman"/>
          <w:szCs w:val="21"/>
        </w:rPr>
        <w:t>总能量为</w:t>
      </w:r>
    </w:p>
    <w:p w14:paraId="74A4B3D7" w14:textId="7B44844E" w:rsidR="004015CE" w:rsidRPr="000F0E7E" w:rsidRDefault="004015CE" w:rsidP="004015CE">
      <w:pPr>
        <w:pStyle w:val="a6"/>
        <w:tabs>
          <w:tab w:val="center" w:pos="2318"/>
          <w:tab w:val="right" w:pos="4637"/>
        </w:tabs>
        <w:spacing w:before="0" w:after="0"/>
        <w:rPr>
          <w:rFonts w:ascii="Times New Roman" w:hAnsi="Times New Roman" w:cs="Times New Roman"/>
          <w:noProof/>
          <w:szCs w:val="21"/>
        </w:rPr>
      </w:pPr>
      <w:r>
        <w:rPr>
          <w:rFonts w:ascii="Times New Roman" w:hAnsi="Times New Roman" w:cs="Times New Roman"/>
          <w:noProof/>
        </w:rPr>
        <w:tab/>
      </w:r>
      <w:r w:rsidR="004D1D53" w:rsidRPr="00B53F97">
        <w:rPr>
          <w:position w:val="-18"/>
        </w:rPr>
        <w:object w:dxaOrig="3200" w:dyaOrig="600" w14:anchorId="6369ABF2">
          <v:shape id="_x0000_i1043" type="#_x0000_t75" style="width:159.4pt;height:29.95pt" o:ole="">
            <v:imagedata r:id="rId52" o:title=""/>
          </v:shape>
          <o:OLEObject Type="Embed" ProgID="Equation.DSMT4" ShapeID="_x0000_i1043" DrawAspect="Content" ObjectID="_1633283698" r:id="rId53"/>
        </w:object>
      </w:r>
      <w:r>
        <w:rPr>
          <w:rFonts w:ascii="Times New Roman" w:hAnsi="Times New Roman" w:cs="Times New Roman"/>
          <w:noProof/>
        </w:rPr>
        <w:tab/>
      </w:r>
      <w:proofErr w:type="gramStart"/>
      <w:r w:rsidRPr="000F0E7E">
        <w:rPr>
          <w:rFonts w:ascii="Times New Roman" w:hAnsi="Times New Roman" w:cs="Times New Roman"/>
          <w:sz w:val="21"/>
          <w:szCs w:val="21"/>
        </w:rPr>
        <w:t xml:space="preserve">( </w:t>
      </w:r>
      <w:r w:rsidR="002B6D75">
        <w:rPr>
          <w:rFonts w:ascii="Times New Roman" w:hAnsi="Times New Roman" w:cs="Times New Roman"/>
          <w:sz w:val="21"/>
          <w:szCs w:val="21"/>
        </w:rPr>
        <w:t>9</w:t>
      </w:r>
      <w:proofErr w:type="gramEnd"/>
      <w:r w:rsidRPr="000F0E7E">
        <w:rPr>
          <w:rFonts w:ascii="Times New Roman" w:hAnsi="Times New Roman" w:cs="Times New Roman"/>
          <w:sz w:val="21"/>
          <w:szCs w:val="21"/>
        </w:rPr>
        <w:t xml:space="preserve"> )</w:t>
      </w:r>
    </w:p>
    <w:p w14:paraId="6D944287" w14:textId="41CCE019" w:rsidR="00B53F97" w:rsidRDefault="004015CE" w:rsidP="00754C11">
      <w:pPr>
        <w:spacing w:line="320" w:lineRule="exact"/>
        <w:ind w:firstLineChars="200" w:firstLine="420"/>
        <w:rPr>
          <w:rFonts w:ascii="Times New Roman" w:eastAsia="宋体" w:hAnsi="Times New Roman" w:cs="Times New Roman"/>
          <w:szCs w:val="21"/>
        </w:rPr>
      </w:pPr>
      <w:r>
        <w:rPr>
          <w:rFonts w:ascii="Times New Roman" w:eastAsia="宋体" w:hAnsi="Times New Roman" w:cs="Times New Roman"/>
          <w:szCs w:val="21"/>
        </w:rPr>
        <w:t>Alexander</w:t>
      </w:r>
      <w:r w:rsidR="00B53F97" w:rsidRPr="00F45E7A">
        <w:rPr>
          <w:rFonts w:ascii="Times New Roman" w:eastAsia="宋体" w:hAnsi="Times New Roman" w:cs="Times New Roman" w:hint="eastAsia"/>
          <w:szCs w:val="21"/>
          <w:vertAlign w:val="superscript"/>
        </w:rPr>
        <w:t>[</w:t>
      </w:r>
      <w:r w:rsidRPr="00F45E7A">
        <w:rPr>
          <w:rFonts w:ascii="Times New Roman" w:eastAsia="宋体" w:hAnsi="Times New Roman" w:cs="Times New Roman"/>
          <w:szCs w:val="21"/>
          <w:vertAlign w:val="superscript"/>
        </w:rPr>
        <w:t>4</w:t>
      </w:r>
      <w:r w:rsidR="00B53F97" w:rsidRPr="00F45E7A">
        <w:rPr>
          <w:rFonts w:ascii="Times New Roman" w:eastAsia="宋体" w:hAnsi="Times New Roman" w:cs="Times New Roman" w:hint="eastAsia"/>
          <w:szCs w:val="21"/>
          <w:vertAlign w:val="superscript"/>
        </w:rPr>
        <w:t>]</w:t>
      </w:r>
      <w:r w:rsidR="00C71E23">
        <w:rPr>
          <w:rFonts w:ascii="Times New Roman" w:eastAsia="宋体" w:hAnsi="Times New Roman" w:cs="Times New Roman" w:hint="eastAsia"/>
          <w:szCs w:val="21"/>
        </w:rPr>
        <w:t>研究</w:t>
      </w:r>
      <w:r w:rsidR="00C71E23">
        <w:rPr>
          <w:rFonts w:ascii="Times New Roman" w:eastAsia="宋体" w:hAnsi="Times New Roman" w:cs="Times New Roman"/>
          <w:szCs w:val="21"/>
        </w:rPr>
        <w:t>表明</w:t>
      </w:r>
      <w:r w:rsidR="00B53F97" w:rsidRPr="00F45E7A">
        <w:rPr>
          <w:rFonts w:ascii="Times New Roman" w:eastAsia="宋体" w:hAnsi="Times New Roman" w:cs="Times New Roman"/>
          <w:i/>
          <w:szCs w:val="21"/>
        </w:rPr>
        <w:t>h</w:t>
      </w:r>
      <w:r w:rsidR="00C71E23">
        <w:rPr>
          <w:rFonts w:ascii="Times New Roman" w:eastAsia="宋体" w:hAnsi="Times New Roman" w:cs="Times New Roman" w:hint="eastAsia"/>
          <w:szCs w:val="21"/>
        </w:rPr>
        <w:t>是</w:t>
      </w:r>
      <w:r w:rsidR="00B53F97" w:rsidRPr="00F45E7A">
        <w:rPr>
          <w:rFonts w:ascii="Times New Roman" w:eastAsia="宋体" w:hAnsi="Times New Roman" w:cs="Times New Roman"/>
          <w:i/>
          <w:szCs w:val="21"/>
        </w:rPr>
        <w:t>D</w:t>
      </w:r>
      <w:r w:rsidR="00B53F97" w:rsidRPr="00754C11">
        <w:rPr>
          <w:rFonts w:ascii="Times New Roman" w:eastAsia="宋体" w:hAnsi="Times New Roman" w:cs="Times New Roman" w:hint="eastAsia"/>
          <w:szCs w:val="21"/>
        </w:rPr>
        <w:t>和</w:t>
      </w:r>
      <w:r w:rsidR="00B53F97" w:rsidRPr="00F45E7A">
        <w:rPr>
          <w:rFonts w:ascii="Times New Roman" w:eastAsia="宋体" w:hAnsi="Times New Roman" w:cs="Times New Roman"/>
          <w:i/>
          <w:szCs w:val="21"/>
        </w:rPr>
        <w:t>t</w:t>
      </w:r>
      <w:r w:rsidR="00B53F97" w:rsidRPr="00754C11">
        <w:rPr>
          <w:rFonts w:ascii="Times New Roman" w:eastAsia="宋体" w:hAnsi="Times New Roman" w:cs="Times New Roman" w:hint="eastAsia"/>
          <w:szCs w:val="21"/>
        </w:rPr>
        <w:t>的</w:t>
      </w:r>
      <w:r w:rsidR="00B53F97" w:rsidRPr="00754C11">
        <w:rPr>
          <w:rFonts w:ascii="Times New Roman" w:eastAsia="宋体" w:hAnsi="Times New Roman" w:cs="Times New Roman"/>
          <w:szCs w:val="21"/>
        </w:rPr>
        <w:t>函数</w:t>
      </w:r>
      <w:r w:rsidR="00DB3388">
        <w:rPr>
          <w:rFonts w:ascii="Times New Roman" w:eastAsia="宋体" w:hAnsi="Times New Roman" w:cs="Times New Roman" w:hint="eastAsia"/>
          <w:szCs w:val="21"/>
        </w:rPr>
        <w:t>：</w:t>
      </w:r>
    </w:p>
    <w:p w14:paraId="6BC925F5" w14:textId="32ABB706" w:rsidR="00F45E7A" w:rsidRDefault="00F45E7A" w:rsidP="0046349B">
      <w:pPr>
        <w:pStyle w:val="a6"/>
        <w:tabs>
          <w:tab w:val="center" w:pos="2318"/>
          <w:tab w:val="right" w:pos="4637"/>
        </w:tabs>
        <w:adjustRightInd w:val="0"/>
        <w:spacing w:before="0" w:after="0"/>
        <w:rPr>
          <w:rFonts w:ascii="Times New Roman" w:hAnsi="Times New Roman" w:cs="Times New Roman"/>
          <w:sz w:val="21"/>
          <w:szCs w:val="21"/>
        </w:rPr>
      </w:pPr>
      <w:r>
        <w:rPr>
          <w:rFonts w:ascii="Times New Roman" w:hAnsi="Times New Roman" w:cs="Times New Roman"/>
          <w:noProof/>
        </w:rPr>
        <w:tab/>
      </w:r>
      <w:r w:rsidR="00AA4506" w:rsidRPr="00B53F97">
        <w:rPr>
          <w:position w:val="-8"/>
        </w:rPr>
        <w:object w:dxaOrig="1060" w:dyaOrig="360" w14:anchorId="67F64A2A">
          <v:shape id="_x0000_i1044" type="#_x0000_t75" style="width:54.1pt;height:17.9pt" o:ole="">
            <v:imagedata r:id="rId54" o:title=""/>
          </v:shape>
          <o:OLEObject Type="Embed" ProgID="Equation.DSMT4" ShapeID="_x0000_i1044" DrawAspect="Content" ObjectID="_1633283699" r:id="rId55"/>
        </w:object>
      </w:r>
      <w:r>
        <w:rPr>
          <w:rFonts w:ascii="Times New Roman" w:hAnsi="Times New Roman" w:cs="Times New Roman"/>
          <w:noProof/>
        </w:rPr>
        <w:tab/>
      </w:r>
      <w:proofErr w:type="gramStart"/>
      <w:r w:rsidRPr="000F0E7E">
        <w:rPr>
          <w:rFonts w:ascii="Times New Roman" w:hAnsi="Times New Roman" w:cs="Times New Roman"/>
          <w:sz w:val="21"/>
          <w:szCs w:val="21"/>
        </w:rPr>
        <w:t xml:space="preserve">( </w:t>
      </w:r>
      <w:r w:rsidR="004D1D53">
        <w:rPr>
          <w:rFonts w:ascii="Times New Roman" w:hAnsi="Times New Roman" w:cs="Times New Roman"/>
          <w:sz w:val="21"/>
          <w:szCs w:val="21"/>
        </w:rPr>
        <w:t>10</w:t>
      </w:r>
      <w:proofErr w:type="gramEnd"/>
      <w:r w:rsidRPr="000F0E7E">
        <w:rPr>
          <w:rFonts w:ascii="Times New Roman" w:hAnsi="Times New Roman" w:cs="Times New Roman"/>
          <w:sz w:val="21"/>
          <w:szCs w:val="21"/>
        </w:rPr>
        <w:t xml:space="preserve"> )</w:t>
      </w:r>
    </w:p>
    <w:p w14:paraId="1EC21E05" w14:textId="11E13449" w:rsidR="00354099" w:rsidRDefault="00354099" w:rsidP="00754C11">
      <w:pPr>
        <w:spacing w:line="320" w:lineRule="exact"/>
        <w:ind w:firstLineChars="200" w:firstLine="420"/>
        <w:rPr>
          <w:rFonts w:ascii="Times New Roman" w:eastAsia="宋体" w:hAnsi="Times New Roman" w:cs="Times New Roman"/>
          <w:szCs w:val="21"/>
        </w:rPr>
      </w:pPr>
      <w:r w:rsidRPr="00354099">
        <w:rPr>
          <w:rFonts w:ascii="Times New Roman" w:eastAsia="宋体" w:hAnsi="Times New Roman" w:cs="Times New Roman" w:hint="eastAsia"/>
          <w:szCs w:val="21"/>
        </w:rPr>
        <w:t>对本文的</w:t>
      </w:r>
      <w:r w:rsidRPr="00354099">
        <w:rPr>
          <w:rFonts w:ascii="Times New Roman" w:eastAsia="宋体" w:hAnsi="Times New Roman" w:cs="Times New Roman"/>
          <w:szCs w:val="21"/>
        </w:rPr>
        <w:t>RPUF</w:t>
      </w:r>
      <w:r w:rsidRPr="00354099">
        <w:rPr>
          <w:rFonts w:ascii="Times New Roman" w:eastAsia="宋体" w:hAnsi="Times New Roman" w:cs="Times New Roman"/>
          <w:szCs w:val="21"/>
        </w:rPr>
        <w:t>填充圆钢管</w:t>
      </w:r>
      <w:proofErr w:type="gramStart"/>
      <w:r w:rsidRPr="00354099">
        <w:rPr>
          <w:rFonts w:ascii="Times New Roman" w:eastAsia="宋体" w:hAnsi="Times New Roman" w:cs="Times New Roman"/>
          <w:szCs w:val="21"/>
        </w:rPr>
        <w:t>的叠缩波长</w:t>
      </w:r>
      <w:proofErr w:type="gramEnd"/>
      <w:r w:rsidRPr="00354099">
        <w:rPr>
          <w:rFonts w:ascii="Times New Roman" w:eastAsia="宋体" w:hAnsi="Times New Roman" w:cs="Times New Roman"/>
          <w:szCs w:val="21"/>
        </w:rPr>
        <w:t>进行了测量，</w:t>
      </w:r>
      <w:r w:rsidRPr="006A1E5A">
        <w:rPr>
          <w:rFonts w:ascii="Times New Roman" w:eastAsia="宋体" w:hAnsi="Times New Roman" w:cs="Times New Roman"/>
          <w:szCs w:val="21"/>
        </w:rPr>
        <w:t>拟合得到</w:t>
      </w:r>
      <w:r w:rsidRPr="006A1E5A">
        <w:rPr>
          <w:rFonts w:ascii="Times New Roman" w:eastAsia="宋体" w:hAnsi="Times New Roman" w:cs="Times New Roman"/>
          <w:i/>
          <w:szCs w:val="21"/>
        </w:rPr>
        <w:t>k</w:t>
      </w:r>
      <w:r w:rsidRPr="006A1E5A">
        <w:rPr>
          <w:rFonts w:ascii="Times New Roman" w:eastAsia="宋体" w:hAnsi="Times New Roman" w:cs="Times New Roman"/>
          <w:szCs w:val="21"/>
        </w:rPr>
        <w:t>值为</w:t>
      </w:r>
      <w:r w:rsidR="00520375" w:rsidRPr="006A1E5A">
        <w:rPr>
          <w:rFonts w:ascii="Times New Roman" w:eastAsia="宋体" w:hAnsi="Times New Roman" w:cs="Times New Roman"/>
          <w:szCs w:val="21"/>
        </w:rPr>
        <w:t>1.2</w:t>
      </w:r>
      <w:r w:rsidRPr="00354099">
        <w:rPr>
          <w:rFonts w:ascii="Times New Roman" w:eastAsia="宋体" w:hAnsi="Times New Roman" w:cs="Times New Roman"/>
          <w:szCs w:val="21"/>
        </w:rPr>
        <w:t>，</w:t>
      </w:r>
      <w:r w:rsidR="008B5A3D">
        <w:rPr>
          <w:rFonts w:ascii="Times New Roman" w:eastAsia="宋体" w:hAnsi="Times New Roman" w:cs="Times New Roman" w:hint="eastAsia"/>
          <w:szCs w:val="21"/>
        </w:rPr>
        <w:t>见</w:t>
      </w:r>
      <w:r w:rsidR="008B5A3D">
        <w:rPr>
          <w:rFonts w:ascii="Times New Roman" w:eastAsia="宋体" w:hAnsi="Times New Roman" w:cs="Times New Roman"/>
          <w:szCs w:val="21"/>
        </w:rPr>
        <w:t>图</w:t>
      </w:r>
      <w:r w:rsidR="008B5A3D">
        <w:rPr>
          <w:rFonts w:ascii="Times New Roman" w:eastAsia="宋体" w:hAnsi="Times New Roman" w:cs="Times New Roman" w:hint="eastAsia"/>
          <w:szCs w:val="21"/>
        </w:rPr>
        <w:t>12</w:t>
      </w:r>
      <w:r w:rsidR="0040074C">
        <w:rPr>
          <w:rFonts w:ascii="Times New Roman" w:eastAsia="宋体" w:hAnsi="Times New Roman" w:cs="Times New Roman" w:hint="eastAsia"/>
          <w:szCs w:val="21"/>
        </w:rPr>
        <w:t>。</w:t>
      </w:r>
    </w:p>
    <w:p w14:paraId="137B0C74" w14:textId="01BFAE59" w:rsidR="00BF1832" w:rsidRDefault="00BF1832" w:rsidP="00BF1832">
      <w:pPr>
        <w:spacing w:line="320" w:lineRule="exact"/>
        <w:ind w:firstLineChars="200" w:firstLine="420"/>
        <w:rPr>
          <w:rFonts w:ascii="Times New Roman" w:eastAsia="宋体" w:hAnsi="Times New Roman" w:cs="Times New Roman"/>
          <w:szCs w:val="21"/>
        </w:rPr>
      </w:pPr>
      <w:r w:rsidRPr="00754C11">
        <w:rPr>
          <w:rFonts w:ascii="Times New Roman" w:eastAsia="宋体" w:hAnsi="Times New Roman" w:cs="Times New Roman" w:hint="eastAsia"/>
          <w:szCs w:val="21"/>
        </w:rPr>
        <w:t>最后由功能</w:t>
      </w:r>
      <w:r w:rsidRPr="00754C11">
        <w:rPr>
          <w:rFonts w:ascii="Times New Roman" w:eastAsia="宋体" w:hAnsi="Times New Roman" w:cs="Times New Roman"/>
          <w:szCs w:val="21"/>
        </w:rPr>
        <w:t>关系</w:t>
      </w:r>
    </w:p>
    <w:p w14:paraId="56412DEF" w14:textId="3ED5239C" w:rsidR="00A91296" w:rsidRPr="000F0E7E" w:rsidRDefault="00A91296" w:rsidP="00F062C8">
      <w:pPr>
        <w:pStyle w:val="a6"/>
        <w:tabs>
          <w:tab w:val="center" w:pos="2318"/>
          <w:tab w:val="right" w:pos="4637"/>
        </w:tabs>
        <w:snapToGrid w:val="0"/>
        <w:spacing w:before="0" w:after="0"/>
        <w:rPr>
          <w:rFonts w:ascii="Times New Roman" w:hAnsi="Times New Roman" w:cs="Times New Roman"/>
          <w:noProof/>
          <w:szCs w:val="21"/>
        </w:rPr>
      </w:pPr>
      <w:r>
        <w:rPr>
          <w:rFonts w:ascii="Times New Roman" w:hAnsi="Times New Roman" w:cs="Times New Roman"/>
          <w:noProof/>
        </w:rPr>
        <w:tab/>
      </w:r>
      <w:r w:rsidR="008B5A3D" w:rsidRPr="00B53F97">
        <w:rPr>
          <w:position w:val="-12"/>
        </w:rPr>
        <w:object w:dxaOrig="1040" w:dyaOrig="360" w14:anchorId="7F4E3F09">
          <v:shape id="_x0000_i1045" type="#_x0000_t75" style="width:52pt;height:17.9pt" o:ole="">
            <v:imagedata r:id="rId56" o:title=""/>
          </v:shape>
          <o:OLEObject Type="Embed" ProgID="Equation.DSMT4" ShapeID="_x0000_i1045" DrawAspect="Content" ObjectID="_1633283700" r:id="rId57"/>
        </w:object>
      </w:r>
      <w:r>
        <w:rPr>
          <w:rFonts w:ascii="Times New Roman" w:hAnsi="Times New Roman" w:cs="Times New Roman"/>
          <w:noProof/>
        </w:rPr>
        <w:tab/>
      </w:r>
      <w:proofErr w:type="gramStart"/>
      <w:r w:rsidRPr="000F0E7E">
        <w:rPr>
          <w:rFonts w:ascii="Times New Roman" w:hAnsi="Times New Roman" w:cs="Times New Roman"/>
          <w:sz w:val="21"/>
          <w:szCs w:val="21"/>
        </w:rPr>
        <w:t xml:space="preserve">( </w:t>
      </w:r>
      <w:r w:rsidR="002B6D75">
        <w:rPr>
          <w:rFonts w:ascii="Times New Roman" w:hAnsi="Times New Roman" w:cs="Times New Roman"/>
          <w:sz w:val="21"/>
          <w:szCs w:val="21"/>
        </w:rPr>
        <w:t>11</w:t>
      </w:r>
      <w:proofErr w:type="gramEnd"/>
      <w:r w:rsidRPr="000F0E7E">
        <w:rPr>
          <w:rFonts w:ascii="Times New Roman" w:hAnsi="Times New Roman" w:cs="Times New Roman"/>
          <w:sz w:val="21"/>
          <w:szCs w:val="21"/>
        </w:rPr>
        <w:t xml:space="preserve"> )</w:t>
      </w:r>
    </w:p>
    <w:p w14:paraId="51035BC4" w14:textId="03A73BEE" w:rsidR="00F062C8" w:rsidRDefault="00BF1832" w:rsidP="00F062C8">
      <w:pPr>
        <w:spacing w:line="320" w:lineRule="exact"/>
        <w:ind w:firstLineChars="200" w:firstLine="420"/>
        <w:rPr>
          <w:rFonts w:ascii="Times New Roman" w:eastAsia="宋体" w:hAnsi="Times New Roman" w:cs="Times New Roman"/>
          <w:szCs w:val="21"/>
        </w:rPr>
      </w:pPr>
      <w:r w:rsidRPr="00754C11">
        <w:rPr>
          <w:rFonts w:ascii="Times New Roman" w:eastAsia="宋体" w:hAnsi="Times New Roman" w:cs="Times New Roman" w:hint="eastAsia"/>
          <w:szCs w:val="21"/>
        </w:rPr>
        <w:t>综合</w:t>
      </w:r>
      <w:r w:rsidRPr="00754C11">
        <w:rPr>
          <w:rFonts w:ascii="Times New Roman" w:eastAsia="宋体" w:hAnsi="Times New Roman" w:cs="Times New Roman"/>
          <w:szCs w:val="21"/>
        </w:rPr>
        <w:t>上述</w:t>
      </w:r>
      <w:r w:rsidRPr="00754C11">
        <w:rPr>
          <w:rFonts w:ascii="Times New Roman" w:eastAsia="宋体" w:hAnsi="Times New Roman" w:cs="Times New Roman" w:hint="eastAsia"/>
          <w:szCs w:val="21"/>
        </w:rPr>
        <w:t>各</w:t>
      </w:r>
      <w:r w:rsidRPr="00754C11">
        <w:rPr>
          <w:rFonts w:ascii="Times New Roman" w:eastAsia="宋体" w:hAnsi="Times New Roman" w:cs="Times New Roman"/>
          <w:szCs w:val="21"/>
        </w:rPr>
        <w:t>式</w:t>
      </w:r>
      <w:r w:rsidRPr="00754C11">
        <w:rPr>
          <w:rFonts w:ascii="Times New Roman" w:eastAsia="宋体" w:hAnsi="Times New Roman" w:cs="Times New Roman" w:hint="eastAsia"/>
          <w:szCs w:val="21"/>
        </w:rPr>
        <w:t>可以推出</w:t>
      </w:r>
      <w:r w:rsidRPr="00754C11">
        <w:rPr>
          <w:rFonts w:ascii="Times New Roman" w:eastAsia="宋体" w:hAnsi="Times New Roman" w:cs="Times New Roman"/>
          <w:szCs w:val="21"/>
        </w:rPr>
        <w:t>RPUF</w:t>
      </w:r>
      <w:r w:rsidRPr="00754C11">
        <w:rPr>
          <w:rFonts w:ascii="Times New Roman" w:eastAsia="宋体" w:hAnsi="Times New Roman" w:cs="Times New Roman" w:hint="eastAsia"/>
          <w:szCs w:val="21"/>
        </w:rPr>
        <w:t>填充</w:t>
      </w:r>
      <w:r w:rsidRPr="00754C11">
        <w:rPr>
          <w:rFonts w:ascii="Times New Roman" w:eastAsia="宋体" w:hAnsi="Times New Roman" w:cs="Times New Roman"/>
          <w:szCs w:val="21"/>
        </w:rPr>
        <w:t>圆钢管</w:t>
      </w:r>
      <w:r w:rsidRPr="00754C11">
        <w:rPr>
          <w:rFonts w:ascii="Times New Roman" w:eastAsia="宋体" w:hAnsi="Times New Roman" w:cs="Times New Roman" w:hint="eastAsia"/>
          <w:szCs w:val="21"/>
        </w:rPr>
        <w:t>在轴</w:t>
      </w:r>
      <w:proofErr w:type="gramStart"/>
      <w:r w:rsidRPr="00754C11">
        <w:rPr>
          <w:rFonts w:ascii="Times New Roman" w:eastAsia="宋体" w:hAnsi="Times New Roman" w:cs="Times New Roman" w:hint="eastAsia"/>
          <w:szCs w:val="21"/>
        </w:rPr>
        <w:t>压</w:t>
      </w:r>
      <w:r w:rsidRPr="00754C11">
        <w:rPr>
          <w:rFonts w:ascii="Times New Roman" w:eastAsia="宋体" w:hAnsi="Times New Roman" w:cs="Times New Roman"/>
          <w:szCs w:val="21"/>
        </w:rPr>
        <w:t>过程</w:t>
      </w:r>
      <w:proofErr w:type="gramEnd"/>
      <w:r w:rsidRPr="00754C11">
        <w:rPr>
          <w:rFonts w:ascii="Times New Roman" w:eastAsia="宋体" w:hAnsi="Times New Roman" w:cs="Times New Roman"/>
          <w:szCs w:val="21"/>
        </w:rPr>
        <w:t>中</w:t>
      </w:r>
      <w:r w:rsidRPr="00754C11">
        <w:rPr>
          <w:rFonts w:ascii="Times New Roman" w:eastAsia="宋体" w:hAnsi="Times New Roman" w:cs="Times New Roman" w:hint="eastAsia"/>
          <w:szCs w:val="21"/>
        </w:rPr>
        <w:t>的</w:t>
      </w:r>
      <w:r w:rsidRPr="00754C11">
        <w:rPr>
          <w:rFonts w:ascii="Times New Roman" w:eastAsia="宋体" w:hAnsi="Times New Roman" w:cs="Times New Roman"/>
          <w:szCs w:val="21"/>
        </w:rPr>
        <w:t>平均压缩</w:t>
      </w:r>
      <w:r w:rsidR="00DB3388">
        <w:rPr>
          <w:rFonts w:ascii="Times New Roman" w:eastAsia="宋体" w:hAnsi="Times New Roman" w:cs="Times New Roman" w:hint="eastAsia"/>
          <w:szCs w:val="21"/>
        </w:rPr>
        <w:t>力</w:t>
      </w:r>
      <w:r w:rsidR="00DB3388">
        <w:rPr>
          <w:rFonts w:ascii="Times New Roman" w:eastAsia="宋体" w:hAnsi="Times New Roman" w:cs="Times New Roman"/>
          <w:szCs w:val="21"/>
        </w:rPr>
        <w:t>：</w:t>
      </w:r>
    </w:p>
    <w:p w14:paraId="158C75A3" w14:textId="27C5BDA3" w:rsidR="009B3427" w:rsidRPr="000F0E7E" w:rsidRDefault="009B3427" w:rsidP="004015CE">
      <w:pPr>
        <w:pStyle w:val="a6"/>
        <w:tabs>
          <w:tab w:val="center" w:pos="2318"/>
          <w:tab w:val="right" w:pos="4637"/>
        </w:tabs>
        <w:spacing w:before="0" w:after="0"/>
        <w:rPr>
          <w:rFonts w:ascii="Times New Roman" w:hAnsi="Times New Roman" w:cs="Times New Roman"/>
          <w:noProof/>
          <w:szCs w:val="21"/>
        </w:rPr>
      </w:pPr>
      <w:r>
        <w:rPr>
          <w:rFonts w:ascii="Times New Roman" w:hAnsi="Times New Roman" w:cs="Times New Roman"/>
          <w:noProof/>
        </w:rPr>
        <w:tab/>
      </w:r>
      <w:r w:rsidR="008B5A3D" w:rsidRPr="00C71E23">
        <w:rPr>
          <w:rFonts w:ascii="Times New Roman" w:eastAsia="宋体" w:hAnsi="Times New Roman" w:cs="Times New Roman"/>
          <w:position w:val="-62"/>
          <w:szCs w:val="21"/>
        </w:rPr>
        <w:object w:dxaOrig="3420" w:dyaOrig="1359" w14:anchorId="3293E968">
          <v:shape id="_x0000_i1046" type="#_x0000_t75" style="width:171.05pt;height:67.4pt" o:ole="">
            <v:imagedata r:id="rId58" o:title=""/>
          </v:shape>
          <o:OLEObject Type="Embed" ProgID="Equation.DSMT4" ShapeID="_x0000_i1046" DrawAspect="Content" ObjectID="_1633283701" r:id="rId59"/>
        </w:object>
      </w:r>
      <w:r>
        <w:rPr>
          <w:rFonts w:ascii="Times New Roman" w:hAnsi="Times New Roman" w:cs="Times New Roman"/>
          <w:noProof/>
        </w:rPr>
        <w:tab/>
      </w:r>
      <w:proofErr w:type="gramStart"/>
      <w:r w:rsidRPr="000F0E7E">
        <w:rPr>
          <w:rFonts w:ascii="Times New Roman" w:hAnsi="Times New Roman" w:cs="Times New Roman"/>
          <w:sz w:val="21"/>
          <w:szCs w:val="21"/>
        </w:rPr>
        <w:t xml:space="preserve">( </w:t>
      </w:r>
      <w:r w:rsidR="002B6D75">
        <w:rPr>
          <w:rFonts w:ascii="Times New Roman" w:hAnsi="Times New Roman" w:cs="Times New Roman"/>
          <w:sz w:val="21"/>
          <w:szCs w:val="21"/>
        </w:rPr>
        <w:t>12</w:t>
      </w:r>
      <w:proofErr w:type="gramEnd"/>
      <w:r w:rsidRPr="000F0E7E">
        <w:rPr>
          <w:rFonts w:ascii="Times New Roman" w:hAnsi="Times New Roman" w:cs="Times New Roman"/>
          <w:sz w:val="21"/>
          <w:szCs w:val="21"/>
        </w:rPr>
        <w:t xml:space="preserve"> )</w:t>
      </w:r>
    </w:p>
    <w:p w14:paraId="18065C97" w14:textId="73A41542" w:rsidR="00635AFD" w:rsidRPr="007A4D8C" w:rsidRDefault="00AD13A4" w:rsidP="007A4D8C">
      <w:pPr>
        <w:jc w:val="center"/>
      </w:pPr>
      <w:r>
        <w:object w:dxaOrig="3761" w:dyaOrig="3092" w14:anchorId="54B7C318">
          <v:shape id="_x0000_i1047" type="#_x0000_t75" style="width:181.05pt;height:148.15pt" o:ole="">
            <v:imagedata r:id="rId60" o:title=""/>
          </v:shape>
          <o:OLEObject Type="Embed" ProgID="Origin50.Graph" ShapeID="_x0000_i1047" DrawAspect="Content" ObjectID="_1633283702" r:id="rId61"/>
        </w:object>
      </w:r>
    </w:p>
    <w:p w14:paraId="471ADE3A" w14:textId="07CACCC7" w:rsidR="007A4D8C" w:rsidRPr="00E308A9" w:rsidRDefault="007A4D8C" w:rsidP="00E308A9">
      <w:pPr>
        <w:jc w:val="center"/>
        <w:rPr>
          <w:rFonts w:ascii="Times New Roman" w:eastAsia="黑体" w:hAnsi="Times New Roman" w:cs="Times New Roman"/>
          <w:b/>
          <w:noProof/>
          <w:sz w:val="18"/>
          <w:szCs w:val="18"/>
        </w:rPr>
      </w:pPr>
      <w:r w:rsidRPr="00E308A9">
        <w:rPr>
          <w:rFonts w:ascii="Times New Roman" w:eastAsia="黑体" w:hAnsi="Times New Roman" w:cs="Times New Roman" w:hint="eastAsia"/>
          <w:b/>
          <w:noProof/>
          <w:sz w:val="18"/>
          <w:szCs w:val="18"/>
        </w:rPr>
        <w:t>图</w:t>
      </w:r>
      <w:r w:rsidRPr="00E308A9">
        <w:rPr>
          <w:rFonts w:ascii="Times New Roman" w:eastAsia="黑体" w:hAnsi="Times New Roman" w:cs="Times New Roman" w:hint="eastAsia"/>
          <w:b/>
          <w:noProof/>
          <w:sz w:val="18"/>
          <w:szCs w:val="18"/>
        </w:rPr>
        <w:t>1</w:t>
      </w:r>
      <w:r w:rsidR="002B6D75" w:rsidRPr="00E308A9">
        <w:rPr>
          <w:rFonts w:ascii="Times New Roman" w:eastAsia="黑体" w:hAnsi="Times New Roman" w:cs="Times New Roman"/>
          <w:b/>
          <w:noProof/>
          <w:sz w:val="18"/>
          <w:szCs w:val="18"/>
        </w:rPr>
        <w:t>2</w:t>
      </w:r>
      <w:r w:rsidRPr="00E308A9">
        <w:rPr>
          <w:rFonts w:ascii="Times New Roman" w:eastAsia="黑体" w:hAnsi="Times New Roman" w:cs="Times New Roman" w:hint="eastAsia"/>
          <w:b/>
          <w:noProof/>
          <w:sz w:val="18"/>
          <w:szCs w:val="18"/>
        </w:rPr>
        <w:t xml:space="preserve"> </w:t>
      </w:r>
      <w:r w:rsidRPr="00E308A9">
        <w:rPr>
          <w:rFonts w:ascii="Times New Roman" w:eastAsia="黑体" w:hAnsi="Times New Roman" w:cs="Times New Roman" w:hint="eastAsia"/>
          <w:b/>
          <w:noProof/>
          <w:sz w:val="18"/>
          <w:szCs w:val="18"/>
        </w:rPr>
        <w:t>叠缩</w:t>
      </w:r>
      <w:r w:rsidRPr="00E308A9">
        <w:rPr>
          <w:rFonts w:ascii="Times New Roman" w:eastAsia="黑体" w:hAnsi="Times New Roman" w:cs="Times New Roman"/>
          <w:b/>
          <w:noProof/>
          <w:sz w:val="18"/>
          <w:szCs w:val="18"/>
        </w:rPr>
        <w:t>波长拟合公式</w:t>
      </w:r>
    </w:p>
    <w:p w14:paraId="6CCC3AF3" w14:textId="51FD6D96" w:rsidR="007A4D8C" w:rsidRPr="007A4D8C" w:rsidRDefault="007A4D8C" w:rsidP="007A4D8C">
      <w:pPr>
        <w:spacing w:line="240" w:lineRule="atLeast"/>
        <w:jc w:val="center"/>
        <w:rPr>
          <w:rFonts w:ascii="Times New Roman" w:eastAsia="宋体" w:hAnsi="Times New Roman" w:cs="Times New Roman"/>
          <w:sz w:val="18"/>
          <w:szCs w:val="18"/>
        </w:rPr>
      </w:pPr>
      <w:proofErr w:type="gramStart"/>
      <w:r w:rsidRPr="007A4D8C">
        <w:rPr>
          <w:rFonts w:ascii="Times New Roman" w:eastAsia="宋体" w:hAnsi="Times New Roman" w:cs="Times New Roman" w:hint="eastAsia"/>
          <w:sz w:val="18"/>
          <w:szCs w:val="18"/>
        </w:rPr>
        <w:t>Fig</w:t>
      </w:r>
      <w:r w:rsidRPr="007A4D8C">
        <w:rPr>
          <w:rFonts w:ascii="Times New Roman" w:eastAsia="宋体" w:hAnsi="Times New Roman" w:cs="Times New Roman"/>
          <w:sz w:val="18"/>
          <w:szCs w:val="18"/>
        </w:rPr>
        <w:t xml:space="preserve"> 1</w:t>
      </w:r>
      <w:r w:rsidR="002B6D75">
        <w:rPr>
          <w:rFonts w:ascii="Times New Roman" w:eastAsia="宋体" w:hAnsi="Times New Roman" w:cs="Times New Roman"/>
          <w:sz w:val="18"/>
          <w:szCs w:val="18"/>
        </w:rPr>
        <w:t>2</w:t>
      </w:r>
      <w:r w:rsidRPr="007A4D8C">
        <w:rPr>
          <w:rFonts w:ascii="Times New Roman" w:eastAsia="宋体" w:hAnsi="Times New Roman" w:cs="Times New Roman"/>
          <w:sz w:val="18"/>
          <w:szCs w:val="18"/>
        </w:rPr>
        <w:t>.</w:t>
      </w:r>
      <w:proofErr w:type="gramEnd"/>
      <w:r w:rsidRPr="007A4D8C">
        <w:rPr>
          <w:rFonts w:ascii="Times New Roman" w:eastAsia="宋体" w:hAnsi="Times New Roman" w:cs="Times New Roman"/>
          <w:sz w:val="18"/>
          <w:szCs w:val="18"/>
        </w:rPr>
        <w:t xml:space="preserve"> Formula for folding length</w:t>
      </w:r>
    </w:p>
    <w:p w14:paraId="38BCC3B7" w14:textId="3B2982B8" w:rsidR="00B53F97" w:rsidRDefault="00B53F97" w:rsidP="00754C11">
      <w:pPr>
        <w:spacing w:line="320" w:lineRule="exact"/>
        <w:ind w:firstLineChars="200" w:firstLine="420"/>
        <w:rPr>
          <w:rFonts w:ascii="Times New Roman" w:eastAsia="宋体" w:hAnsi="Times New Roman" w:cs="Times New Roman"/>
          <w:szCs w:val="21"/>
        </w:rPr>
      </w:pPr>
      <w:r w:rsidRPr="006A1E5A">
        <w:rPr>
          <w:rFonts w:ascii="Times New Roman" w:eastAsia="宋体" w:hAnsi="Times New Roman" w:cs="Times New Roman" w:hint="eastAsia"/>
          <w:szCs w:val="21"/>
        </w:rPr>
        <w:t>由</w:t>
      </w:r>
      <w:r w:rsidRPr="006A1E5A">
        <w:rPr>
          <w:rFonts w:ascii="Times New Roman" w:eastAsia="宋体" w:hAnsi="Times New Roman" w:cs="Times New Roman"/>
          <w:szCs w:val="21"/>
        </w:rPr>
        <w:t>上述</w:t>
      </w:r>
      <w:r w:rsidRPr="006A1E5A">
        <w:rPr>
          <w:rFonts w:ascii="Times New Roman" w:eastAsia="宋体" w:hAnsi="Times New Roman" w:cs="Times New Roman" w:hint="eastAsia"/>
          <w:szCs w:val="21"/>
        </w:rPr>
        <w:t>公式计算</w:t>
      </w:r>
      <w:r w:rsidRPr="006A1E5A">
        <w:rPr>
          <w:rFonts w:ascii="Times New Roman" w:eastAsia="宋体" w:hAnsi="Times New Roman" w:cs="Times New Roman"/>
          <w:szCs w:val="21"/>
        </w:rPr>
        <w:t>得到</w:t>
      </w:r>
      <w:r w:rsidRPr="006A1E5A">
        <w:rPr>
          <w:rFonts w:ascii="Times New Roman" w:eastAsia="宋体" w:hAnsi="Times New Roman" w:cs="Times New Roman" w:hint="eastAsia"/>
          <w:szCs w:val="21"/>
        </w:rPr>
        <w:t>的试验</w:t>
      </w:r>
      <w:r w:rsidRPr="006A1E5A">
        <w:rPr>
          <w:rFonts w:ascii="Times New Roman" w:eastAsia="宋体" w:hAnsi="Times New Roman" w:cs="Times New Roman"/>
          <w:szCs w:val="21"/>
        </w:rPr>
        <w:t>中各试件的平均压</w:t>
      </w:r>
      <w:r w:rsidRPr="006A1E5A">
        <w:rPr>
          <w:rFonts w:ascii="Times New Roman" w:eastAsia="宋体" w:hAnsi="Times New Roman" w:cs="Times New Roman" w:hint="eastAsia"/>
          <w:szCs w:val="21"/>
        </w:rPr>
        <w:t>缩力</w:t>
      </w:r>
      <w:r w:rsidRPr="006A1E5A">
        <w:rPr>
          <w:rFonts w:ascii="Times New Roman" w:eastAsia="宋体" w:hAnsi="Times New Roman" w:cs="Times New Roman"/>
          <w:szCs w:val="21"/>
        </w:rPr>
        <w:t>与</w:t>
      </w:r>
      <w:r w:rsidRPr="006A1E5A">
        <w:rPr>
          <w:rFonts w:ascii="Times New Roman" w:eastAsia="宋体" w:hAnsi="Times New Roman" w:cs="Times New Roman" w:hint="eastAsia"/>
          <w:szCs w:val="21"/>
        </w:rPr>
        <w:t>由</w:t>
      </w:r>
      <w:r w:rsidR="007A4D8C" w:rsidRPr="006A1E5A">
        <w:rPr>
          <w:rFonts w:ascii="Times New Roman" w:eastAsia="宋体" w:hAnsi="Times New Roman" w:cs="Times New Roman"/>
          <w:szCs w:val="21"/>
        </w:rPr>
        <w:t>试验数据得到平均压缩力</w:t>
      </w:r>
      <w:r w:rsidR="00366AD4" w:rsidRPr="006A1E5A">
        <w:rPr>
          <w:rFonts w:ascii="Times New Roman" w:eastAsia="宋体" w:hAnsi="Times New Roman" w:cs="Times New Roman" w:hint="eastAsia"/>
          <w:szCs w:val="21"/>
        </w:rPr>
        <w:t>以及</w:t>
      </w:r>
      <w:r w:rsidR="00366AD4" w:rsidRPr="006A1E5A">
        <w:rPr>
          <w:rFonts w:ascii="Times New Roman" w:eastAsia="宋体" w:hAnsi="Times New Roman" w:cs="Times New Roman"/>
          <w:szCs w:val="21"/>
        </w:rPr>
        <w:t>部分数值模拟得到的结果</w:t>
      </w:r>
      <w:r w:rsidR="007A4D8C" w:rsidRPr="006A1E5A">
        <w:rPr>
          <w:rFonts w:ascii="Times New Roman" w:eastAsia="宋体" w:hAnsi="Times New Roman" w:cs="Times New Roman"/>
          <w:szCs w:val="21"/>
        </w:rPr>
        <w:t>对比</w:t>
      </w:r>
      <w:r w:rsidR="009504DE">
        <w:rPr>
          <w:rFonts w:ascii="Times New Roman" w:eastAsia="宋体" w:hAnsi="Times New Roman" w:cs="Times New Roman" w:hint="eastAsia"/>
          <w:szCs w:val="21"/>
        </w:rPr>
        <w:t>见</w:t>
      </w:r>
      <w:r w:rsidR="007A4D8C" w:rsidRPr="006A1E5A">
        <w:rPr>
          <w:rFonts w:ascii="Times New Roman" w:eastAsia="宋体" w:hAnsi="Times New Roman" w:cs="Times New Roman" w:hint="eastAsia"/>
          <w:szCs w:val="21"/>
        </w:rPr>
        <w:t>表</w:t>
      </w:r>
      <w:r w:rsidR="00130993" w:rsidRPr="006A1E5A">
        <w:rPr>
          <w:rFonts w:ascii="Times New Roman" w:eastAsia="宋体" w:hAnsi="Times New Roman" w:cs="Times New Roman" w:hint="eastAsia"/>
          <w:szCs w:val="21"/>
        </w:rPr>
        <w:t>7</w:t>
      </w:r>
      <w:r w:rsidR="003E4A64" w:rsidRPr="006A1E5A">
        <w:rPr>
          <w:rFonts w:ascii="Times New Roman" w:eastAsia="宋体" w:hAnsi="Times New Roman" w:cs="Times New Roman" w:hint="eastAsia"/>
          <w:szCs w:val="21"/>
        </w:rPr>
        <w:t>。</w:t>
      </w:r>
      <w:r w:rsidR="00366AD4" w:rsidRPr="006A1E5A">
        <w:rPr>
          <w:rFonts w:ascii="Times New Roman" w:eastAsia="宋体" w:hAnsi="Times New Roman" w:cs="Times New Roman" w:hint="eastAsia"/>
          <w:szCs w:val="21"/>
        </w:rPr>
        <w:t>其中</w:t>
      </w:r>
      <w:r w:rsidR="00366AD4" w:rsidRPr="006A1E5A">
        <w:rPr>
          <w:rFonts w:ascii="Times New Roman" w:eastAsia="宋体" w:hAnsi="Times New Roman" w:cs="Times New Roman"/>
          <w:szCs w:val="21"/>
        </w:rPr>
        <w:t>数值模拟部分试件编号以</w:t>
      </w:r>
      <w:r w:rsidR="00366AD4" w:rsidRPr="006A1E5A">
        <w:rPr>
          <w:rFonts w:ascii="Times New Roman" w:eastAsia="宋体" w:hAnsi="Times New Roman" w:cs="Times New Roman"/>
          <w:szCs w:val="21"/>
        </w:rPr>
        <w:t>D80T2.0H100</w:t>
      </w:r>
      <w:r w:rsidR="00366AD4" w:rsidRPr="006A1E5A">
        <w:rPr>
          <w:rFonts w:ascii="Times New Roman" w:eastAsia="宋体" w:hAnsi="Times New Roman" w:cs="Times New Roman" w:hint="eastAsia"/>
          <w:szCs w:val="21"/>
        </w:rPr>
        <w:t>为例</w:t>
      </w:r>
      <w:r w:rsidR="00366AD4" w:rsidRPr="006A1E5A">
        <w:rPr>
          <w:rFonts w:ascii="Times New Roman" w:eastAsia="宋体" w:hAnsi="Times New Roman" w:cs="Times New Roman"/>
          <w:szCs w:val="21"/>
        </w:rPr>
        <w:t>，</w:t>
      </w:r>
      <w:r w:rsidR="00366AD4" w:rsidRPr="006A1E5A">
        <w:rPr>
          <w:rFonts w:ascii="Times New Roman" w:eastAsia="宋体" w:hAnsi="Times New Roman" w:cs="Times New Roman" w:hint="eastAsia"/>
          <w:szCs w:val="21"/>
        </w:rPr>
        <w:t>表示</w:t>
      </w:r>
      <w:r w:rsidR="00366AD4" w:rsidRPr="006A1E5A">
        <w:rPr>
          <w:rFonts w:ascii="Times New Roman" w:eastAsia="宋体" w:hAnsi="Times New Roman" w:cs="Times New Roman"/>
          <w:szCs w:val="21"/>
        </w:rPr>
        <w:t>试件的管径为</w:t>
      </w:r>
      <w:r w:rsidR="00366AD4" w:rsidRPr="006A1E5A">
        <w:rPr>
          <w:rFonts w:ascii="Times New Roman" w:eastAsia="宋体" w:hAnsi="Times New Roman" w:cs="Times New Roman" w:hint="eastAsia"/>
          <w:szCs w:val="21"/>
        </w:rPr>
        <w:t>80mm</w:t>
      </w:r>
      <w:r w:rsidR="00366AD4" w:rsidRPr="006A1E5A">
        <w:rPr>
          <w:rFonts w:ascii="Times New Roman" w:eastAsia="宋体" w:hAnsi="Times New Roman" w:cs="Times New Roman" w:hint="eastAsia"/>
          <w:szCs w:val="21"/>
        </w:rPr>
        <w:t>，</w:t>
      </w:r>
      <w:r w:rsidR="00366AD4" w:rsidRPr="006A1E5A">
        <w:rPr>
          <w:rFonts w:ascii="Times New Roman" w:eastAsia="宋体" w:hAnsi="Times New Roman" w:cs="Times New Roman"/>
          <w:szCs w:val="21"/>
        </w:rPr>
        <w:t>壁厚</w:t>
      </w:r>
      <w:r w:rsidR="00366AD4" w:rsidRPr="006A1E5A">
        <w:rPr>
          <w:rFonts w:ascii="Times New Roman" w:eastAsia="宋体" w:hAnsi="Times New Roman" w:cs="Times New Roman" w:hint="eastAsia"/>
          <w:szCs w:val="21"/>
        </w:rPr>
        <w:t>2.0mm</w:t>
      </w:r>
      <w:r w:rsidR="00366AD4" w:rsidRPr="006A1E5A">
        <w:rPr>
          <w:rFonts w:ascii="Times New Roman" w:eastAsia="宋体" w:hAnsi="Times New Roman" w:cs="Times New Roman" w:hint="eastAsia"/>
          <w:szCs w:val="21"/>
        </w:rPr>
        <w:t>，</w:t>
      </w:r>
      <w:r w:rsidR="00366AD4" w:rsidRPr="006A1E5A">
        <w:rPr>
          <w:rFonts w:ascii="Times New Roman" w:eastAsia="宋体" w:hAnsi="Times New Roman" w:cs="Times New Roman"/>
          <w:szCs w:val="21"/>
        </w:rPr>
        <w:t>高度</w:t>
      </w:r>
      <w:r w:rsidR="00366AD4" w:rsidRPr="006A1E5A">
        <w:rPr>
          <w:rFonts w:ascii="Times New Roman" w:eastAsia="宋体" w:hAnsi="Times New Roman" w:cs="Times New Roman" w:hint="eastAsia"/>
          <w:szCs w:val="21"/>
        </w:rPr>
        <w:t>100</w:t>
      </w:r>
      <w:r w:rsidR="00366AD4" w:rsidRPr="006A1E5A">
        <w:rPr>
          <w:rFonts w:ascii="Times New Roman" w:eastAsia="宋体" w:hAnsi="Times New Roman" w:cs="Times New Roman"/>
          <w:szCs w:val="21"/>
        </w:rPr>
        <w:t>mm</w:t>
      </w:r>
      <w:r w:rsidR="00366AD4" w:rsidRPr="006A1E5A">
        <w:rPr>
          <w:rFonts w:ascii="Times New Roman" w:eastAsia="宋体" w:hAnsi="Times New Roman" w:cs="Times New Roman" w:hint="eastAsia"/>
          <w:szCs w:val="21"/>
        </w:rPr>
        <w:t>。</w:t>
      </w:r>
    </w:p>
    <w:p w14:paraId="3CAD263D" w14:textId="77777777" w:rsidR="00676A0A" w:rsidRPr="003E4A64" w:rsidRDefault="00676A0A" w:rsidP="007A4D8C">
      <w:pPr>
        <w:spacing w:line="240" w:lineRule="atLeast"/>
        <w:jc w:val="center"/>
        <w:rPr>
          <w:rFonts w:ascii="Times New Roman" w:eastAsia="宋体" w:hAnsi="Times New Roman" w:cs="Times New Roman"/>
          <w:b/>
          <w:sz w:val="18"/>
          <w:szCs w:val="18"/>
        </w:rPr>
      </w:pPr>
      <w:r w:rsidRPr="003E4A64">
        <w:rPr>
          <w:rFonts w:ascii="Times New Roman" w:eastAsia="宋体" w:hAnsi="Times New Roman" w:cs="Times New Roman"/>
          <w:b/>
          <w:sz w:val="18"/>
          <w:szCs w:val="18"/>
        </w:rPr>
        <w:lastRenderedPageBreak/>
        <w:t>表</w:t>
      </w:r>
      <w:r w:rsidR="00130993" w:rsidRPr="003E4A64">
        <w:rPr>
          <w:rFonts w:ascii="Times New Roman" w:eastAsia="宋体" w:hAnsi="Times New Roman" w:cs="Times New Roman" w:hint="eastAsia"/>
          <w:b/>
          <w:sz w:val="18"/>
          <w:szCs w:val="18"/>
        </w:rPr>
        <w:t xml:space="preserve">7 </w:t>
      </w:r>
      <w:r w:rsidRPr="003E4A64">
        <w:rPr>
          <w:rFonts w:ascii="Times New Roman" w:eastAsia="宋体" w:hAnsi="Times New Roman" w:cs="Times New Roman"/>
          <w:b/>
          <w:sz w:val="18"/>
          <w:szCs w:val="18"/>
        </w:rPr>
        <w:t xml:space="preserve"> RPUF</w:t>
      </w:r>
      <w:r w:rsidRPr="003E4A64">
        <w:rPr>
          <w:rFonts w:ascii="Times New Roman" w:eastAsia="宋体" w:hAnsi="Times New Roman" w:cs="Times New Roman"/>
          <w:b/>
          <w:sz w:val="18"/>
          <w:szCs w:val="18"/>
        </w:rPr>
        <w:t>填充圆钢</w:t>
      </w:r>
      <w:proofErr w:type="gramStart"/>
      <w:r w:rsidRPr="003E4A64">
        <w:rPr>
          <w:rFonts w:ascii="Times New Roman" w:eastAsia="宋体" w:hAnsi="Times New Roman" w:cs="Times New Roman"/>
          <w:b/>
          <w:sz w:val="18"/>
          <w:szCs w:val="18"/>
        </w:rPr>
        <w:t>管平均压缩力</w:t>
      </w:r>
      <w:r w:rsidR="00130993" w:rsidRPr="003E4A64">
        <w:rPr>
          <w:rFonts w:ascii="Times New Roman" w:eastAsia="宋体" w:hAnsi="Times New Roman" w:cs="Times New Roman" w:hint="eastAsia"/>
          <w:b/>
          <w:sz w:val="18"/>
          <w:szCs w:val="18"/>
        </w:rPr>
        <w:t>预测</w:t>
      </w:r>
      <w:proofErr w:type="gramEnd"/>
      <w:r w:rsidRPr="003E4A64">
        <w:rPr>
          <w:rFonts w:ascii="Times New Roman" w:eastAsia="宋体" w:hAnsi="Times New Roman" w:cs="Times New Roman"/>
          <w:b/>
          <w:sz w:val="18"/>
          <w:szCs w:val="18"/>
        </w:rPr>
        <w:t>值与试验值对比</w:t>
      </w:r>
    </w:p>
    <w:p w14:paraId="59A0B512" w14:textId="70ECE577" w:rsidR="00130993" w:rsidRPr="00130993" w:rsidRDefault="00130993" w:rsidP="007A4D8C">
      <w:pPr>
        <w:spacing w:line="24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Tab</w:t>
      </w:r>
      <w:r w:rsidR="003E4A64">
        <w:rPr>
          <w:rFonts w:ascii="Times New Roman" w:eastAsia="宋体" w:hAnsi="Times New Roman" w:cs="Times New Roman" w:hint="eastAsia"/>
          <w:sz w:val="18"/>
          <w:szCs w:val="18"/>
        </w:rPr>
        <w:t>.</w:t>
      </w:r>
      <w:r>
        <w:rPr>
          <w:rFonts w:ascii="Times New Roman" w:eastAsia="宋体" w:hAnsi="Times New Roman" w:cs="Times New Roman"/>
          <w:sz w:val="18"/>
          <w:szCs w:val="18"/>
        </w:rPr>
        <w:t xml:space="preserve">7 MCL </w:t>
      </w:r>
      <w:r w:rsidR="00F62753">
        <w:rPr>
          <w:rFonts w:ascii="Times New Roman" w:eastAsia="宋体" w:hAnsi="Times New Roman" w:cs="Times New Roman"/>
          <w:sz w:val="18"/>
          <w:szCs w:val="18"/>
        </w:rPr>
        <w:t>of</w:t>
      </w:r>
      <w:r>
        <w:rPr>
          <w:rFonts w:ascii="Times New Roman" w:eastAsia="宋体" w:hAnsi="Times New Roman" w:cs="Times New Roman"/>
          <w:sz w:val="18"/>
          <w:szCs w:val="18"/>
        </w:rPr>
        <w:t xml:space="preserve"> predicted value and the experiment</w:t>
      </w:r>
      <w:r w:rsidR="00F62753">
        <w:rPr>
          <w:rFonts w:ascii="Times New Roman" w:eastAsia="宋体" w:hAnsi="Times New Roman" w:cs="Times New Roman"/>
          <w:sz w:val="18"/>
          <w:szCs w:val="18"/>
        </w:rPr>
        <w:t xml:space="preserve"> value</w:t>
      </w:r>
    </w:p>
    <w:tbl>
      <w:tblPr>
        <w:tblStyle w:val="9"/>
        <w:tblW w:w="0" w:type="auto"/>
        <w:jc w:val="center"/>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1351"/>
        <w:gridCol w:w="836"/>
        <w:gridCol w:w="836"/>
        <w:gridCol w:w="836"/>
        <w:gridCol w:w="837"/>
      </w:tblGrid>
      <w:tr w:rsidR="006A1E5A" w:rsidRPr="006A1E5A" w14:paraId="0ACCD7A3" w14:textId="77777777" w:rsidTr="00026A42">
        <w:trPr>
          <w:jc w:val="center"/>
        </w:trPr>
        <w:tc>
          <w:tcPr>
            <w:tcW w:w="1261" w:type="dxa"/>
            <w:tcBorders>
              <w:top w:val="single" w:sz="12" w:space="0" w:color="auto"/>
              <w:bottom w:val="single" w:sz="4" w:space="0" w:color="auto"/>
            </w:tcBorders>
            <w:vAlign w:val="center"/>
          </w:tcPr>
          <w:p w14:paraId="054F5540" w14:textId="77777777" w:rsidR="00C02279" w:rsidRPr="006A1E5A" w:rsidRDefault="00C02279" w:rsidP="00130993">
            <w:pPr>
              <w:spacing w:line="240" w:lineRule="atLeast"/>
              <w:jc w:val="center"/>
              <w:rPr>
                <w:rFonts w:ascii="Times New Roman" w:eastAsia="宋体" w:hAnsi="Times New Roman" w:cs="Times New Roman"/>
                <w:sz w:val="18"/>
                <w:szCs w:val="18"/>
              </w:rPr>
            </w:pPr>
            <w:r w:rsidRPr="006A1E5A">
              <w:rPr>
                <w:rFonts w:ascii="Times New Roman" w:eastAsia="宋体" w:hAnsi="Times New Roman" w:cs="Times New Roman"/>
                <w:sz w:val="18"/>
                <w:szCs w:val="18"/>
              </w:rPr>
              <w:t>试件编号</w:t>
            </w:r>
          </w:p>
        </w:tc>
        <w:tc>
          <w:tcPr>
            <w:tcW w:w="836" w:type="dxa"/>
            <w:tcBorders>
              <w:top w:val="single" w:sz="12" w:space="0" w:color="auto"/>
              <w:bottom w:val="single" w:sz="4" w:space="0" w:color="auto"/>
            </w:tcBorders>
            <w:vAlign w:val="center"/>
          </w:tcPr>
          <w:p w14:paraId="4F862655" w14:textId="7033EEE4" w:rsidR="00C02279" w:rsidRPr="006A1E5A" w:rsidRDefault="00C02279" w:rsidP="009504DE">
            <w:pPr>
              <w:spacing w:line="240" w:lineRule="atLeast"/>
              <w:jc w:val="center"/>
              <w:rPr>
                <w:rFonts w:ascii="Times New Roman" w:eastAsia="宋体" w:hAnsi="Times New Roman" w:cs="Times New Roman"/>
                <w:sz w:val="18"/>
                <w:szCs w:val="18"/>
              </w:rPr>
            </w:pPr>
            <w:r w:rsidRPr="006A1E5A">
              <w:rPr>
                <w:rFonts w:ascii="Times New Roman" w:eastAsia="宋体" w:hAnsi="Times New Roman" w:cs="Times New Roman"/>
                <w:i/>
                <w:sz w:val="18"/>
                <w:szCs w:val="18"/>
              </w:rPr>
              <w:t>P</w:t>
            </w:r>
            <w:r w:rsidRPr="009504DE">
              <w:rPr>
                <w:rFonts w:ascii="Times New Roman" w:eastAsia="宋体" w:hAnsi="Times New Roman" w:cs="Times New Roman"/>
                <w:sz w:val="18"/>
                <w:szCs w:val="18"/>
                <w:vertAlign w:val="subscript"/>
              </w:rPr>
              <w:t>m</w:t>
            </w:r>
            <w:r w:rsidRPr="006A1E5A">
              <w:rPr>
                <w:rFonts w:ascii="Times New Roman" w:eastAsia="宋体" w:hAnsi="Times New Roman" w:cs="Times New Roman"/>
                <w:sz w:val="18"/>
                <w:szCs w:val="18"/>
              </w:rPr>
              <w:t>试验值</w:t>
            </w:r>
            <w:r w:rsidRPr="006A1E5A">
              <w:rPr>
                <w:rFonts w:ascii="Times New Roman" w:eastAsia="宋体" w:hAnsi="Times New Roman" w:cs="Times New Roman"/>
                <w:sz w:val="18"/>
                <w:szCs w:val="18"/>
              </w:rPr>
              <w:t>/</w:t>
            </w:r>
            <w:proofErr w:type="spellStart"/>
            <w:r w:rsidRPr="006A1E5A">
              <w:rPr>
                <w:rFonts w:ascii="Times New Roman" w:eastAsia="宋体" w:hAnsi="Times New Roman" w:cs="Times New Roman"/>
                <w:sz w:val="18"/>
                <w:szCs w:val="18"/>
              </w:rPr>
              <w:t>kN</w:t>
            </w:r>
            <w:proofErr w:type="spellEnd"/>
          </w:p>
        </w:tc>
        <w:tc>
          <w:tcPr>
            <w:tcW w:w="836" w:type="dxa"/>
            <w:tcBorders>
              <w:top w:val="single" w:sz="12" w:space="0" w:color="auto"/>
              <w:bottom w:val="single" w:sz="4" w:space="0" w:color="auto"/>
            </w:tcBorders>
            <w:vAlign w:val="center"/>
          </w:tcPr>
          <w:p w14:paraId="1E547D96" w14:textId="6EBD2C1D" w:rsidR="00C02279" w:rsidRPr="006A1E5A" w:rsidRDefault="00C02279" w:rsidP="009504DE">
            <w:pPr>
              <w:spacing w:line="240" w:lineRule="atLeast"/>
              <w:jc w:val="center"/>
              <w:rPr>
                <w:rFonts w:ascii="Times New Roman" w:eastAsia="宋体" w:hAnsi="Times New Roman" w:cs="Times New Roman"/>
                <w:i/>
                <w:sz w:val="18"/>
                <w:szCs w:val="18"/>
              </w:rPr>
            </w:pPr>
            <w:r w:rsidRPr="006A1E5A">
              <w:rPr>
                <w:rFonts w:ascii="Times New Roman" w:eastAsia="宋体" w:hAnsi="Times New Roman" w:cs="Times New Roman" w:hint="eastAsia"/>
                <w:i/>
                <w:sz w:val="18"/>
                <w:szCs w:val="18"/>
              </w:rPr>
              <w:t>P</w:t>
            </w:r>
            <w:r w:rsidRPr="009504DE">
              <w:rPr>
                <w:rFonts w:ascii="Times New Roman" w:eastAsia="宋体" w:hAnsi="Times New Roman" w:cs="Times New Roman"/>
                <w:sz w:val="18"/>
                <w:szCs w:val="18"/>
                <w:vertAlign w:val="subscript"/>
              </w:rPr>
              <w:t>m</w:t>
            </w:r>
            <w:r w:rsidRPr="006A1E5A">
              <w:rPr>
                <w:rFonts w:ascii="Times New Roman" w:eastAsia="宋体" w:hAnsi="Times New Roman" w:cs="Times New Roman" w:hint="eastAsia"/>
                <w:sz w:val="18"/>
                <w:szCs w:val="18"/>
              </w:rPr>
              <w:t>数值</w:t>
            </w:r>
            <w:r w:rsidRPr="006A1E5A">
              <w:rPr>
                <w:rFonts w:ascii="Times New Roman" w:eastAsia="宋体" w:hAnsi="Times New Roman" w:cs="Times New Roman"/>
                <w:sz w:val="18"/>
                <w:szCs w:val="18"/>
              </w:rPr>
              <w:t>解</w:t>
            </w:r>
            <w:r w:rsidRPr="006A1E5A">
              <w:rPr>
                <w:rFonts w:ascii="Times New Roman" w:eastAsia="宋体" w:hAnsi="Times New Roman" w:cs="Times New Roman"/>
                <w:sz w:val="18"/>
                <w:szCs w:val="18"/>
              </w:rPr>
              <w:t>/</w:t>
            </w:r>
            <w:proofErr w:type="spellStart"/>
            <w:r w:rsidRPr="006A1E5A">
              <w:rPr>
                <w:rFonts w:ascii="Times New Roman" w:eastAsia="宋体" w:hAnsi="Times New Roman" w:cs="Times New Roman"/>
                <w:sz w:val="18"/>
                <w:szCs w:val="18"/>
              </w:rPr>
              <w:t>kN</w:t>
            </w:r>
            <w:proofErr w:type="spellEnd"/>
          </w:p>
        </w:tc>
        <w:tc>
          <w:tcPr>
            <w:tcW w:w="836" w:type="dxa"/>
            <w:tcBorders>
              <w:top w:val="single" w:sz="12" w:space="0" w:color="auto"/>
              <w:bottom w:val="single" w:sz="4" w:space="0" w:color="auto"/>
            </w:tcBorders>
            <w:vAlign w:val="center"/>
          </w:tcPr>
          <w:p w14:paraId="6879598D" w14:textId="0FD3F4B9" w:rsidR="00C02279" w:rsidRPr="006A1E5A" w:rsidRDefault="00C02279" w:rsidP="009504DE">
            <w:pPr>
              <w:spacing w:line="240" w:lineRule="atLeast"/>
              <w:jc w:val="center"/>
              <w:rPr>
                <w:rFonts w:ascii="Times New Roman" w:eastAsia="宋体" w:hAnsi="Times New Roman" w:cs="Times New Roman"/>
                <w:sz w:val="18"/>
                <w:szCs w:val="18"/>
              </w:rPr>
            </w:pPr>
            <w:r w:rsidRPr="006A1E5A">
              <w:rPr>
                <w:rFonts w:ascii="Times New Roman" w:eastAsia="宋体" w:hAnsi="Times New Roman" w:cs="Times New Roman"/>
                <w:i/>
                <w:sz w:val="18"/>
                <w:szCs w:val="18"/>
              </w:rPr>
              <w:t>P</w:t>
            </w:r>
            <w:r w:rsidRPr="009504DE">
              <w:rPr>
                <w:rFonts w:ascii="Times New Roman" w:eastAsia="宋体" w:hAnsi="Times New Roman" w:cs="Times New Roman"/>
                <w:sz w:val="18"/>
                <w:szCs w:val="18"/>
                <w:vertAlign w:val="subscript"/>
              </w:rPr>
              <w:t>m</w:t>
            </w:r>
            <w:r w:rsidRPr="006A1E5A">
              <w:rPr>
                <w:rFonts w:ascii="Times New Roman" w:eastAsia="宋体" w:hAnsi="Times New Roman" w:cs="Times New Roman" w:hint="eastAsia"/>
                <w:sz w:val="18"/>
                <w:szCs w:val="18"/>
              </w:rPr>
              <w:t>预测</w:t>
            </w:r>
            <w:r w:rsidRPr="006A1E5A">
              <w:rPr>
                <w:rFonts w:ascii="Times New Roman" w:eastAsia="宋体" w:hAnsi="Times New Roman" w:cs="Times New Roman"/>
                <w:sz w:val="18"/>
                <w:szCs w:val="18"/>
              </w:rPr>
              <w:t>值</w:t>
            </w:r>
            <w:r w:rsidRPr="006A1E5A">
              <w:rPr>
                <w:rFonts w:ascii="Times New Roman" w:eastAsia="宋体" w:hAnsi="Times New Roman" w:cs="Times New Roman"/>
                <w:sz w:val="18"/>
                <w:szCs w:val="18"/>
              </w:rPr>
              <w:t>/</w:t>
            </w:r>
            <w:proofErr w:type="spellStart"/>
            <w:r w:rsidRPr="006A1E5A">
              <w:rPr>
                <w:rFonts w:ascii="Times New Roman" w:eastAsia="宋体" w:hAnsi="Times New Roman" w:cs="Times New Roman"/>
                <w:sz w:val="18"/>
                <w:szCs w:val="18"/>
              </w:rPr>
              <w:t>kN</w:t>
            </w:r>
            <w:proofErr w:type="spellEnd"/>
          </w:p>
        </w:tc>
        <w:tc>
          <w:tcPr>
            <w:tcW w:w="837" w:type="dxa"/>
            <w:tcBorders>
              <w:top w:val="single" w:sz="12" w:space="0" w:color="auto"/>
              <w:bottom w:val="single" w:sz="4" w:space="0" w:color="auto"/>
            </w:tcBorders>
            <w:vAlign w:val="center"/>
          </w:tcPr>
          <w:p w14:paraId="126D6BCA" w14:textId="1140E41D" w:rsidR="00C02279" w:rsidRPr="006A1E5A" w:rsidRDefault="00C02279" w:rsidP="00C02279">
            <w:pPr>
              <w:spacing w:line="240" w:lineRule="atLeast"/>
              <w:jc w:val="center"/>
              <w:rPr>
                <w:rFonts w:ascii="Times New Roman" w:eastAsia="宋体" w:hAnsi="Times New Roman" w:cs="Times New Roman"/>
                <w:sz w:val="18"/>
                <w:szCs w:val="18"/>
              </w:rPr>
            </w:pPr>
            <w:r w:rsidRPr="006A1E5A">
              <w:rPr>
                <w:rFonts w:ascii="Times New Roman" w:eastAsia="宋体" w:hAnsi="Times New Roman" w:cs="Times New Roman"/>
                <w:sz w:val="18"/>
                <w:szCs w:val="18"/>
              </w:rPr>
              <w:t>误差</w:t>
            </w:r>
            <w:r w:rsidR="00833E13">
              <w:rPr>
                <w:rFonts w:ascii="Times New Roman" w:eastAsia="宋体" w:hAnsi="Times New Roman" w:cs="Times New Roman" w:hint="eastAsia"/>
                <w:sz w:val="18"/>
                <w:szCs w:val="18"/>
              </w:rPr>
              <w:t>/%</w:t>
            </w:r>
          </w:p>
        </w:tc>
      </w:tr>
      <w:tr w:rsidR="006A1E5A" w:rsidRPr="006A1E5A" w14:paraId="626766BD" w14:textId="77777777" w:rsidTr="00C02279">
        <w:trPr>
          <w:jc w:val="center"/>
        </w:trPr>
        <w:tc>
          <w:tcPr>
            <w:tcW w:w="1261" w:type="dxa"/>
            <w:tcBorders>
              <w:top w:val="single" w:sz="4" w:space="0" w:color="auto"/>
            </w:tcBorders>
            <w:vAlign w:val="center"/>
          </w:tcPr>
          <w:p w14:paraId="6F7944FB" w14:textId="77777777" w:rsidR="00C02279" w:rsidRPr="006A1E5A" w:rsidRDefault="00C02279" w:rsidP="00C06634">
            <w:pPr>
              <w:spacing w:line="240" w:lineRule="atLeast"/>
              <w:jc w:val="center"/>
              <w:rPr>
                <w:rFonts w:ascii="Times New Roman" w:eastAsia="宋体" w:hAnsi="Times New Roman" w:cs="Times New Roman"/>
                <w:sz w:val="18"/>
                <w:szCs w:val="18"/>
              </w:rPr>
            </w:pPr>
            <w:r w:rsidRPr="006A1E5A">
              <w:rPr>
                <w:rFonts w:ascii="Times New Roman" w:eastAsia="宋体" w:hAnsi="Times New Roman" w:cs="Times New Roman"/>
                <w:sz w:val="18"/>
                <w:szCs w:val="18"/>
              </w:rPr>
              <w:t>AP3T-100</w:t>
            </w:r>
          </w:p>
        </w:tc>
        <w:tc>
          <w:tcPr>
            <w:tcW w:w="836" w:type="dxa"/>
            <w:tcBorders>
              <w:top w:val="single" w:sz="4" w:space="0" w:color="auto"/>
            </w:tcBorders>
            <w:vAlign w:val="center"/>
          </w:tcPr>
          <w:p w14:paraId="1A5836F0" w14:textId="77777777" w:rsidR="00C02279" w:rsidRPr="006A1E5A" w:rsidRDefault="00C02279" w:rsidP="00C06634">
            <w:pPr>
              <w:spacing w:line="240" w:lineRule="atLeast"/>
              <w:jc w:val="center"/>
              <w:rPr>
                <w:rFonts w:ascii="Times New Roman" w:eastAsia="宋体" w:hAnsi="Times New Roman" w:cs="Times New Roman"/>
                <w:sz w:val="18"/>
                <w:szCs w:val="18"/>
              </w:rPr>
            </w:pPr>
            <w:r w:rsidRPr="006A1E5A">
              <w:rPr>
                <w:rFonts w:ascii="Times New Roman" w:eastAsia="宋体" w:hAnsi="Times New Roman" w:cs="Times New Roman"/>
                <w:sz w:val="18"/>
                <w:szCs w:val="18"/>
              </w:rPr>
              <w:t>79.80</w:t>
            </w:r>
          </w:p>
        </w:tc>
        <w:tc>
          <w:tcPr>
            <w:tcW w:w="836" w:type="dxa"/>
            <w:tcBorders>
              <w:top w:val="single" w:sz="4" w:space="0" w:color="auto"/>
            </w:tcBorders>
            <w:vAlign w:val="center"/>
          </w:tcPr>
          <w:p w14:paraId="2354D91F" w14:textId="11C80B8F" w:rsidR="00C02279" w:rsidRPr="006A1E5A" w:rsidRDefault="009504DE" w:rsidP="00C06634">
            <w:pPr>
              <w:spacing w:line="240" w:lineRule="atLeas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w:t>
            </w:r>
          </w:p>
        </w:tc>
        <w:tc>
          <w:tcPr>
            <w:tcW w:w="836" w:type="dxa"/>
            <w:tcBorders>
              <w:top w:val="single" w:sz="4" w:space="0" w:color="auto"/>
            </w:tcBorders>
            <w:vAlign w:val="center"/>
          </w:tcPr>
          <w:p w14:paraId="45406270" w14:textId="512127E1" w:rsidR="00C02279" w:rsidRPr="006A1E5A" w:rsidRDefault="00B27CB2" w:rsidP="00C06634">
            <w:pPr>
              <w:spacing w:line="240" w:lineRule="atLeast"/>
              <w:jc w:val="center"/>
              <w:rPr>
                <w:rFonts w:ascii="Times New Roman" w:eastAsia="宋体" w:hAnsi="Times New Roman" w:cs="Times New Roman"/>
                <w:sz w:val="18"/>
                <w:szCs w:val="18"/>
              </w:rPr>
            </w:pPr>
            <w:r w:rsidRPr="006A1E5A">
              <w:rPr>
                <w:rFonts w:ascii="Times New Roman" w:eastAsia="宋体" w:hAnsi="Times New Roman" w:cs="Times New Roman"/>
                <w:sz w:val="18"/>
                <w:szCs w:val="18"/>
              </w:rPr>
              <w:t>73.29</w:t>
            </w:r>
          </w:p>
        </w:tc>
        <w:tc>
          <w:tcPr>
            <w:tcW w:w="837" w:type="dxa"/>
            <w:tcBorders>
              <w:top w:val="single" w:sz="4" w:space="0" w:color="auto"/>
            </w:tcBorders>
            <w:vAlign w:val="center"/>
          </w:tcPr>
          <w:p w14:paraId="520D46F1" w14:textId="2E969520" w:rsidR="00C02279" w:rsidRPr="006A1E5A" w:rsidRDefault="00B27CB2" w:rsidP="00C06634">
            <w:pPr>
              <w:spacing w:line="240" w:lineRule="atLeast"/>
              <w:jc w:val="center"/>
              <w:rPr>
                <w:rFonts w:ascii="Times New Roman" w:eastAsia="宋体" w:hAnsi="Times New Roman" w:cs="Times New Roman"/>
                <w:sz w:val="18"/>
                <w:szCs w:val="18"/>
              </w:rPr>
            </w:pPr>
            <w:r w:rsidRPr="006A1E5A">
              <w:rPr>
                <w:rFonts w:ascii="Times New Roman" w:eastAsia="宋体" w:hAnsi="Times New Roman" w:cs="Times New Roman"/>
                <w:sz w:val="18"/>
                <w:szCs w:val="18"/>
              </w:rPr>
              <w:t>-8.16</w:t>
            </w:r>
          </w:p>
        </w:tc>
      </w:tr>
      <w:tr w:rsidR="006A1E5A" w:rsidRPr="006A1E5A" w14:paraId="4AB2F6E6" w14:textId="77777777" w:rsidTr="00C02279">
        <w:trPr>
          <w:jc w:val="center"/>
        </w:trPr>
        <w:tc>
          <w:tcPr>
            <w:tcW w:w="1261" w:type="dxa"/>
            <w:vAlign w:val="center"/>
          </w:tcPr>
          <w:p w14:paraId="33DD3CAC" w14:textId="77777777" w:rsidR="00C02279" w:rsidRPr="006A1E5A" w:rsidRDefault="00C02279" w:rsidP="00C06634">
            <w:pPr>
              <w:spacing w:line="240" w:lineRule="atLeast"/>
              <w:jc w:val="center"/>
              <w:rPr>
                <w:rFonts w:ascii="Times New Roman" w:eastAsia="宋体" w:hAnsi="Times New Roman" w:cs="Times New Roman"/>
                <w:sz w:val="18"/>
                <w:szCs w:val="18"/>
              </w:rPr>
            </w:pPr>
            <w:r w:rsidRPr="006A1E5A">
              <w:rPr>
                <w:rFonts w:ascii="Times New Roman" w:eastAsia="宋体" w:hAnsi="Times New Roman" w:cs="Times New Roman"/>
                <w:sz w:val="18"/>
                <w:szCs w:val="18"/>
              </w:rPr>
              <w:t>BP3T-100</w:t>
            </w:r>
          </w:p>
        </w:tc>
        <w:tc>
          <w:tcPr>
            <w:tcW w:w="836" w:type="dxa"/>
            <w:vAlign w:val="center"/>
          </w:tcPr>
          <w:p w14:paraId="496D6E6C" w14:textId="77777777" w:rsidR="00C02279" w:rsidRPr="006A1E5A" w:rsidRDefault="00C02279" w:rsidP="00C06634">
            <w:pPr>
              <w:spacing w:line="240" w:lineRule="atLeast"/>
              <w:jc w:val="center"/>
              <w:rPr>
                <w:rFonts w:ascii="Times New Roman" w:eastAsia="宋体" w:hAnsi="Times New Roman" w:cs="Times New Roman"/>
                <w:sz w:val="18"/>
                <w:szCs w:val="18"/>
              </w:rPr>
            </w:pPr>
            <w:r w:rsidRPr="006A1E5A">
              <w:rPr>
                <w:rFonts w:ascii="Times New Roman" w:eastAsia="宋体" w:hAnsi="Times New Roman" w:cs="Times New Roman"/>
                <w:sz w:val="18"/>
                <w:szCs w:val="18"/>
              </w:rPr>
              <w:t>107.20</w:t>
            </w:r>
          </w:p>
        </w:tc>
        <w:tc>
          <w:tcPr>
            <w:tcW w:w="836" w:type="dxa"/>
            <w:vAlign w:val="center"/>
          </w:tcPr>
          <w:p w14:paraId="4EF17F75" w14:textId="691FD893" w:rsidR="00C02279" w:rsidRPr="006A1E5A" w:rsidRDefault="009504DE" w:rsidP="00C06634">
            <w:pPr>
              <w:spacing w:line="240" w:lineRule="atLeas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w:t>
            </w:r>
          </w:p>
        </w:tc>
        <w:tc>
          <w:tcPr>
            <w:tcW w:w="836" w:type="dxa"/>
            <w:vAlign w:val="center"/>
          </w:tcPr>
          <w:p w14:paraId="0631FA35" w14:textId="11F9BA98" w:rsidR="00C02279" w:rsidRPr="006A1E5A" w:rsidRDefault="00B27CB2" w:rsidP="00C06634">
            <w:pPr>
              <w:spacing w:line="240" w:lineRule="atLeast"/>
              <w:jc w:val="center"/>
              <w:rPr>
                <w:rFonts w:ascii="Times New Roman" w:eastAsia="宋体" w:hAnsi="Times New Roman" w:cs="Times New Roman"/>
                <w:sz w:val="18"/>
                <w:szCs w:val="18"/>
              </w:rPr>
            </w:pPr>
            <w:r w:rsidRPr="006A1E5A">
              <w:rPr>
                <w:rFonts w:ascii="Times New Roman" w:eastAsia="宋体" w:hAnsi="Times New Roman" w:cs="Times New Roman"/>
                <w:sz w:val="18"/>
                <w:szCs w:val="18"/>
              </w:rPr>
              <w:t>97.85</w:t>
            </w:r>
          </w:p>
        </w:tc>
        <w:tc>
          <w:tcPr>
            <w:tcW w:w="837" w:type="dxa"/>
            <w:vAlign w:val="center"/>
          </w:tcPr>
          <w:p w14:paraId="465875FB" w14:textId="61E3B8D3" w:rsidR="00C02279" w:rsidRPr="006A1E5A" w:rsidRDefault="00B27CB2" w:rsidP="00C06634">
            <w:pPr>
              <w:spacing w:line="240" w:lineRule="atLeast"/>
              <w:jc w:val="center"/>
              <w:rPr>
                <w:rFonts w:ascii="Times New Roman" w:eastAsia="宋体" w:hAnsi="Times New Roman" w:cs="Times New Roman"/>
                <w:sz w:val="18"/>
                <w:szCs w:val="18"/>
              </w:rPr>
            </w:pPr>
            <w:r w:rsidRPr="006A1E5A">
              <w:rPr>
                <w:rFonts w:ascii="Times New Roman" w:eastAsia="宋体" w:hAnsi="Times New Roman" w:cs="Times New Roman"/>
                <w:sz w:val="18"/>
                <w:szCs w:val="18"/>
              </w:rPr>
              <w:t>-8.72</w:t>
            </w:r>
          </w:p>
        </w:tc>
      </w:tr>
      <w:tr w:rsidR="006A1E5A" w:rsidRPr="006A1E5A" w14:paraId="4F460EF6" w14:textId="77777777" w:rsidTr="00C02279">
        <w:trPr>
          <w:jc w:val="center"/>
        </w:trPr>
        <w:tc>
          <w:tcPr>
            <w:tcW w:w="1261" w:type="dxa"/>
            <w:vAlign w:val="center"/>
          </w:tcPr>
          <w:p w14:paraId="4EB6B1CA" w14:textId="77777777" w:rsidR="00C02279" w:rsidRPr="006A1E5A" w:rsidRDefault="00C02279" w:rsidP="00C06634">
            <w:pPr>
              <w:spacing w:line="240" w:lineRule="atLeast"/>
              <w:jc w:val="center"/>
              <w:rPr>
                <w:rFonts w:ascii="Times New Roman" w:eastAsia="宋体" w:hAnsi="Times New Roman" w:cs="Times New Roman"/>
                <w:sz w:val="18"/>
                <w:szCs w:val="18"/>
              </w:rPr>
            </w:pPr>
            <w:r w:rsidRPr="006A1E5A">
              <w:rPr>
                <w:rFonts w:ascii="Times New Roman" w:eastAsia="宋体" w:hAnsi="Times New Roman" w:cs="Times New Roman"/>
                <w:sz w:val="18"/>
                <w:szCs w:val="18"/>
              </w:rPr>
              <w:t>CP3T-100</w:t>
            </w:r>
          </w:p>
        </w:tc>
        <w:tc>
          <w:tcPr>
            <w:tcW w:w="836" w:type="dxa"/>
            <w:vAlign w:val="center"/>
          </w:tcPr>
          <w:p w14:paraId="51CF8339" w14:textId="77777777" w:rsidR="00C02279" w:rsidRPr="006A1E5A" w:rsidRDefault="00C02279" w:rsidP="00C06634">
            <w:pPr>
              <w:spacing w:line="240" w:lineRule="atLeast"/>
              <w:jc w:val="center"/>
              <w:rPr>
                <w:rFonts w:ascii="Times New Roman" w:eastAsia="宋体" w:hAnsi="Times New Roman" w:cs="Times New Roman"/>
                <w:sz w:val="18"/>
                <w:szCs w:val="18"/>
              </w:rPr>
            </w:pPr>
            <w:r w:rsidRPr="006A1E5A">
              <w:rPr>
                <w:rFonts w:ascii="Times New Roman" w:eastAsia="宋体" w:hAnsi="Times New Roman" w:cs="Times New Roman"/>
                <w:sz w:val="18"/>
                <w:szCs w:val="18"/>
              </w:rPr>
              <w:t>132.80</w:t>
            </w:r>
          </w:p>
        </w:tc>
        <w:tc>
          <w:tcPr>
            <w:tcW w:w="836" w:type="dxa"/>
            <w:vAlign w:val="center"/>
          </w:tcPr>
          <w:p w14:paraId="000F2723" w14:textId="7E20A923" w:rsidR="00C02279" w:rsidRPr="006A1E5A" w:rsidRDefault="009504DE" w:rsidP="00C06634">
            <w:pPr>
              <w:spacing w:line="240" w:lineRule="atLeas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w:t>
            </w:r>
          </w:p>
        </w:tc>
        <w:tc>
          <w:tcPr>
            <w:tcW w:w="836" w:type="dxa"/>
            <w:vAlign w:val="center"/>
          </w:tcPr>
          <w:p w14:paraId="20EA10AE" w14:textId="667F6967" w:rsidR="00C02279" w:rsidRPr="006A1E5A" w:rsidRDefault="00B27CB2" w:rsidP="00C06634">
            <w:pPr>
              <w:spacing w:line="240" w:lineRule="atLeast"/>
              <w:jc w:val="center"/>
              <w:rPr>
                <w:rFonts w:ascii="Times New Roman" w:eastAsia="宋体" w:hAnsi="Times New Roman" w:cs="Times New Roman"/>
                <w:sz w:val="18"/>
                <w:szCs w:val="18"/>
              </w:rPr>
            </w:pPr>
            <w:r w:rsidRPr="006A1E5A">
              <w:rPr>
                <w:rFonts w:ascii="Times New Roman" w:eastAsia="宋体" w:hAnsi="Times New Roman" w:cs="Times New Roman"/>
                <w:sz w:val="18"/>
                <w:szCs w:val="18"/>
              </w:rPr>
              <w:t>121.17</w:t>
            </w:r>
          </w:p>
        </w:tc>
        <w:tc>
          <w:tcPr>
            <w:tcW w:w="837" w:type="dxa"/>
            <w:vAlign w:val="center"/>
          </w:tcPr>
          <w:p w14:paraId="4E8E9710" w14:textId="78366C70" w:rsidR="00C02279" w:rsidRPr="006A1E5A" w:rsidRDefault="00B27CB2" w:rsidP="00C06634">
            <w:pPr>
              <w:spacing w:line="240" w:lineRule="atLeast"/>
              <w:jc w:val="center"/>
              <w:rPr>
                <w:rFonts w:ascii="Times New Roman" w:eastAsia="宋体" w:hAnsi="Times New Roman" w:cs="Times New Roman"/>
                <w:sz w:val="18"/>
                <w:szCs w:val="18"/>
              </w:rPr>
            </w:pPr>
            <w:r w:rsidRPr="006A1E5A">
              <w:rPr>
                <w:rFonts w:ascii="Times New Roman" w:eastAsia="宋体" w:hAnsi="Times New Roman" w:cs="Times New Roman"/>
                <w:sz w:val="18"/>
                <w:szCs w:val="18"/>
              </w:rPr>
              <w:t>-8.75</w:t>
            </w:r>
          </w:p>
        </w:tc>
      </w:tr>
      <w:tr w:rsidR="006A1E5A" w:rsidRPr="006A1E5A" w14:paraId="2B00693C" w14:textId="77777777" w:rsidTr="00C02279">
        <w:trPr>
          <w:jc w:val="center"/>
        </w:trPr>
        <w:tc>
          <w:tcPr>
            <w:tcW w:w="1261" w:type="dxa"/>
            <w:vAlign w:val="center"/>
          </w:tcPr>
          <w:p w14:paraId="5B3E380C" w14:textId="2E22B8BC" w:rsidR="00C02279" w:rsidRPr="006A1E5A" w:rsidRDefault="00C02279" w:rsidP="00C06634">
            <w:pPr>
              <w:spacing w:line="240" w:lineRule="atLeast"/>
              <w:jc w:val="center"/>
              <w:rPr>
                <w:rFonts w:ascii="Times New Roman" w:eastAsia="宋体" w:hAnsi="Times New Roman" w:cs="Times New Roman"/>
                <w:sz w:val="18"/>
                <w:szCs w:val="18"/>
              </w:rPr>
            </w:pPr>
            <w:r w:rsidRPr="006A1E5A">
              <w:rPr>
                <w:rFonts w:ascii="Times New Roman" w:eastAsia="宋体" w:hAnsi="Times New Roman" w:cs="Times New Roman" w:hint="eastAsia"/>
                <w:sz w:val="18"/>
                <w:szCs w:val="18"/>
              </w:rPr>
              <w:t>D60T</w:t>
            </w:r>
            <w:r w:rsidRPr="006A1E5A">
              <w:rPr>
                <w:rFonts w:ascii="Times New Roman" w:eastAsia="宋体" w:hAnsi="Times New Roman" w:cs="Times New Roman"/>
                <w:sz w:val="18"/>
                <w:szCs w:val="18"/>
              </w:rPr>
              <w:t>3.</w:t>
            </w:r>
            <w:r w:rsidRPr="006A1E5A">
              <w:rPr>
                <w:rFonts w:ascii="Times New Roman" w:eastAsia="宋体" w:hAnsi="Times New Roman" w:cs="Times New Roman" w:hint="eastAsia"/>
                <w:sz w:val="18"/>
                <w:szCs w:val="18"/>
              </w:rPr>
              <w:t>0H100</w:t>
            </w:r>
          </w:p>
        </w:tc>
        <w:tc>
          <w:tcPr>
            <w:tcW w:w="836" w:type="dxa"/>
            <w:vAlign w:val="center"/>
          </w:tcPr>
          <w:p w14:paraId="7CF90996" w14:textId="5F47491B" w:rsidR="00C02279" w:rsidRPr="006A1E5A" w:rsidRDefault="009504DE" w:rsidP="00C06634">
            <w:pPr>
              <w:spacing w:line="240" w:lineRule="atLeas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w:t>
            </w:r>
          </w:p>
        </w:tc>
        <w:tc>
          <w:tcPr>
            <w:tcW w:w="836" w:type="dxa"/>
            <w:vAlign w:val="center"/>
          </w:tcPr>
          <w:p w14:paraId="6BEB785D" w14:textId="0D37B219" w:rsidR="00C02279" w:rsidRPr="006A1E5A" w:rsidRDefault="00C02279" w:rsidP="00C06634">
            <w:pPr>
              <w:spacing w:line="240" w:lineRule="atLeast"/>
              <w:jc w:val="center"/>
              <w:rPr>
                <w:rFonts w:ascii="Times New Roman" w:eastAsia="宋体" w:hAnsi="Times New Roman" w:cs="Times New Roman"/>
                <w:sz w:val="18"/>
                <w:szCs w:val="18"/>
              </w:rPr>
            </w:pPr>
            <w:r w:rsidRPr="006A1E5A">
              <w:rPr>
                <w:rFonts w:ascii="Times New Roman" w:eastAsia="宋体" w:hAnsi="Times New Roman" w:cs="Times New Roman" w:hint="eastAsia"/>
                <w:sz w:val="18"/>
                <w:szCs w:val="18"/>
              </w:rPr>
              <w:t>147.81</w:t>
            </w:r>
          </w:p>
        </w:tc>
        <w:tc>
          <w:tcPr>
            <w:tcW w:w="836" w:type="dxa"/>
            <w:vAlign w:val="center"/>
          </w:tcPr>
          <w:p w14:paraId="78F1A88A" w14:textId="59E503B7" w:rsidR="00C02279" w:rsidRPr="006A1E5A" w:rsidRDefault="00805C35" w:rsidP="00C06634">
            <w:pPr>
              <w:spacing w:line="240" w:lineRule="atLeast"/>
              <w:jc w:val="center"/>
              <w:rPr>
                <w:rFonts w:ascii="Times New Roman" w:eastAsia="宋体" w:hAnsi="Times New Roman" w:cs="Times New Roman"/>
                <w:sz w:val="18"/>
                <w:szCs w:val="18"/>
              </w:rPr>
            </w:pPr>
            <w:r w:rsidRPr="006A1E5A">
              <w:rPr>
                <w:rFonts w:ascii="Times New Roman" w:eastAsia="宋体" w:hAnsi="Times New Roman" w:cs="Times New Roman" w:hint="eastAsia"/>
                <w:sz w:val="18"/>
                <w:szCs w:val="18"/>
              </w:rPr>
              <w:t>15</w:t>
            </w:r>
            <w:r w:rsidRPr="006A1E5A">
              <w:rPr>
                <w:rFonts w:ascii="Times New Roman" w:eastAsia="宋体" w:hAnsi="Times New Roman" w:cs="Times New Roman"/>
                <w:sz w:val="18"/>
                <w:szCs w:val="18"/>
              </w:rPr>
              <w:t>1</w:t>
            </w:r>
            <w:r w:rsidRPr="006A1E5A">
              <w:rPr>
                <w:rFonts w:ascii="Times New Roman" w:eastAsia="宋体" w:hAnsi="Times New Roman" w:cs="Times New Roman" w:hint="eastAsia"/>
                <w:sz w:val="18"/>
                <w:szCs w:val="18"/>
              </w:rPr>
              <w:t>.65</w:t>
            </w:r>
          </w:p>
        </w:tc>
        <w:tc>
          <w:tcPr>
            <w:tcW w:w="837" w:type="dxa"/>
            <w:vAlign w:val="center"/>
          </w:tcPr>
          <w:p w14:paraId="69DBA972" w14:textId="5AEAF335" w:rsidR="00C02279" w:rsidRPr="006A1E5A" w:rsidRDefault="00B27CB2" w:rsidP="00C06634">
            <w:pPr>
              <w:spacing w:line="240" w:lineRule="atLeast"/>
              <w:jc w:val="center"/>
              <w:rPr>
                <w:rFonts w:ascii="Times New Roman" w:eastAsia="宋体" w:hAnsi="Times New Roman" w:cs="Times New Roman"/>
                <w:sz w:val="18"/>
                <w:szCs w:val="18"/>
              </w:rPr>
            </w:pPr>
            <w:r w:rsidRPr="006A1E5A">
              <w:rPr>
                <w:rFonts w:ascii="Times New Roman" w:eastAsia="宋体" w:hAnsi="Times New Roman" w:cs="Times New Roman"/>
                <w:sz w:val="18"/>
                <w:szCs w:val="18"/>
              </w:rPr>
              <w:t>2</w:t>
            </w:r>
            <w:r w:rsidRPr="006A1E5A">
              <w:rPr>
                <w:rFonts w:ascii="Times New Roman" w:eastAsia="宋体" w:hAnsi="Times New Roman" w:cs="Times New Roman" w:hint="eastAsia"/>
                <w:sz w:val="18"/>
                <w:szCs w:val="18"/>
              </w:rPr>
              <w:t>.60</w:t>
            </w:r>
          </w:p>
        </w:tc>
      </w:tr>
      <w:tr w:rsidR="006A1E5A" w:rsidRPr="006A1E5A" w14:paraId="495A99F1" w14:textId="77777777" w:rsidTr="00C02279">
        <w:trPr>
          <w:jc w:val="center"/>
        </w:trPr>
        <w:tc>
          <w:tcPr>
            <w:tcW w:w="1261" w:type="dxa"/>
            <w:vAlign w:val="center"/>
          </w:tcPr>
          <w:p w14:paraId="76D45128" w14:textId="338A4FCB" w:rsidR="00C02279" w:rsidRPr="006A1E5A" w:rsidRDefault="00C02279" w:rsidP="00C06634">
            <w:pPr>
              <w:spacing w:line="240" w:lineRule="atLeast"/>
              <w:jc w:val="center"/>
              <w:rPr>
                <w:rFonts w:ascii="Times New Roman" w:eastAsia="宋体" w:hAnsi="Times New Roman" w:cs="Times New Roman"/>
                <w:sz w:val="18"/>
                <w:szCs w:val="18"/>
              </w:rPr>
            </w:pPr>
            <w:r w:rsidRPr="006A1E5A">
              <w:rPr>
                <w:rFonts w:ascii="Times New Roman" w:eastAsia="宋体" w:hAnsi="Times New Roman" w:cs="Times New Roman" w:hint="eastAsia"/>
                <w:sz w:val="18"/>
                <w:szCs w:val="18"/>
              </w:rPr>
              <w:t>D</w:t>
            </w:r>
            <w:r w:rsidRPr="006A1E5A">
              <w:rPr>
                <w:rFonts w:ascii="Times New Roman" w:eastAsia="宋体" w:hAnsi="Times New Roman" w:cs="Times New Roman"/>
                <w:sz w:val="18"/>
                <w:szCs w:val="18"/>
              </w:rPr>
              <w:t>60T3.5H100</w:t>
            </w:r>
          </w:p>
        </w:tc>
        <w:tc>
          <w:tcPr>
            <w:tcW w:w="836" w:type="dxa"/>
            <w:vAlign w:val="center"/>
          </w:tcPr>
          <w:p w14:paraId="4A3A7300" w14:textId="629F8366" w:rsidR="00C02279" w:rsidRPr="006A1E5A" w:rsidRDefault="009504DE" w:rsidP="00C06634">
            <w:pPr>
              <w:spacing w:line="240" w:lineRule="atLeas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w:t>
            </w:r>
          </w:p>
        </w:tc>
        <w:tc>
          <w:tcPr>
            <w:tcW w:w="836" w:type="dxa"/>
            <w:vAlign w:val="center"/>
          </w:tcPr>
          <w:p w14:paraId="0DE372C3" w14:textId="4DA60BAF" w:rsidR="00C02279" w:rsidRPr="006A1E5A" w:rsidRDefault="00C02279" w:rsidP="00C06634">
            <w:pPr>
              <w:spacing w:line="240" w:lineRule="atLeast"/>
              <w:jc w:val="center"/>
              <w:rPr>
                <w:rFonts w:ascii="Times New Roman" w:eastAsia="宋体" w:hAnsi="Times New Roman" w:cs="Times New Roman"/>
                <w:sz w:val="18"/>
                <w:szCs w:val="18"/>
              </w:rPr>
            </w:pPr>
            <w:r w:rsidRPr="006A1E5A">
              <w:rPr>
                <w:rFonts w:ascii="Times New Roman" w:eastAsia="宋体" w:hAnsi="Times New Roman" w:cs="Times New Roman" w:hint="eastAsia"/>
                <w:sz w:val="18"/>
                <w:szCs w:val="18"/>
              </w:rPr>
              <w:t>179.78</w:t>
            </w:r>
          </w:p>
        </w:tc>
        <w:tc>
          <w:tcPr>
            <w:tcW w:w="836" w:type="dxa"/>
            <w:vAlign w:val="center"/>
          </w:tcPr>
          <w:p w14:paraId="3F5AB06D" w14:textId="27014D2B" w:rsidR="00C02279" w:rsidRPr="006A1E5A" w:rsidRDefault="00805C35" w:rsidP="00C06634">
            <w:pPr>
              <w:spacing w:line="240" w:lineRule="atLeast"/>
              <w:jc w:val="center"/>
              <w:rPr>
                <w:rFonts w:ascii="Times New Roman" w:eastAsia="宋体" w:hAnsi="Times New Roman" w:cs="Times New Roman"/>
                <w:sz w:val="18"/>
                <w:szCs w:val="18"/>
              </w:rPr>
            </w:pPr>
            <w:r w:rsidRPr="006A1E5A">
              <w:rPr>
                <w:rFonts w:ascii="Times New Roman" w:eastAsia="宋体" w:hAnsi="Times New Roman" w:cs="Times New Roman" w:hint="eastAsia"/>
                <w:sz w:val="18"/>
                <w:szCs w:val="18"/>
              </w:rPr>
              <w:t>183.81</w:t>
            </w:r>
          </w:p>
        </w:tc>
        <w:tc>
          <w:tcPr>
            <w:tcW w:w="837" w:type="dxa"/>
            <w:vAlign w:val="center"/>
          </w:tcPr>
          <w:p w14:paraId="152F0EE1" w14:textId="02810F1A" w:rsidR="00C02279" w:rsidRPr="006A1E5A" w:rsidRDefault="00B27CB2" w:rsidP="00C06634">
            <w:pPr>
              <w:spacing w:line="240" w:lineRule="atLeast"/>
              <w:jc w:val="center"/>
              <w:rPr>
                <w:rFonts w:ascii="Times New Roman" w:eastAsia="宋体" w:hAnsi="Times New Roman" w:cs="Times New Roman"/>
                <w:sz w:val="18"/>
                <w:szCs w:val="18"/>
              </w:rPr>
            </w:pPr>
            <w:r w:rsidRPr="006A1E5A">
              <w:rPr>
                <w:rFonts w:ascii="Times New Roman" w:eastAsia="宋体" w:hAnsi="Times New Roman" w:cs="Times New Roman"/>
                <w:sz w:val="18"/>
                <w:szCs w:val="18"/>
              </w:rPr>
              <w:t>2.24</w:t>
            </w:r>
          </w:p>
        </w:tc>
      </w:tr>
      <w:tr w:rsidR="006A1E5A" w:rsidRPr="006A1E5A" w14:paraId="332D61D3" w14:textId="77777777" w:rsidTr="00C02279">
        <w:trPr>
          <w:jc w:val="center"/>
        </w:trPr>
        <w:tc>
          <w:tcPr>
            <w:tcW w:w="1261" w:type="dxa"/>
            <w:vAlign w:val="center"/>
          </w:tcPr>
          <w:p w14:paraId="3D3BA0BD" w14:textId="6832E49F" w:rsidR="00C02279" w:rsidRPr="006A1E5A" w:rsidRDefault="00C02279" w:rsidP="00C06634">
            <w:pPr>
              <w:spacing w:line="240" w:lineRule="atLeast"/>
              <w:jc w:val="center"/>
              <w:rPr>
                <w:rFonts w:ascii="Times New Roman" w:eastAsia="宋体" w:hAnsi="Times New Roman" w:cs="Times New Roman"/>
                <w:sz w:val="18"/>
                <w:szCs w:val="18"/>
              </w:rPr>
            </w:pPr>
            <w:r w:rsidRPr="006A1E5A">
              <w:rPr>
                <w:rFonts w:ascii="Times New Roman" w:eastAsia="宋体" w:hAnsi="Times New Roman" w:cs="Times New Roman" w:hint="eastAsia"/>
                <w:sz w:val="18"/>
                <w:szCs w:val="18"/>
              </w:rPr>
              <w:t>D60T</w:t>
            </w:r>
            <w:r w:rsidRPr="006A1E5A">
              <w:rPr>
                <w:rFonts w:ascii="Times New Roman" w:eastAsia="宋体" w:hAnsi="Times New Roman" w:cs="Times New Roman"/>
                <w:sz w:val="18"/>
                <w:szCs w:val="18"/>
              </w:rPr>
              <w:t>4</w:t>
            </w:r>
            <w:r w:rsidRPr="006A1E5A">
              <w:rPr>
                <w:rFonts w:ascii="Times New Roman" w:eastAsia="宋体" w:hAnsi="Times New Roman" w:cs="Times New Roman" w:hint="eastAsia"/>
                <w:sz w:val="18"/>
                <w:szCs w:val="18"/>
              </w:rPr>
              <w:t>.0H100</w:t>
            </w:r>
          </w:p>
        </w:tc>
        <w:tc>
          <w:tcPr>
            <w:tcW w:w="836" w:type="dxa"/>
            <w:vAlign w:val="center"/>
          </w:tcPr>
          <w:p w14:paraId="33925544" w14:textId="42E4D294" w:rsidR="00C02279" w:rsidRPr="006A1E5A" w:rsidRDefault="009504DE" w:rsidP="00C06634">
            <w:pPr>
              <w:spacing w:line="240" w:lineRule="atLeas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w:t>
            </w:r>
          </w:p>
        </w:tc>
        <w:tc>
          <w:tcPr>
            <w:tcW w:w="836" w:type="dxa"/>
            <w:vAlign w:val="center"/>
          </w:tcPr>
          <w:p w14:paraId="15113C78" w14:textId="340B78D8" w:rsidR="00C02279" w:rsidRPr="006A1E5A" w:rsidRDefault="00C02279" w:rsidP="00C06634">
            <w:pPr>
              <w:spacing w:line="240" w:lineRule="atLeast"/>
              <w:jc w:val="center"/>
              <w:rPr>
                <w:rFonts w:ascii="Times New Roman" w:eastAsia="宋体" w:hAnsi="Times New Roman" w:cs="Times New Roman"/>
                <w:sz w:val="18"/>
                <w:szCs w:val="18"/>
              </w:rPr>
            </w:pPr>
            <w:r w:rsidRPr="006A1E5A">
              <w:rPr>
                <w:rFonts w:ascii="Times New Roman" w:eastAsia="宋体" w:hAnsi="Times New Roman" w:cs="Times New Roman" w:hint="eastAsia"/>
                <w:sz w:val="18"/>
                <w:szCs w:val="18"/>
              </w:rPr>
              <w:t>217.88</w:t>
            </w:r>
          </w:p>
        </w:tc>
        <w:tc>
          <w:tcPr>
            <w:tcW w:w="836" w:type="dxa"/>
            <w:vAlign w:val="center"/>
          </w:tcPr>
          <w:p w14:paraId="0FDDED0B" w14:textId="4AB4EED4" w:rsidR="00C02279" w:rsidRPr="006A1E5A" w:rsidRDefault="00805C35" w:rsidP="00C06634">
            <w:pPr>
              <w:spacing w:line="240" w:lineRule="atLeast"/>
              <w:jc w:val="center"/>
              <w:rPr>
                <w:rFonts w:ascii="Times New Roman" w:eastAsia="宋体" w:hAnsi="Times New Roman" w:cs="Times New Roman"/>
                <w:sz w:val="18"/>
                <w:szCs w:val="18"/>
              </w:rPr>
            </w:pPr>
            <w:r w:rsidRPr="006A1E5A">
              <w:rPr>
                <w:rFonts w:ascii="Times New Roman" w:eastAsia="宋体" w:hAnsi="Times New Roman" w:cs="Times New Roman" w:hint="eastAsia"/>
                <w:sz w:val="18"/>
                <w:szCs w:val="18"/>
              </w:rPr>
              <w:t>219.17</w:t>
            </w:r>
          </w:p>
        </w:tc>
        <w:tc>
          <w:tcPr>
            <w:tcW w:w="837" w:type="dxa"/>
            <w:vAlign w:val="center"/>
          </w:tcPr>
          <w:p w14:paraId="4FDB8295" w14:textId="2C2CF991" w:rsidR="00C02279" w:rsidRPr="006A1E5A" w:rsidRDefault="00B27CB2" w:rsidP="00C06634">
            <w:pPr>
              <w:spacing w:line="240" w:lineRule="atLeast"/>
              <w:jc w:val="center"/>
              <w:rPr>
                <w:rFonts w:ascii="Times New Roman" w:eastAsia="宋体" w:hAnsi="Times New Roman" w:cs="Times New Roman"/>
                <w:sz w:val="18"/>
                <w:szCs w:val="18"/>
              </w:rPr>
            </w:pPr>
            <w:r w:rsidRPr="006A1E5A">
              <w:rPr>
                <w:rFonts w:ascii="Times New Roman" w:eastAsia="宋体" w:hAnsi="Times New Roman" w:cs="Times New Roman" w:hint="eastAsia"/>
                <w:sz w:val="18"/>
                <w:szCs w:val="18"/>
              </w:rPr>
              <w:t>0</w:t>
            </w:r>
            <w:r w:rsidRPr="006A1E5A">
              <w:rPr>
                <w:rFonts w:ascii="Times New Roman" w:eastAsia="宋体" w:hAnsi="Times New Roman" w:cs="Times New Roman"/>
                <w:sz w:val="18"/>
                <w:szCs w:val="18"/>
              </w:rPr>
              <w:t>.59</w:t>
            </w:r>
          </w:p>
        </w:tc>
      </w:tr>
      <w:tr w:rsidR="006A1E5A" w:rsidRPr="006A1E5A" w14:paraId="7A160D2F" w14:textId="77777777" w:rsidTr="00C02279">
        <w:trPr>
          <w:jc w:val="center"/>
        </w:trPr>
        <w:tc>
          <w:tcPr>
            <w:tcW w:w="1261" w:type="dxa"/>
            <w:vAlign w:val="center"/>
          </w:tcPr>
          <w:p w14:paraId="45B39F69" w14:textId="29E35CE2" w:rsidR="00C02279" w:rsidRPr="006A1E5A" w:rsidRDefault="00C02279" w:rsidP="00C06634">
            <w:pPr>
              <w:spacing w:line="240" w:lineRule="atLeast"/>
              <w:jc w:val="center"/>
              <w:rPr>
                <w:rFonts w:ascii="Times New Roman" w:eastAsia="宋体" w:hAnsi="Times New Roman" w:cs="Times New Roman"/>
                <w:sz w:val="18"/>
                <w:szCs w:val="18"/>
              </w:rPr>
            </w:pPr>
            <w:r w:rsidRPr="006A1E5A">
              <w:rPr>
                <w:rFonts w:ascii="Times New Roman" w:eastAsia="宋体" w:hAnsi="Times New Roman" w:cs="Times New Roman" w:hint="eastAsia"/>
                <w:sz w:val="18"/>
                <w:szCs w:val="18"/>
              </w:rPr>
              <w:t>D80T2.0H100</w:t>
            </w:r>
          </w:p>
        </w:tc>
        <w:tc>
          <w:tcPr>
            <w:tcW w:w="836" w:type="dxa"/>
            <w:vAlign w:val="center"/>
          </w:tcPr>
          <w:p w14:paraId="16F75AB6" w14:textId="297CD8FD" w:rsidR="00C02279" w:rsidRPr="006A1E5A" w:rsidRDefault="009504DE" w:rsidP="00C06634">
            <w:pPr>
              <w:spacing w:line="240" w:lineRule="atLeas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w:t>
            </w:r>
          </w:p>
        </w:tc>
        <w:tc>
          <w:tcPr>
            <w:tcW w:w="836" w:type="dxa"/>
            <w:vAlign w:val="center"/>
          </w:tcPr>
          <w:p w14:paraId="0C1A06AB" w14:textId="78852F61" w:rsidR="00C02279" w:rsidRPr="006A1E5A" w:rsidRDefault="00C02279" w:rsidP="00C06634">
            <w:pPr>
              <w:spacing w:line="240" w:lineRule="atLeast"/>
              <w:jc w:val="center"/>
              <w:rPr>
                <w:rFonts w:ascii="Times New Roman" w:eastAsia="宋体" w:hAnsi="Times New Roman" w:cs="Times New Roman"/>
                <w:sz w:val="18"/>
                <w:szCs w:val="18"/>
              </w:rPr>
            </w:pPr>
            <w:r w:rsidRPr="006A1E5A">
              <w:rPr>
                <w:rFonts w:ascii="Times New Roman" w:eastAsia="宋体" w:hAnsi="Times New Roman" w:cs="Times New Roman" w:hint="eastAsia"/>
                <w:sz w:val="18"/>
                <w:szCs w:val="18"/>
              </w:rPr>
              <w:t>126.21</w:t>
            </w:r>
          </w:p>
        </w:tc>
        <w:tc>
          <w:tcPr>
            <w:tcW w:w="836" w:type="dxa"/>
            <w:vAlign w:val="center"/>
          </w:tcPr>
          <w:p w14:paraId="2A5FAA3F" w14:textId="2797D184" w:rsidR="00C02279" w:rsidRPr="006A1E5A" w:rsidRDefault="00805C35" w:rsidP="00C06634">
            <w:pPr>
              <w:spacing w:line="240" w:lineRule="atLeast"/>
              <w:jc w:val="center"/>
              <w:rPr>
                <w:rFonts w:ascii="Times New Roman" w:eastAsia="宋体" w:hAnsi="Times New Roman" w:cs="Times New Roman"/>
                <w:sz w:val="18"/>
                <w:szCs w:val="18"/>
              </w:rPr>
            </w:pPr>
            <w:r w:rsidRPr="006A1E5A">
              <w:rPr>
                <w:rFonts w:ascii="Times New Roman" w:eastAsia="宋体" w:hAnsi="Times New Roman" w:cs="Times New Roman" w:hint="eastAsia"/>
                <w:sz w:val="18"/>
                <w:szCs w:val="18"/>
              </w:rPr>
              <w:t>126.38</w:t>
            </w:r>
          </w:p>
        </w:tc>
        <w:tc>
          <w:tcPr>
            <w:tcW w:w="837" w:type="dxa"/>
            <w:vAlign w:val="center"/>
          </w:tcPr>
          <w:p w14:paraId="3312FA38" w14:textId="546EEE18" w:rsidR="00C02279" w:rsidRPr="006A1E5A" w:rsidRDefault="00B27CB2" w:rsidP="00C06634">
            <w:pPr>
              <w:spacing w:line="240" w:lineRule="atLeast"/>
              <w:jc w:val="center"/>
              <w:rPr>
                <w:rFonts w:ascii="Times New Roman" w:eastAsia="宋体" w:hAnsi="Times New Roman" w:cs="Times New Roman"/>
                <w:sz w:val="18"/>
                <w:szCs w:val="18"/>
              </w:rPr>
            </w:pPr>
            <w:r w:rsidRPr="006A1E5A">
              <w:rPr>
                <w:rFonts w:ascii="Times New Roman" w:eastAsia="宋体" w:hAnsi="Times New Roman" w:cs="Times New Roman"/>
                <w:sz w:val="18"/>
                <w:szCs w:val="18"/>
              </w:rPr>
              <w:t>0.13</w:t>
            </w:r>
          </w:p>
        </w:tc>
      </w:tr>
      <w:tr w:rsidR="006A1E5A" w:rsidRPr="006A1E5A" w14:paraId="06351328" w14:textId="77777777" w:rsidTr="00C02279">
        <w:trPr>
          <w:jc w:val="center"/>
        </w:trPr>
        <w:tc>
          <w:tcPr>
            <w:tcW w:w="1261" w:type="dxa"/>
            <w:vAlign w:val="center"/>
          </w:tcPr>
          <w:p w14:paraId="09F918A6" w14:textId="5CD7C0B3" w:rsidR="00C02279" w:rsidRPr="006A1E5A" w:rsidRDefault="00C02279" w:rsidP="00C06634">
            <w:pPr>
              <w:spacing w:line="240" w:lineRule="atLeast"/>
              <w:jc w:val="center"/>
              <w:rPr>
                <w:rFonts w:ascii="Times New Roman" w:eastAsia="宋体" w:hAnsi="Times New Roman" w:cs="Times New Roman"/>
                <w:sz w:val="18"/>
                <w:szCs w:val="18"/>
              </w:rPr>
            </w:pPr>
            <w:r w:rsidRPr="006A1E5A">
              <w:rPr>
                <w:rFonts w:ascii="Times New Roman" w:eastAsia="宋体" w:hAnsi="Times New Roman" w:cs="Times New Roman" w:hint="eastAsia"/>
                <w:sz w:val="18"/>
                <w:szCs w:val="18"/>
              </w:rPr>
              <w:t>D90T2.0H100</w:t>
            </w:r>
          </w:p>
        </w:tc>
        <w:tc>
          <w:tcPr>
            <w:tcW w:w="836" w:type="dxa"/>
            <w:vAlign w:val="center"/>
          </w:tcPr>
          <w:p w14:paraId="3433548C" w14:textId="772B7D9B" w:rsidR="00C02279" w:rsidRPr="006A1E5A" w:rsidRDefault="009504DE" w:rsidP="00C06634">
            <w:pPr>
              <w:spacing w:line="240" w:lineRule="atLeas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w:t>
            </w:r>
          </w:p>
        </w:tc>
        <w:tc>
          <w:tcPr>
            <w:tcW w:w="836" w:type="dxa"/>
            <w:vAlign w:val="center"/>
          </w:tcPr>
          <w:p w14:paraId="303F5A33" w14:textId="76C3E95E" w:rsidR="00C02279" w:rsidRPr="006A1E5A" w:rsidRDefault="00C02279" w:rsidP="00C06634">
            <w:pPr>
              <w:spacing w:line="240" w:lineRule="atLeast"/>
              <w:jc w:val="center"/>
              <w:rPr>
                <w:rFonts w:ascii="Times New Roman" w:eastAsia="宋体" w:hAnsi="Times New Roman" w:cs="Times New Roman"/>
                <w:sz w:val="18"/>
                <w:szCs w:val="18"/>
              </w:rPr>
            </w:pPr>
            <w:r w:rsidRPr="006A1E5A">
              <w:rPr>
                <w:rFonts w:ascii="Times New Roman" w:eastAsia="宋体" w:hAnsi="Times New Roman" w:cs="Times New Roman" w:hint="eastAsia"/>
                <w:sz w:val="18"/>
                <w:szCs w:val="18"/>
              </w:rPr>
              <w:t>139.32</w:t>
            </w:r>
          </w:p>
        </w:tc>
        <w:tc>
          <w:tcPr>
            <w:tcW w:w="836" w:type="dxa"/>
            <w:vAlign w:val="center"/>
          </w:tcPr>
          <w:p w14:paraId="09741A1E" w14:textId="27E3A131" w:rsidR="00C02279" w:rsidRPr="006A1E5A" w:rsidRDefault="00805C35" w:rsidP="00C06634">
            <w:pPr>
              <w:spacing w:line="240" w:lineRule="atLeast"/>
              <w:jc w:val="center"/>
              <w:rPr>
                <w:rFonts w:ascii="Times New Roman" w:eastAsia="宋体" w:hAnsi="Times New Roman" w:cs="Times New Roman"/>
                <w:sz w:val="18"/>
                <w:szCs w:val="18"/>
              </w:rPr>
            </w:pPr>
            <w:r w:rsidRPr="006A1E5A">
              <w:rPr>
                <w:rFonts w:ascii="Times New Roman" w:eastAsia="宋体" w:hAnsi="Times New Roman" w:cs="Times New Roman" w:hint="eastAsia"/>
                <w:sz w:val="18"/>
                <w:szCs w:val="18"/>
              </w:rPr>
              <w:t>144</w:t>
            </w:r>
            <w:r w:rsidRPr="006A1E5A">
              <w:rPr>
                <w:rFonts w:ascii="Times New Roman" w:eastAsia="宋体" w:hAnsi="Times New Roman" w:cs="Times New Roman"/>
                <w:sz w:val="18"/>
                <w:szCs w:val="18"/>
              </w:rPr>
              <w:t>.32</w:t>
            </w:r>
          </w:p>
        </w:tc>
        <w:tc>
          <w:tcPr>
            <w:tcW w:w="837" w:type="dxa"/>
            <w:vAlign w:val="center"/>
          </w:tcPr>
          <w:p w14:paraId="461A9E3B" w14:textId="3EB0E4F6" w:rsidR="00C02279" w:rsidRPr="006A1E5A" w:rsidRDefault="00B27CB2" w:rsidP="00C06634">
            <w:pPr>
              <w:spacing w:line="240" w:lineRule="atLeast"/>
              <w:jc w:val="center"/>
              <w:rPr>
                <w:rFonts w:ascii="Times New Roman" w:eastAsia="宋体" w:hAnsi="Times New Roman" w:cs="Times New Roman"/>
                <w:sz w:val="18"/>
                <w:szCs w:val="18"/>
              </w:rPr>
            </w:pPr>
            <w:r w:rsidRPr="006A1E5A">
              <w:rPr>
                <w:rFonts w:ascii="Times New Roman" w:eastAsia="宋体" w:hAnsi="Times New Roman" w:cs="Times New Roman" w:hint="eastAsia"/>
                <w:sz w:val="18"/>
                <w:szCs w:val="18"/>
              </w:rPr>
              <w:t>3.59</w:t>
            </w:r>
          </w:p>
        </w:tc>
      </w:tr>
      <w:tr w:rsidR="006A1E5A" w:rsidRPr="006A1E5A" w14:paraId="737AA090" w14:textId="77777777" w:rsidTr="00026A42">
        <w:trPr>
          <w:jc w:val="center"/>
        </w:trPr>
        <w:tc>
          <w:tcPr>
            <w:tcW w:w="1261" w:type="dxa"/>
            <w:tcBorders>
              <w:bottom w:val="single" w:sz="12" w:space="0" w:color="auto"/>
            </w:tcBorders>
            <w:vAlign w:val="center"/>
          </w:tcPr>
          <w:p w14:paraId="757D9D22" w14:textId="3E0716A9" w:rsidR="00C02279" w:rsidRPr="006A1E5A" w:rsidRDefault="00C02279" w:rsidP="00C06634">
            <w:pPr>
              <w:spacing w:line="240" w:lineRule="atLeast"/>
              <w:jc w:val="center"/>
              <w:rPr>
                <w:rFonts w:ascii="Times New Roman" w:eastAsia="宋体" w:hAnsi="Times New Roman" w:cs="Times New Roman"/>
                <w:sz w:val="18"/>
                <w:szCs w:val="18"/>
              </w:rPr>
            </w:pPr>
            <w:r w:rsidRPr="006A1E5A">
              <w:rPr>
                <w:rFonts w:ascii="Times New Roman" w:eastAsia="宋体" w:hAnsi="Times New Roman" w:cs="Times New Roman" w:hint="eastAsia"/>
                <w:sz w:val="18"/>
                <w:szCs w:val="18"/>
              </w:rPr>
              <w:t>D100T2.0H100</w:t>
            </w:r>
          </w:p>
        </w:tc>
        <w:tc>
          <w:tcPr>
            <w:tcW w:w="836" w:type="dxa"/>
            <w:tcBorders>
              <w:bottom w:val="single" w:sz="12" w:space="0" w:color="auto"/>
            </w:tcBorders>
            <w:vAlign w:val="center"/>
          </w:tcPr>
          <w:p w14:paraId="6F020F32" w14:textId="48B7CB78" w:rsidR="00C02279" w:rsidRPr="006A1E5A" w:rsidRDefault="009504DE" w:rsidP="00C06634">
            <w:pPr>
              <w:spacing w:line="240" w:lineRule="atLeas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w:t>
            </w:r>
          </w:p>
        </w:tc>
        <w:tc>
          <w:tcPr>
            <w:tcW w:w="836" w:type="dxa"/>
            <w:tcBorders>
              <w:bottom w:val="single" w:sz="12" w:space="0" w:color="auto"/>
            </w:tcBorders>
            <w:vAlign w:val="center"/>
          </w:tcPr>
          <w:p w14:paraId="3D0DED05" w14:textId="7BF50554" w:rsidR="00C02279" w:rsidRPr="006A1E5A" w:rsidRDefault="00580957" w:rsidP="00C06634">
            <w:pPr>
              <w:spacing w:line="240" w:lineRule="atLeast"/>
              <w:jc w:val="center"/>
              <w:rPr>
                <w:rFonts w:ascii="Times New Roman" w:eastAsia="宋体" w:hAnsi="Times New Roman" w:cs="Times New Roman"/>
                <w:sz w:val="18"/>
                <w:szCs w:val="18"/>
              </w:rPr>
            </w:pPr>
            <w:r w:rsidRPr="006A1E5A">
              <w:rPr>
                <w:rFonts w:ascii="Times New Roman" w:eastAsia="宋体" w:hAnsi="Times New Roman" w:cs="Times New Roman" w:hint="eastAsia"/>
                <w:sz w:val="18"/>
                <w:szCs w:val="18"/>
              </w:rPr>
              <w:t>159.90</w:t>
            </w:r>
          </w:p>
        </w:tc>
        <w:tc>
          <w:tcPr>
            <w:tcW w:w="836" w:type="dxa"/>
            <w:tcBorders>
              <w:bottom w:val="single" w:sz="12" w:space="0" w:color="auto"/>
            </w:tcBorders>
            <w:vAlign w:val="center"/>
          </w:tcPr>
          <w:p w14:paraId="5A4ABC65" w14:textId="17E92B4A" w:rsidR="00C02279" w:rsidRPr="006A1E5A" w:rsidRDefault="00805C35" w:rsidP="00C06634">
            <w:pPr>
              <w:spacing w:line="240" w:lineRule="atLeast"/>
              <w:jc w:val="center"/>
              <w:rPr>
                <w:rFonts w:ascii="Times New Roman" w:eastAsia="宋体" w:hAnsi="Times New Roman" w:cs="Times New Roman"/>
                <w:sz w:val="18"/>
                <w:szCs w:val="18"/>
              </w:rPr>
            </w:pPr>
            <w:r w:rsidRPr="006A1E5A">
              <w:rPr>
                <w:rFonts w:ascii="Times New Roman" w:eastAsia="宋体" w:hAnsi="Times New Roman" w:cs="Times New Roman" w:hint="eastAsia"/>
                <w:sz w:val="18"/>
                <w:szCs w:val="18"/>
              </w:rPr>
              <w:t>163.65</w:t>
            </w:r>
          </w:p>
        </w:tc>
        <w:tc>
          <w:tcPr>
            <w:tcW w:w="837" w:type="dxa"/>
            <w:tcBorders>
              <w:bottom w:val="single" w:sz="12" w:space="0" w:color="auto"/>
            </w:tcBorders>
            <w:vAlign w:val="center"/>
          </w:tcPr>
          <w:p w14:paraId="002A57E5" w14:textId="017BF00D" w:rsidR="00C02279" w:rsidRPr="006A1E5A" w:rsidRDefault="00B27CB2" w:rsidP="00C06634">
            <w:pPr>
              <w:spacing w:line="240" w:lineRule="atLeast"/>
              <w:jc w:val="center"/>
              <w:rPr>
                <w:rFonts w:ascii="Times New Roman" w:eastAsia="宋体" w:hAnsi="Times New Roman" w:cs="Times New Roman"/>
                <w:sz w:val="18"/>
                <w:szCs w:val="18"/>
              </w:rPr>
            </w:pPr>
            <w:r w:rsidRPr="006A1E5A">
              <w:rPr>
                <w:rFonts w:ascii="Times New Roman" w:eastAsia="宋体" w:hAnsi="Times New Roman" w:cs="Times New Roman" w:hint="eastAsia"/>
                <w:sz w:val="18"/>
                <w:szCs w:val="18"/>
              </w:rPr>
              <w:t>2.35</w:t>
            </w:r>
          </w:p>
        </w:tc>
      </w:tr>
    </w:tbl>
    <w:p w14:paraId="4DB8DE84" w14:textId="7C6BE21C" w:rsidR="000452B6" w:rsidRDefault="007E76B8" w:rsidP="00754C11">
      <w:pPr>
        <w:spacing w:line="320" w:lineRule="exact"/>
        <w:ind w:firstLineChars="200" w:firstLine="420"/>
        <w:rPr>
          <w:rFonts w:ascii="Times New Roman" w:eastAsia="宋体" w:hAnsi="Times New Roman" w:cs="Times New Roman"/>
          <w:szCs w:val="21"/>
        </w:rPr>
      </w:pPr>
      <w:r w:rsidRPr="006A1E5A">
        <w:rPr>
          <w:rFonts w:ascii="Times New Roman" w:eastAsia="宋体" w:hAnsi="Times New Roman" w:cs="Times New Roman" w:hint="eastAsia"/>
          <w:szCs w:val="21"/>
        </w:rPr>
        <w:t>上述</w:t>
      </w:r>
      <w:r w:rsidRPr="006A1E5A">
        <w:rPr>
          <w:rFonts w:ascii="Times New Roman" w:eastAsia="宋体" w:hAnsi="Times New Roman" w:cs="Times New Roman"/>
          <w:szCs w:val="21"/>
        </w:rPr>
        <w:t>结果表明，通过理论计算得到的平均压缩荷载与试验结果</w:t>
      </w:r>
      <w:r w:rsidR="00F706B0" w:rsidRPr="006A1E5A">
        <w:rPr>
          <w:rFonts w:ascii="Times New Roman" w:eastAsia="宋体" w:hAnsi="Times New Roman" w:cs="Times New Roman" w:hint="eastAsia"/>
          <w:szCs w:val="21"/>
        </w:rPr>
        <w:t>和数值</w:t>
      </w:r>
      <w:r w:rsidR="00F706B0" w:rsidRPr="006A1E5A">
        <w:rPr>
          <w:rFonts w:ascii="Times New Roman" w:eastAsia="宋体" w:hAnsi="Times New Roman" w:cs="Times New Roman"/>
          <w:szCs w:val="21"/>
        </w:rPr>
        <w:t>模拟结果均</w:t>
      </w:r>
      <w:r w:rsidRPr="00754C11">
        <w:rPr>
          <w:rFonts w:ascii="Times New Roman" w:eastAsia="宋体" w:hAnsi="Times New Roman" w:cs="Times New Roman"/>
          <w:szCs w:val="21"/>
        </w:rPr>
        <w:t>吻合良好，证明了</w:t>
      </w:r>
      <w:r w:rsidRPr="00754C11">
        <w:rPr>
          <w:rFonts w:ascii="Times New Roman" w:eastAsia="宋体" w:hAnsi="Times New Roman" w:cs="Times New Roman" w:hint="eastAsia"/>
          <w:szCs w:val="21"/>
        </w:rPr>
        <w:t>平均</w:t>
      </w:r>
      <w:r w:rsidRPr="00754C11">
        <w:rPr>
          <w:rFonts w:ascii="Times New Roman" w:eastAsia="宋体" w:hAnsi="Times New Roman" w:cs="Times New Roman"/>
          <w:szCs w:val="21"/>
        </w:rPr>
        <w:t>压缩力公式的正确性和适用性</w:t>
      </w:r>
      <w:r w:rsidRPr="00754C11">
        <w:rPr>
          <w:rFonts w:ascii="Times New Roman" w:eastAsia="宋体" w:hAnsi="Times New Roman" w:cs="Times New Roman" w:hint="eastAsia"/>
          <w:szCs w:val="21"/>
        </w:rPr>
        <w:t>，可以</w:t>
      </w:r>
      <w:r w:rsidRPr="00754C11">
        <w:rPr>
          <w:rFonts w:ascii="Times New Roman" w:eastAsia="宋体" w:hAnsi="Times New Roman" w:cs="Times New Roman"/>
          <w:szCs w:val="21"/>
        </w:rPr>
        <w:t>用于指导</w:t>
      </w:r>
      <w:r w:rsidR="006A58BE" w:rsidRPr="00754C11">
        <w:rPr>
          <w:rFonts w:ascii="Times New Roman" w:eastAsia="宋体" w:hAnsi="Times New Roman" w:cs="Times New Roman" w:hint="eastAsia"/>
          <w:szCs w:val="21"/>
        </w:rPr>
        <w:t>RPUF</w:t>
      </w:r>
      <w:r w:rsidR="006A58BE" w:rsidRPr="00754C11">
        <w:rPr>
          <w:rFonts w:ascii="Times New Roman" w:eastAsia="宋体" w:hAnsi="Times New Roman" w:cs="Times New Roman" w:hint="eastAsia"/>
          <w:szCs w:val="21"/>
        </w:rPr>
        <w:t>填充</w:t>
      </w:r>
      <w:r w:rsidR="006A58BE" w:rsidRPr="00754C11">
        <w:rPr>
          <w:rFonts w:ascii="Times New Roman" w:eastAsia="宋体" w:hAnsi="Times New Roman" w:cs="Times New Roman"/>
          <w:szCs w:val="21"/>
        </w:rPr>
        <w:t>圆钢管构件在工程中的</w:t>
      </w:r>
      <w:r w:rsidR="00130993">
        <w:rPr>
          <w:rFonts w:ascii="Times New Roman" w:eastAsia="宋体" w:hAnsi="Times New Roman" w:cs="Times New Roman" w:hint="eastAsia"/>
          <w:szCs w:val="21"/>
        </w:rPr>
        <w:t>设计</w:t>
      </w:r>
      <w:r w:rsidR="006A58BE" w:rsidRPr="00754C11">
        <w:rPr>
          <w:rFonts w:ascii="Times New Roman" w:eastAsia="宋体" w:hAnsi="Times New Roman" w:cs="Times New Roman"/>
          <w:szCs w:val="21"/>
        </w:rPr>
        <w:t>应用。</w:t>
      </w:r>
    </w:p>
    <w:p w14:paraId="483D3E0D" w14:textId="77777777" w:rsidR="00130993" w:rsidRPr="00F26461" w:rsidRDefault="00130993" w:rsidP="00F26461">
      <w:pPr>
        <w:spacing w:beforeLines="50" w:before="156" w:afterLines="50" w:after="156" w:line="300" w:lineRule="exact"/>
        <w:outlineLvl w:val="0"/>
        <w:rPr>
          <w:rFonts w:ascii="Times New Roman" w:eastAsia="仿宋" w:hAnsi="Times New Roman" w:cs="Times New Roman"/>
          <w:b/>
          <w:sz w:val="28"/>
          <w:szCs w:val="28"/>
        </w:rPr>
      </w:pPr>
      <w:r w:rsidRPr="00F26461">
        <w:rPr>
          <w:rFonts w:ascii="Times New Roman" w:eastAsia="仿宋" w:hAnsi="Times New Roman" w:cs="Times New Roman" w:hint="eastAsia"/>
          <w:b/>
          <w:sz w:val="28"/>
          <w:szCs w:val="28"/>
        </w:rPr>
        <w:t xml:space="preserve">5 </w:t>
      </w:r>
      <w:r w:rsidRPr="00F26461">
        <w:rPr>
          <w:rFonts w:ascii="Times New Roman" w:eastAsia="仿宋" w:hAnsi="Times New Roman" w:cs="Times New Roman" w:hint="eastAsia"/>
          <w:b/>
          <w:sz w:val="28"/>
          <w:szCs w:val="28"/>
        </w:rPr>
        <w:t>结论</w:t>
      </w:r>
    </w:p>
    <w:p w14:paraId="7082593A" w14:textId="77777777" w:rsidR="00130993" w:rsidRDefault="00130993" w:rsidP="00F26461">
      <w:pPr>
        <w:spacing w:line="320" w:lineRule="exact"/>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本文开展了</w:t>
      </w:r>
      <w:r>
        <w:rPr>
          <w:rFonts w:ascii="Times New Roman" w:eastAsia="宋体" w:hAnsi="Times New Roman" w:cs="Times New Roman"/>
          <w:szCs w:val="21"/>
        </w:rPr>
        <w:t>硬质聚氨酯泡沫填充薄壁圆钢管</w:t>
      </w:r>
      <w:r>
        <w:rPr>
          <w:rFonts w:ascii="Times New Roman" w:eastAsia="宋体" w:hAnsi="Times New Roman" w:cs="Times New Roman" w:hint="eastAsia"/>
          <w:szCs w:val="21"/>
        </w:rPr>
        <w:t>短柱</w:t>
      </w:r>
      <w:r>
        <w:rPr>
          <w:rFonts w:ascii="Times New Roman" w:eastAsia="宋体" w:hAnsi="Times New Roman" w:cs="Times New Roman"/>
          <w:szCs w:val="21"/>
        </w:rPr>
        <w:t>构件的</w:t>
      </w:r>
      <w:r>
        <w:rPr>
          <w:rFonts w:ascii="Times New Roman" w:eastAsia="宋体" w:hAnsi="Times New Roman" w:cs="Times New Roman" w:hint="eastAsia"/>
          <w:szCs w:val="21"/>
        </w:rPr>
        <w:t>静力</w:t>
      </w:r>
      <w:r>
        <w:rPr>
          <w:rFonts w:ascii="Times New Roman" w:eastAsia="宋体" w:hAnsi="Times New Roman" w:cs="Times New Roman"/>
          <w:szCs w:val="21"/>
        </w:rPr>
        <w:t>轴压试验，提出了较为</w:t>
      </w:r>
      <w:r w:rsidR="00107B9D">
        <w:rPr>
          <w:rFonts w:ascii="Times New Roman" w:eastAsia="宋体" w:hAnsi="Times New Roman" w:cs="Times New Roman" w:hint="eastAsia"/>
          <w:szCs w:val="21"/>
        </w:rPr>
        <w:t>准确</w:t>
      </w:r>
      <w:r>
        <w:rPr>
          <w:rFonts w:ascii="Times New Roman" w:eastAsia="宋体" w:hAnsi="Times New Roman" w:cs="Times New Roman"/>
          <w:szCs w:val="21"/>
        </w:rPr>
        <w:t>的有限元仿真</w:t>
      </w:r>
      <w:r w:rsidR="00107B9D">
        <w:rPr>
          <w:rFonts w:ascii="Times New Roman" w:eastAsia="宋体" w:hAnsi="Times New Roman" w:cs="Times New Roman" w:hint="eastAsia"/>
          <w:szCs w:val="21"/>
        </w:rPr>
        <w:t>建模</w:t>
      </w:r>
      <w:r w:rsidR="00107B9D">
        <w:rPr>
          <w:rFonts w:ascii="Times New Roman" w:eastAsia="宋体" w:hAnsi="Times New Roman" w:cs="Times New Roman"/>
          <w:szCs w:val="21"/>
        </w:rPr>
        <w:t>方法</w:t>
      </w:r>
      <w:r>
        <w:rPr>
          <w:rFonts w:ascii="Times New Roman" w:eastAsia="宋体" w:hAnsi="Times New Roman" w:cs="Times New Roman"/>
          <w:szCs w:val="21"/>
        </w:rPr>
        <w:t>，</w:t>
      </w:r>
      <w:r>
        <w:rPr>
          <w:rFonts w:ascii="Times New Roman" w:eastAsia="宋体" w:hAnsi="Times New Roman" w:cs="Times New Roman" w:hint="eastAsia"/>
          <w:szCs w:val="21"/>
        </w:rPr>
        <w:t>并</w:t>
      </w:r>
      <w:r>
        <w:rPr>
          <w:rFonts w:ascii="Times New Roman" w:eastAsia="宋体" w:hAnsi="Times New Roman" w:cs="Times New Roman"/>
          <w:szCs w:val="21"/>
        </w:rPr>
        <w:t>进行了</w:t>
      </w:r>
      <w:r w:rsidR="00107B9D">
        <w:rPr>
          <w:rFonts w:ascii="Times New Roman" w:eastAsia="宋体" w:hAnsi="Times New Roman" w:cs="Times New Roman" w:hint="eastAsia"/>
          <w:szCs w:val="21"/>
        </w:rPr>
        <w:t>平均压缩</w:t>
      </w:r>
      <w:proofErr w:type="gramStart"/>
      <w:r w:rsidR="00107B9D">
        <w:rPr>
          <w:rFonts w:ascii="Times New Roman" w:eastAsia="宋体" w:hAnsi="Times New Roman" w:cs="Times New Roman" w:hint="eastAsia"/>
          <w:szCs w:val="21"/>
        </w:rPr>
        <w:t>力</w:t>
      </w:r>
      <w:r w:rsidR="00107B9D">
        <w:rPr>
          <w:rFonts w:ascii="Times New Roman" w:eastAsia="宋体" w:hAnsi="Times New Roman" w:cs="Times New Roman"/>
          <w:szCs w:val="21"/>
        </w:rPr>
        <w:t>预测</w:t>
      </w:r>
      <w:proofErr w:type="gramEnd"/>
      <w:r w:rsidR="00107B9D">
        <w:rPr>
          <w:rFonts w:ascii="Times New Roman" w:eastAsia="宋体" w:hAnsi="Times New Roman" w:cs="Times New Roman"/>
          <w:szCs w:val="21"/>
        </w:rPr>
        <w:t>公式的推导</w:t>
      </w:r>
      <w:r>
        <w:rPr>
          <w:rFonts w:ascii="Times New Roman" w:eastAsia="宋体" w:hAnsi="Times New Roman" w:cs="Times New Roman" w:hint="eastAsia"/>
          <w:szCs w:val="21"/>
        </w:rPr>
        <w:t>，</w:t>
      </w:r>
      <w:r>
        <w:rPr>
          <w:rFonts w:ascii="Times New Roman" w:eastAsia="宋体" w:hAnsi="Times New Roman" w:cs="Times New Roman"/>
          <w:szCs w:val="21"/>
        </w:rPr>
        <w:t>主要结论如下：</w:t>
      </w:r>
    </w:p>
    <w:p w14:paraId="53A60479" w14:textId="77777777" w:rsidR="00130993" w:rsidRDefault="00130993" w:rsidP="00F26461">
      <w:pPr>
        <w:spacing w:line="320" w:lineRule="exact"/>
        <w:ind w:firstLineChars="200" w:firstLine="420"/>
        <w:rPr>
          <w:rFonts w:ascii="Times New Roman" w:eastAsia="宋体" w:hAnsi="Times New Roman" w:cs="Times New Roman"/>
          <w:szCs w:val="21"/>
        </w:rPr>
      </w:pPr>
      <w:r>
        <w:rPr>
          <w:rFonts w:ascii="Times New Roman" w:eastAsia="宋体" w:hAnsi="Times New Roman" w:cs="Times New Roman"/>
          <w:szCs w:val="21"/>
        </w:rPr>
        <w:t>1</w:t>
      </w:r>
      <w:r w:rsidR="003E4A64">
        <w:rPr>
          <w:rFonts w:ascii="Times New Roman" w:eastAsia="宋体" w:hAnsi="Times New Roman" w:cs="Times New Roman" w:hint="eastAsia"/>
          <w:szCs w:val="21"/>
        </w:rPr>
        <w:t xml:space="preserve">) </w:t>
      </w:r>
      <w:r w:rsidR="00107B9D">
        <w:rPr>
          <w:rFonts w:ascii="Times New Roman" w:eastAsia="宋体" w:hAnsi="Times New Roman" w:cs="Times New Roman" w:hint="eastAsia"/>
          <w:szCs w:val="21"/>
        </w:rPr>
        <w:t>本文</w:t>
      </w:r>
      <w:r w:rsidR="00107B9D">
        <w:rPr>
          <w:rFonts w:ascii="Times New Roman" w:eastAsia="宋体" w:hAnsi="Times New Roman" w:cs="Times New Roman"/>
          <w:szCs w:val="21"/>
        </w:rPr>
        <w:t>提出的</w:t>
      </w:r>
      <w:r>
        <w:rPr>
          <w:rFonts w:ascii="Times New Roman" w:eastAsia="宋体" w:hAnsi="Times New Roman" w:cs="Times New Roman" w:hint="eastAsia"/>
          <w:szCs w:val="21"/>
        </w:rPr>
        <w:t>填充</w:t>
      </w:r>
      <w:r>
        <w:rPr>
          <w:rFonts w:ascii="Times New Roman" w:eastAsia="宋体" w:hAnsi="Times New Roman" w:cs="Times New Roman"/>
          <w:szCs w:val="21"/>
        </w:rPr>
        <w:t>硬质聚氨酯泡沫能够有效改善</w:t>
      </w:r>
      <w:r w:rsidR="00107B9D">
        <w:rPr>
          <w:rFonts w:ascii="Times New Roman" w:eastAsia="宋体" w:hAnsi="Times New Roman" w:cs="Times New Roman" w:hint="eastAsia"/>
          <w:szCs w:val="21"/>
        </w:rPr>
        <w:t>建筑</w:t>
      </w:r>
      <w:r>
        <w:rPr>
          <w:rFonts w:ascii="Times New Roman" w:eastAsia="宋体" w:hAnsi="Times New Roman" w:cs="Times New Roman"/>
          <w:szCs w:val="21"/>
        </w:rPr>
        <w:t>薄壁圆钢管在轴压荷载作用下的变形模式，使构件趋于</w:t>
      </w:r>
      <w:proofErr w:type="gramStart"/>
      <w:r>
        <w:rPr>
          <w:rFonts w:ascii="Times New Roman" w:eastAsia="宋体" w:hAnsi="Times New Roman" w:cs="Times New Roman"/>
          <w:szCs w:val="21"/>
        </w:rPr>
        <w:t>对称叠缩变形</w:t>
      </w:r>
      <w:proofErr w:type="gramEnd"/>
      <w:r>
        <w:rPr>
          <w:rFonts w:ascii="Times New Roman" w:eastAsia="宋体" w:hAnsi="Times New Roman" w:cs="Times New Roman" w:hint="eastAsia"/>
          <w:szCs w:val="21"/>
        </w:rPr>
        <w:t>。</w:t>
      </w:r>
    </w:p>
    <w:p w14:paraId="23068048" w14:textId="77777777" w:rsidR="00130993" w:rsidRDefault="00130993" w:rsidP="00F26461">
      <w:pPr>
        <w:spacing w:line="320" w:lineRule="exact"/>
        <w:ind w:firstLineChars="200" w:firstLine="420"/>
        <w:rPr>
          <w:rFonts w:ascii="Times New Roman" w:eastAsia="宋体" w:hAnsi="Times New Roman" w:cs="Times New Roman"/>
          <w:szCs w:val="21"/>
        </w:rPr>
      </w:pPr>
      <w:r>
        <w:rPr>
          <w:rFonts w:ascii="Times New Roman" w:eastAsia="宋体" w:hAnsi="Times New Roman" w:cs="Times New Roman"/>
          <w:szCs w:val="21"/>
        </w:rPr>
        <w:t>2</w:t>
      </w:r>
      <w:r w:rsidR="003E4A64">
        <w:rPr>
          <w:rFonts w:ascii="Times New Roman" w:eastAsia="宋体" w:hAnsi="Times New Roman" w:cs="Times New Roman" w:hint="eastAsia"/>
          <w:szCs w:val="21"/>
        </w:rPr>
        <w:t>)</w:t>
      </w:r>
      <w:r w:rsidR="003E4A64">
        <w:rPr>
          <w:rFonts w:ascii="Times New Roman" w:eastAsia="宋体" w:hAnsi="Times New Roman" w:cs="Times New Roman"/>
          <w:szCs w:val="21"/>
        </w:rPr>
        <w:t xml:space="preserve"> </w:t>
      </w:r>
      <w:r>
        <w:rPr>
          <w:rFonts w:ascii="Times New Roman" w:eastAsia="宋体" w:hAnsi="Times New Roman" w:cs="Times New Roman"/>
          <w:szCs w:val="21"/>
        </w:rPr>
        <w:t>硬质聚氨酯泡沫</w:t>
      </w:r>
      <w:r>
        <w:rPr>
          <w:rFonts w:ascii="Times New Roman" w:eastAsia="宋体" w:hAnsi="Times New Roman" w:cs="Times New Roman" w:hint="eastAsia"/>
          <w:szCs w:val="21"/>
        </w:rPr>
        <w:t>填充</w:t>
      </w:r>
      <w:r>
        <w:rPr>
          <w:rFonts w:ascii="Times New Roman" w:eastAsia="宋体" w:hAnsi="Times New Roman" w:cs="Times New Roman"/>
          <w:szCs w:val="21"/>
        </w:rPr>
        <w:t>圆钢管构件较空钢管的轴压首个峰值荷载</w:t>
      </w:r>
      <w:r w:rsidR="00B72645">
        <w:rPr>
          <w:rFonts w:ascii="Times New Roman" w:eastAsia="宋体" w:hAnsi="Times New Roman" w:cs="Times New Roman" w:hint="eastAsia"/>
          <w:szCs w:val="21"/>
        </w:rPr>
        <w:t>及</w:t>
      </w:r>
      <w:r>
        <w:rPr>
          <w:rFonts w:ascii="Times New Roman" w:eastAsia="宋体" w:hAnsi="Times New Roman" w:cs="Times New Roman"/>
          <w:szCs w:val="21"/>
        </w:rPr>
        <w:t>各项吸</w:t>
      </w:r>
      <w:proofErr w:type="gramStart"/>
      <w:r>
        <w:rPr>
          <w:rFonts w:ascii="Times New Roman" w:eastAsia="宋体" w:hAnsi="Times New Roman" w:cs="Times New Roman"/>
          <w:szCs w:val="21"/>
        </w:rPr>
        <w:t>能指标</w:t>
      </w:r>
      <w:proofErr w:type="gramEnd"/>
      <w:r w:rsidR="00B72645">
        <w:rPr>
          <w:rFonts w:ascii="Times New Roman" w:eastAsia="宋体" w:hAnsi="Times New Roman" w:cs="Times New Roman" w:hint="eastAsia"/>
          <w:szCs w:val="21"/>
        </w:rPr>
        <w:t>都</w:t>
      </w:r>
      <w:r w:rsidR="00B72645">
        <w:rPr>
          <w:rFonts w:ascii="Times New Roman" w:eastAsia="宋体" w:hAnsi="Times New Roman" w:cs="Times New Roman"/>
          <w:szCs w:val="21"/>
        </w:rPr>
        <w:t>有了较大幅度的提升，</w:t>
      </w:r>
      <w:r w:rsidR="00B72645">
        <w:rPr>
          <w:rFonts w:ascii="Times New Roman" w:eastAsia="宋体" w:hAnsi="Times New Roman" w:cs="Times New Roman" w:hint="eastAsia"/>
          <w:szCs w:val="21"/>
        </w:rPr>
        <w:t>且</w:t>
      </w:r>
      <w:r w:rsidR="00B72645">
        <w:rPr>
          <w:rFonts w:ascii="Times New Roman" w:eastAsia="宋体" w:hAnsi="Times New Roman" w:cs="Times New Roman"/>
          <w:szCs w:val="21"/>
        </w:rPr>
        <w:t>壁厚</w:t>
      </w:r>
      <w:r w:rsidR="00B72645">
        <w:rPr>
          <w:rFonts w:ascii="Times New Roman" w:eastAsia="宋体" w:hAnsi="Times New Roman" w:cs="Times New Roman" w:hint="eastAsia"/>
          <w:szCs w:val="21"/>
        </w:rPr>
        <w:t>越</w:t>
      </w:r>
      <w:r w:rsidR="00B72645">
        <w:rPr>
          <w:rFonts w:ascii="Times New Roman" w:eastAsia="宋体" w:hAnsi="Times New Roman" w:cs="Times New Roman"/>
          <w:szCs w:val="21"/>
        </w:rPr>
        <w:t>薄，提升幅度</w:t>
      </w:r>
      <w:r w:rsidR="00B72645">
        <w:rPr>
          <w:rFonts w:ascii="Times New Roman" w:eastAsia="宋体" w:hAnsi="Times New Roman" w:cs="Times New Roman" w:hint="eastAsia"/>
          <w:szCs w:val="21"/>
        </w:rPr>
        <w:t>越</w:t>
      </w:r>
      <w:r w:rsidR="00B72645">
        <w:rPr>
          <w:rFonts w:ascii="Times New Roman" w:eastAsia="宋体" w:hAnsi="Times New Roman" w:cs="Times New Roman"/>
          <w:szCs w:val="21"/>
        </w:rPr>
        <w:t>大。</w:t>
      </w:r>
    </w:p>
    <w:p w14:paraId="4B741A54" w14:textId="1076892C" w:rsidR="00B72645" w:rsidRDefault="00B72645" w:rsidP="00F26461">
      <w:pPr>
        <w:spacing w:line="320" w:lineRule="exact"/>
        <w:ind w:firstLineChars="200" w:firstLine="420"/>
        <w:rPr>
          <w:rFonts w:ascii="Times New Roman" w:eastAsia="宋体" w:hAnsi="Times New Roman" w:cs="Times New Roman"/>
          <w:szCs w:val="21"/>
        </w:rPr>
      </w:pPr>
      <w:r>
        <w:rPr>
          <w:rFonts w:ascii="Times New Roman" w:eastAsia="宋体" w:hAnsi="Times New Roman" w:cs="Times New Roman"/>
          <w:szCs w:val="21"/>
        </w:rPr>
        <w:t>3</w:t>
      </w:r>
      <w:r w:rsidR="003E4A64">
        <w:rPr>
          <w:rFonts w:ascii="Times New Roman" w:eastAsia="宋体" w:hAnsi="Times New Roman" w:cs="Times New Roman" w:hint="eastAsia"/>
          <w:szCs w:val="21"/>
        </w:rPr>
        <w:t>)</w:t>
      </w:r>
      <w:r w:rsidR="003E4A64">
        <w:rPr>
          <w:rFonts w:ascii="Times New Roman" w:eastAsia="宋体" w:hAnsi="Times New Roman" w:cs="Times New Roman"/>
          <w:szCs w:val="21"/>
        </w:rPr>
        <w:t xml:space="preserve"> </w:t>
      </w:r>
      <w:r>
        <w:rPr>
          <w:rFonts w:ascii="Times New Roman" w:eastAsia="宋体" w:hAnsi="Times New Roman" w:cs="Times New Roman"/>
          <w:szCs w:val="21"/>
        </w:rPr>
        <w:t>采用体积硬化的可压缩</w:t>
      </w:r>
      <w:proofErr w:type="gramStart"/>
      <w:r>
        <w:rPr>
          <w:rFonts w:ascii="Times New Roman" w:eastAsia="宋体" w:hAnsi="Times New Roman" w:cs="Times New Roman"/>
          <w:szCs w:val="21"/>
        </w:rPr>
        <w:t>泡沫本构模型</w:t>
      </w:r>
      <w:proofErr w:type="gramEnd"/>
      <w:r>
        <w:rPr>
          <w:rFonts w:ascii="Times New Roman" w:eastAsia="宋体" w:hAnsi="Times New Roman" w:cs="Times New Roman"/>
          <w:szCs w:val="21"/>
        </w:rPr>
        <w:t>，建立了</w:t>
      </w:r>
      <w:r>
        <w:rPr>
          <w:rFonts w:ascii="Times New Roman" w:eastAsia="宋体" w:hAnsi="Times New Roman" w:cs="Times New Roman" w:hint="eastAsia"/>
          <w:szCs w:val="21"/>
        </w:rPr>
        <w:t>构件</w:t>
      </w:r>
      <w:r>
        <w:rPr>
          <w:rFonts w:ascii="Times New Roman" w:eastAsia="宋体" w:hAnsi="Times New Roman" w:cs="Times New Roman"/>
          <w:szCs w:val="21"/>
        </w:rPr>
        <w:t>的轴压数</w:t>
      </w:r>
      <w:r>
        <w:rPr>
          <w:rFonts w:ascii="Times New Roman" w:eastAsia="宋体" w:hAnsi="Times New Roman" w:cs="Times New Roman" w:hint="eastAsia"/>
          <w:szCs w:val="21"/>
        </w:rPr>
        <w:t>值</w:t>
      </w:r>
      <w:r>
        <w:rPr>
          <w:rFonts w:ascii="Times New Roman" w:eastAsia="宋体" w:hAnsi="Times New Roman" w:cs="Times New Roman"/>
          <w:szCs w:val="21"/>
        </w:rPr>
        <w:t>仿真模型，</w:t>
      </w:r>
      <w:r>
        <w:rPr>
          <w:rFonts w:ascii="Times New Roman" w:eastAsia="宋体" w:hAnsi="Times New Roman" w:cs="Times New Roman" w:hint="eastAsia"/>
          <w:szCs w:val="21"/>
        </w:rPr>
        <w:t>能够</w:t>
      </w:r>
      <w:r w:rsidR="00D32553">
        <w:rPr>
          <w:rFonts w:ascii="Times New Roman" w:eastAsia="宋体" w:hAnsi="Times New Roman" w:cs="Times New Roman" w:hint="eastAsia"/>
          <w:szCs w:val="21"/>
        </w:rPr>
        <w:t>准确</w:t>
      </w:r>
      <w:proofErr w:type="gramStart"/>
      <w:r>
        <w:rPr>
          <w:rFonts w:ascii="Times New Roman" w:eastAsia="宋体" w:hAnsi="Times New Roman" w:cs="Times New Roman"/>
          <w:szCs w:val="21"/>
        </w:rPr>
        <w:t>模拟其轴压</w:t>
      </w:r>
      <w:proofErr w:type="gramEnd"/>
      <w:r>
        <w:rPr>
          <w:rFonts w:ascii="Times New Roman" w:eastAsia="宋体" w:hAnsi="Times New Roman" w:cs="Times New Roman"/>
          <w:szCs w:val="21"/>
        </w:rPr>
        <w:t>过程。</w:t>
      </w:r>
      <w:r w:rsidR="00A61B47" w:rsidRPr="00FA5E9A">
        <w:rPr>
          <w:rFonts w:ascii="Times New Roman" w:eastAsia="宋体" w:hAnsi="Times New Roman" w:cs="Times New Roman" w:hint="eastAsia"/>
          <w:szCs w:val="21"/>
        </w:rPr>
        <w:t>参数</w:t>
      </w:r>
      <w:r w:rsidR="00A61B47" w:rsidRPr="00FA5E9A">
        <w:rPr>
          <w:rFonts w:ascii="Times New Roman" w:eastAsia="宋体" w:hAnsi="Times New Roman" w:cs="Times New Roman"/>
          <w:szCs w:val="21"/>
        </w:rPr>
        <w:t>分析结果表明</w:t>
      </w:r>
      <w:r w:rsidR="00A61B47" w:rsidRPr="00FA5E9A">
        <w:rPr>
          <w:rFonts w:ascii="Times New Roman" w:eastAsia="宋体" w:hAnsi="Times New Roman" w:cs="Times New Roman"/>
          <w:szCs w:val="21"/>
        </w:rPr>
        <w:t>RPUF</w:t>
      </w:r>
      <w:r w:rsidR="00A61B47" w:rsidRPr="00FA5E9A">
        <w:rPr>
          <w:rFonts w:ascii="Times New Roman" w:eastAsia="宋体" w:hAnsi="Times New Roman" w:cs="Times New Roman" w:hint="eastAsia"/>
          <w:szCs w:val="21"/>
        </w:rPr>
        <w:t>填充</w:t>
      </w:r>
      <w:r w:rsidR="00A61B47" w:rsidRPr="00FA5E9A">
        <w:rPr>
          <w:rFonts w:ascii="Times New Roman" w:eastAsia="宋体" w:hAnsi="Times New Roman" w:cs="Times New Roman"/>
          <w:szCs w:val="21"/>
        </w:rPr>
        <w:t>圆钢管</w:t>
      </w:r>
      <w:r w:rsidR="006E2CD2" w:rsidRPr="00FA5E9A">
        <w:rPr>
          <w:rFonts w:ascii="Times New Roman" w:eastAsia="宋体" w:hAnsi="Times New Roman" w:cs="Times New Roman" w:hint="eastAsia"/>
          <w:szCs w:val="21"/>
        </w:rPr>
        <w:t>耗能</w:t>
      </w:r>
      <w:r w:rsidR="006E2CD2" w:rsidRPr="00FA5E9A">
        <w:rPr>
          <w:rFonts w:ascii="Times New Roman" w:eastAsia="宋体" w:hAnsi="Times New Roman" w:cs="Times New Roman"/>
          <w:szCs w:val="21"/>
        </w:rPr>
        <w:t>能力随壁厚和管径的增大而增大。</w:t>
      </w:r>
    </w:p>
    <w:p w14:paraId="4022EFFE" w14:textId="330E1941" w:rsidR="00B72645" w:rsidRPr="00B72645" w:rsidRDefault="00B72645" w:rsidP="00F26461">
      <w:pPr>
        <w:spacing w:line="320" w:lineRule="exact"/>
        <w:ind w:firstLineChars="200" w:firstLine="420"/>
        <w:rPr>
          <w:rFonts w:ascii="Times New Roman" w:eastAsia="宋体" w:hAnsi="Times New Roman" w:cs="Times New Roman"/>
          <w:szCs w:val="21"/>
        </w:rPr>
      </w:pPr>
      <w:r>
        <w:rPr>
          <w:rFonts w:ascii="Times New Roman" w:eastAsia="宋体" w:hAnsi="Times New Roman" w:cs="Times New Roman"/>
          <w:szCs w:val="21"/>
        </w:rPr>
        <w:t>4</w:t>
      </w:r>
      <w:r w:rsidR="003E4A64">
        <w:rPr>
          <w:rFonts w:ascii="Times New Roman" w:eastAsia="宋体" w:hAnsi="Times New Roman" w:cs="Times New Roman" w:hint="eastAsia"/>
          <w:szCs w:val="21"/>
        </w:rPr>
        <w:t>)</w:t>
      </w:r>
      <w:r w:rsidR="003E4A64">
        <w:rPr>
          <w:rFonts w:ascii="Times New Roman" w:eastAsia="宋体" w:hAnsi="Times New Roman" w:cs="Times New Roman"/>
          <w:szCs w:val="21"/>
        </w:rPr>
        <w:t xml:space="preserve"> </w:t>
      </w:r>
      <w:r>
        <w:rPr>
          <w:rFonts w:ascii="Times New Roman" w:eastAsia="宋体" w:hAnsi="Times New Roman" w:cs="Times New Roman"/>
          <w:szCs w:val="21"/>
        </w:rPr>
        <w:t>基于能量</w:t>
      </w:r>
      <w:r>
        <w:rPr>
          <w:rFonts w:ascii="Times New Roman" w:eastAsia="宋体" w:hAnsi="Times New Roman" w:cs="Times New Roman" w:hint="eastAsia"/>
          <w:szCs w:val="21"/>
        </w:rPr>
        <w:t>关系</w:t>
      </w:r>
      <w:r>
        <w:rPr>
          <w:rFonts w:ascii="Times New Roman" w:eastAsia="宋体" w:hAnsi="Times New Roman" w:cs="Times New Roman"/>
          <w:szCs w:val="21"/>
        </w:rPr>
        <w:t>，推导了硬质聚氨酯泡沫填充薄壁圆钢管的轴</w:t>
      </w:r>
      <w:proofErr w:type="gramStart"/>
      <w:r>
        <w:rPr>
          <w:rFonts w:ascii="Times New Roman" w:eastAsia="宋体" w:hAnsi="Times New Roman" w:cs="Times New Roman"/>
          <w:szCs w:val="21"/>
        </w:rPr>
        <w:t>压平均压缩力</w:t>
      </w:r>
      <w:r>
        <w:rPr>
          <w:rFonts w:ascii="Times New Roman" w:eastAsia="宋体" w:hAnsi="Times New Roman" w:cs="Times New Roman" w:hint="eastAsia"/>
          <w:szCs w:val="21"/>
        </w:rPr>
        <w:t>预测</w:t>
      </w:r>
      <w:proofErr w:type="gramEnd"/>
      <w:r>
        <w:rPr>
          <w:rFonts w:ascii="Times New Roman" w:eastAsia="宋体" w:hAnsi="Times New Roman" w:cs="Times New Roman"/>
          <w:szCs w:val="21"/>
        </w:rPr>
        <w:t>公式，</w:t>
      </w:r>
      <w:r>
        <w:rPr>
          <w:rFonts w:ascii="Times New Roman" w:eastAsia="宋体" w:hAnsi="Times New Roman" w:cs="Times New Roman" w:hint="eastAsia"/>
          <w:szCs w:val="21"/>
        </w:rPr>
        <w:t>预测</w:t>
      </w:r>
      <w:r>
        <w:rPr>
          <w:rFonts w:ascii="Times New Roman" w:eastAsia="宋体" w:hAnsi="Times New Roman" w:cs="Times New Roman"/>
          <w:szCs w:val="21"/>
        </w:rPr>
        <w:t>结果与试验</w:t>
      </w:r>
      <w:r w:rsidR="005F6CFA">
        <w:rPr>
          <w:rFonts w:ascii="Times New Roman" w:eastAsia="宋体" w:hAnsi="Times New Roman" w:cs="Times New Roman" w:hint="eastAsia"/>
          <w:szCs w:val="21"/>
        </w:rPr>
        <w:t>结果</w:t>
      </w:r>
      <w:r w:rsidR="00F706B0">
        <w:rPr>
          <w:rFonts w:ascii="Times New Roman" w:eastAsia="宋体" w:hAnsi="Times New Roman" w:cs="Times New Roman" w:hint="eastAsia"/>
          <w:szCs w:val="21"/>
        </w:rPr>
        <w:t>与</w:t>
      </w:r>
      <w:r w:rsidR="00F706B0">
        <w:rPr>
          <w:rFonts w:ascii="Times New Roman" w:eastAsia="宋体" w:hAnsi="Times New Roman" w:cs="Times New Roman"/>
          <w:szCs w:val="21"/>
        </w:rPr>
        <w:t>数值模拟均</w:t>
      </w:r>
      <w:r>
        <w:rPr>
          <w:rFonts w:ascii="Times New Roman" w:eastAsia="宋体" w:hAnsi="Times New Roman" w:cs="Times New Roman"/>
          <w:szCs w:val="21"/>
        </w:rPr>
        <w:t>吻合良好。</w:t>
      </w:r>
    </w:p>
    <w:p w14:paraId="175DB732" w14:textId="380D20AF" w:rsidR="000452B6" w:rsidRDefault="000452B6" w:rsidP="006D4ACA">
      <w:pPr>
        <w:spacing w:beforeLines="50" w:before="156" w:afterLines="50" w:after="156"/>
        <w:outlineLvl w:val="0"/>
        <w:rPr>
          <w:rFonts w:ascii="黑体" w:eastAsia="黑体" w:hAnsi="黑体"/>
          <w:b/>
          <w:szCs w:val="21"/>
        </w:rPr>
      </w:pPr>
      <w:r w:rsidRPr="006D4ACA">
        <w:rPr>
          <w:rFonts w:ascii="黑体" w:eastAsia="黑体" w:hAnsi="黑体" w:hint="eastAsia"/>
          <w:b/>
          <w:szCs w:val="21"/>
        </w:rPr>
        <w:t>参考文献：</w:t>
      </w:r>
    </w:p>
    <w:p w14:paraId="2DCF1A3D" w14:textId="7EEAEC8D" w:rsidR="00184A89" w:rsidRPr="00184A89" w:rsidRDefault="00A65900" w:rsidP="00184A89">
      <w:pPr>
        <w:rPr>
          <w:rFonts w:ascii="Times New Roman" w:hAnsi="Times New Roman" w:cs="Times New Roman"/>
          <w:sz w:val="18"/>
          <w:szCs w:val="18"/>
        </w:rPr>
      </w:pPr>
      <w:r>
        <w:rPr>
          <w:rFonts w:ascii="Times New Roman" w:hAnsi="Times New Roman" w:cs="Times New Roman"/>
          <w:sz w:val="18"/>
          <w:szCs w:val="18"/>
        </w:rPr>
        <w:t>[1]</w:t>
      </w:r>
      <w:r w:rsidR="000F274C" w:rsidRPr="00184A89">
        <w:rPr>
          <w:rFonts w:ascii="Times New Roman" w:hAnsi="Times New Roman" w:cs="Times New Roman"/>
          <w:sz w:val="18"/>
          <w:szCs w:val="18"/>
        </w:rPr>
        <w:t>AZARAKHSH</w:t>
      </w:r>
      <w:r w:rsidR="00184A89" w:rsidRPr="00184A89">
        <w:rPr>
          <w:rFonts w:ascii="Times New Roman" w:hAnsi="Times New Roman" w:cs="Times New Roman"/>
          <w:sz w:val="18"/>
          <w:szCs w:val="18"/>
        </w:rPr>
        <w:t xml:space="preserve"> S, </w:t>
      </w:r>
      <w:r w:rsidR="000F274C" w:rsidRPr="00184A89">
        <w:rPr>
          <w:rFonts w:ascii="Times New Roman" w:hAnsi="Times New Roman" w:cs="Times New Roman"/>
          <w:sz w:val="18"/>
          <w:szCs w:val="18"/>
        </w:rPr>
        <w:t>RAHI</w:t>
      </w:r>
      <w:r w:rsidR="00184A89" w:rsidRPr="00184A89">
        <w:rPr>
          <w:rFonts w:ascii="Times New Roman" w:hAnsi="Times New Roman" w:cs="Times New Roman"/>
          <w:sz w:val="18"/>
          <w:szCs w:val="18"/>
        </w:rPr>
        <w:t xml:space="preserve"> A, </w:t>
      </w:r>
      <w:r w:rsidR="000F274C" w:rsidRPr="00184A89">
        <w:rPr>
          <w:rFonts w:ascii="Times New Roman" w:hAnsi="Times New Roman" w:cs="Times New Roman"/>
          <w:sz w:val="18"/>
          <w:szCs w:val="18"/>
        </w:rPr>
        <w:t>GHAMARIAN</w:t>
      </w:r>
      <w:r w:rsidR="00184A89" w:rsidRPr="00184A89">
        <w:rPr>
          <w:rFonts w:ascii="Times New Roman" w:hAnsi="Times New Roman" w:cs="Times New Roman"/>
          <w:sz w:val="18"/>
          <w:szCs w:val="18"/>
        </w:rPr>
        <w:t xml:space="preserve"> A, et al. Axial crushing analysis of empty and foam-filled brass </w:t>
      </w:r>
      <w:proofErr w:type="spellStart"/>
      <w:r w:rsidR="00184A89" w:rsidRPr="00184A89">
        <w:rPr>
          <w:rFonts w:ascii="Times New Roman" w:hAnsi="Times New Roman" w:cs="Times New Roman"/>
          <w:sz w:val="18"/>
          <w:szCs w:val="18"/>
        </w:rPr>
        <w:t>bitubular</w:t>
      </w:r>
      <w:proofErr w:type="spellEnd"/>
      <w:r w:rsidR="00184A89" w:rsidRPr="00184A89">
        <w:rPr>
          <w:rFonts w:ascii="Times New Roman" w:hAnsi="Times New Roman" w:cs="Times New Roman"/>
          <w:sz w:val="18"/>
          <w:szCs w:val="18"/>
        </w:rPr>
        <w:t xml:space="preserve"> cylinder </w:t>
      </w:r>
      <w:proofErr w:type="gramStart"/>
      <w:r w:rsidR="00184A89" w:rsidRPr="00184A89">
        <w:rPr>
          <w:rFonts w:ascii="Times New Roman" w:hAnsi="Times New Roman" w:cs="Times New Roman"/>
          <w:sz w:val="18"/>
          <w:szCs w:val="18"/>
        </w:rPr>
        <w:t>tubes[</w:t>
      </w:r>
      <w:proofErr w:type="gramEnd"/>
      <w:r w:rsidR="00184A89" w:rsidRPr="00184A89">
        <w:rPr>
          <w:rFonts w:ascii="Times New Roman" w:hAnsi="Times New Roman" w:cs="Times New Roman"/>
          <w:sz w:val="18"/>
          <w:szCs w:val="18"/>
        </w:rPr>
        <w:t>J]. Thin-Walled Structures, 2015, 95:60</w:t>
      </w:r>
    </w:p>
    <w:p w14:paraId="7D2E62E2" w14:textId="23D1C82B" w:rsidR="00184A89" w:rsidRPr="00184A89" w:rsidRDefault="00A65900" w:rsidP="00184A89">
      <w:pPr>
        <w:rPr>
          <w:rFonts w:ascii="Times New Roman" w:hAnsi="Times New Roman" w:cs="Times New Roman"/>
          <w:sz w:val="18"/>
          <w:szCs w:val="18"/>
        </w:rPr>
      </w:pPr>
      <w:r>
        <w:rPr>
          <w:rFonts w:ascii="Times New Roman" w:hAnsi="Times New Roman" w:cs="Times New Roman" w:hint="eastAsia"/>
          <w:sz w:val="18"/>
          <w:szCs w:val="18"/>
        </w:rPr>
        <w:t>[2]</w:t>
      </w:r>
      <w:r w:rsidR="000F274C" w:rsidRPr="00184A89">
        <w:rPr>
          <w:rFonts w:ascii="Times New Roman" w:hAnsi="Times New Roman" w:cs="Times New Roman"/>
          <w:sz w:val="18"/>
          <w:szCs w:val="18"/>
        </w:rPr>
        <w:t>JGAO</w:t>
      </w:r>
      <w:r w:rsidR="00184A89" w:rsidRPr="00184A89">
        <w:rPr>
          <w:rFonts w:ascii="Times New Roman" w:hAnsi="Times New Roman" w:cs="Times New Roman"/>
          <w:sz w:val="18"/>
          <w:szCs w:val="18"/>
        </w:rPr>
        <w:t xml:space="preserve"> G, </w:t>
      </w:r>
      <w:r w:rsidR="000F274C" w:rsidRPr="00184A89">
        <w:rPr>
          <w:rFonts w:ascii="Times New Roman" w:hAnsi="Times New Roman" w:cs="Times New Roman"/>
          <w:sz w:val="18"/>
          <w:szCs w:val="18"/>
        </w:rPr>
        <w:t>QTIAN</w:t>
      </w:r>
      <w:r w:rsidR="00184A89" w:rsidRPr="00184A89">
        <w:rPr>
          <w:rFonts w:ascii="Times New Roman" w:hAnsi="Times New Roman" w:cs="Times New Roman"/>
          <w:sz w:val="18"/>
          <w:szCs w:val="18"/>
        </w:rPr>
        <w:t xml:space="preserve"> H. </w:t>
      </w:r>
      <w:r w:rsidR="004B65CB" w:rsidRPr="00184A89">
        <w:rPr>
          <w:rFonts w:ascii="Times New Roman" w:hAnsi="Times New Roman" w:cs="Times New Roman"/>
          <w:sz w:val="18"/>
          <w:szCs w:val="18"/>
        </w:rPr>
        <w:t>Train</w:t>
      </w:r>
      <w:r w:rsidR="004B65CB">
        <w:rPr>
          <w:rFonts w:ascii="Times New Roman" w:hAnsi="Times New Roman" w:cs="Times New Roman"/>
          <w:sz w:val="18"/>
          <w:szCs w:val="18"/>
        </w:rPr>
        <w:t>’</w:t>
      </w:r>
      <w:r w:rsidR="004B65CB" w:rsidRPr="00184A89">
        <w:rPr>
          <w:rFonts w:ascii="Times New Roman" w:hAnsi="Times New Roman" w:cs="Times New Roman"/>
          <w:sz w:val="18"/>
          <w:szCs w:val="18"/>
        </w:rPr>
        <w:t xml:space="preserve">s </w:t>
      </w:r>
      <w:r w:rsidR="00184A89" w:rsidRPr="00184A89">
        <w:rPr>
          <w:rFonts w:ascii="Times New Roman" w:hAnsi="Times New Roman" w:cs="Times New Roman"/>
          <w:sz w:val="18"/>
          <w:szCs w:val="18"/>
        </w:rPr>
        <w:t xml:space="preserve">crashworthiness design and collision </w:t>
      </w:r>
      <w:proofErr w:type="gramStart"/>
      <w:r w:rsidR="00184A89" w:rsidRPr="00184A89">
        <w:rPr>
          <w:rFonts w:ascii="Times New Roman" w:hAnsi="Times New Roman" w:cs="Times New Roman"/>
          <w:sz w:val="18"/>
          <w:szCs w:val="18"/>
        </w:rPr>
        <w:t>analysis[</w:t>
      </w:r>
      <w:proofErr w:type="gramEnd"/>
      <w:r w:rsidR="00184A89" w:rsidRPr="00184A89">
        <w:rPr>
          <w:rFonts w:ascii="Times New Roman" w:hAnsi="Times New Roman" w:cs="Times New Roman"/>
          <w:sz w:val="18"/>
          <w:szCs w:val="18"/>
        </w:rPr>
        <w:t xml:space="preserve">J]. International Journal of Crashworthiness, </w:t>
      </w:r>
      <w:r w:rsidR="00184A89" w:rsidRPr="00184A89">
        <w:rPr>
          <w:rFonts w:ascii="Times New Roman" w:hAnsi="Times New Roman" w:cs="Times New Roman"/>
          <w:sz w:val="18"/>
          <w:szCs w:val="18"/>
        </w:rPr>
        <w:lastRenderedPageBreak/>
        <w:t>2007, 12(1):21</w:t>
      </w:r>
    </w:p>
    <w:p w14:paraId="7794784D" w14:textId="5D84DCF0" w:rsidR="00184A89" w:rsidRPr="00184A89" w:rsidRDefault="00A65900" w:rsidP="00184A89">
      <w:pPr>
        <w:rPr>
          <w:rFonts w:ascii="Times New Roman" w:hAnsi="Times New Roman" w:cs="Times New Roman"/>
          <w:sz w:val="18"/>
          <w:szCs w:val="18"/>
        </w:rPr>
      </w:pPr>
      <w:r>
        <w:rPr>
          <w:rFonts w:ascii="Times New Roman" w:hAnsi="Times New Roman" w:cs="Times New Roman"/>
          <w:sz w:val="18"/>
          <w:szCs w:val="18"/>
        </w:rPr>
        <w:t>[3]</w:t>
      </w:r>
      <w:r w:rsidR="000F274C" w:rsidRPr="00184A89">
        <w:rPr>
          <w:rFonts w:ascii="Times New Roman" w:hAnsi="Times New Roman" w:cs="Times New Roman"/>
          <w:sz w:val="18"/>
          <w:szCs w:val="18"/>
        </w:rPr>
        <w:t>GHADIANLOU</w:t>
      </w:r>
      <w:r w:rsidR="00184A89" w:rsidRPr="00184A89">
        <w:rPr>
          <w:rFonts w:ascii="Times New Roman" w:hAnsi="Times New Roman" w:cs="Times New Roman"/>
          <w:sz w:val="18"/>
          <w:szCs w:val="18"/>
        </w:rPr>
        <w:t xml:space="preserve"> A, </w:t>
      </w:r>
      <w:r w:rsidR="000F274C" w:rsidRPr="00184A89">
        <w:rPr>
          <w:rFonts w:ascii="Times New Roman" w:hAnsi="Times New Roman" w:cs="Times New Roman"/>
          <w:sz w:val="18"/>
          <w:szCs w:val="18"/>
        </w:rPr>
        <w:t>ABDULLAH</w:t>
      </w:r>
      <w:r w:rsidR="00184A89" w:rsidRPr="00184A89">
        <w:rPr>
          <w:rFonts w:ascii="Times New Roman" w:hAnsi="Times New Roman" w:cs="Times New Roman"/>
          <w:sz w:val="18"/>
          <w:szCs w:val="18"/>
        </w:rPr>
        <w:t xml:space="preserve"> S B. Crashworthiness design of vehicle side door beams under low-speed pole side </w:t>
      </w:r>
      <w:proofErr w:type="gramStart"/>
      <w:r w:rsidR="00184A89" w:rsidRPr="00184A89">
        <w:rPr>
          <w:rFonts w:ascii="Times New Roman" w:hAnsi="Times New Roman" w:cs="Times New Roman"/>
          <w:sz w:val="18"/>
          <w:szCs w:val="18"/>
        </w:rPr>
        <w:t>impacts[</w:t>
      </w:r>
      <w:proofErr w:type="gramEnd"/>
      <w:r w:rsidR="00184A89" w:rsidRPr="00184A89">
        <w:rPr>
          <w:rFonts w:ascii="Times New Roman" w:hAnsi="Times New Roman" w:cs="Times New Roman"/>
          <w:sz w:val="18"/>
          <w:szCs w:val="18"/>
        </w:rPr>
        <w:t>J]. Thin-Walled Structures, 2013, 67(2):25</w:t>
      </w:r>
    </w:p>
    <w:p w14:paraId="15D81A16" w14:textId="4D1CC186" w:rsidR="00184A89" w:rsidRPr="00184A89" w:rsidRDefault="00A65900" w:rsidP="00184A89">
      <w:pPr>
        <w:rPr>
          <w:rFonts w:ascii="Times New Roman" w:hAnsi="Times New Roman" w:cs="Times New Roman"/>
          <w:sz w:val="18"/>
          <w:szCs w:val="18"/>
        </w:rPr>
      </w:pPr>
      <w:r>
        <w:rPr>
          <w:rFonts w:ascii="Times New Roman" w:hAnsi="Times New Roman" w:cs="Times New Roman" w:hint="eastAsia"/>
          <w:sz w:val="18"/>
          <w:szCs w:val="18"/>
        </w:rPr>
        <w:t>[4</w:t>
      </w:r>
      <w:r>
        <w:rPr>
          <w:rFonts w:ascii="Times New Roman" w:hAnsi="Times New Roman" w:cs="Times New Roman"/>
          <w:sz w:val="18"/>
          <w:szCs w:val="18"/>
        </w:rPr>
        <w:t>]</w:t>
      </w:r>
      <w:r w:rsidR="006F3B81" w:rsidRPr="00184A89">
        <w:rPr>
          <w:rFonts w:ascii="Times New Roman" w:hAnsi="Times New Roman" w:cs="Times New Roman"/>
          <w:sz w:val="18"/>
          <w:szCs w:val="18"/>
        </w:rPr>
        <w:t>ALEXANDER</w:t>
      </w:r>
      <w:r w:rsidR="00184A89" w:rsidRPr="00184A89">
        <w:rPr>
          <w:rFonts w:ascii="Times New Roman" w:hAnsi="Times New Roman" w:cs="Times New Roman"/>
          <w:sz w:val="18"/>
          <w:szCs w:val="18"/>
        </w:rPr>
        <w:t xml:space="preserve"> J M. </w:t>
      </w:r>
      <w:r w:rsidR="00BC28ED" w:rsidRPr="00184A89">
        <w:rPr>
          <w:rFonts w:ascii="Times New Roman" w:hAnsi="Times New Roman" w:cs="Times New Roman"/>
          <w:sz w:val="18"/>
          <w:szCs w:val="18"/>
        </w:rPr>
        <w:t xml:space="preserve">An approximate analysis </w:t>
      </w:r>
      <w:r w:rsidR="00BC28ED">
        <w:rPr>
          <w:rFonts w:ascii="Times New Roman" w:hAnsi="Times New Roman" w:cs="Times New Roman"/>
          <w:sz w:val="18"/>
          <w:szCs w:val="18"/>
        </w:rPr>
        <w:t>o</w:t>
      </w:r>
      <w:r w:rsidR="00BC28ED" w:rsidRPr="00184A89">
        <w:rPr>
          <w:rFonts w:ascii="Times New Roman" w:hAnsi="Times New Roman" w:cs="Times New Roman"/>
          <w:sz w:val="18"/>
          <w:szCs w:val="18"/>
        </w:rPr>
        <w:t xml:space="preserve">f </w:t>
      </w:r>
      <w:r w:rsidR="00BC28ED">
        <w:rPr>
          <w:rFonts w:ascii="Times New Roman" w:hAnsi="Times New Roman" w:cs="Times New Roman"/>
          <w:sz w:val="18"/>
          <w:szCs w:val="18"/>
        </w:rPr>
        <w:t>t</w:t>
      </w:r>
      <w:r w:rsidR="00BC28ED" w:rsidRPr="00184A89">
        <w:rPr>
          <w:rFonts w:ascii="Times New Roman" w:hAnsi="Times New Roman" w:cs="Times New Roman"/>
          <w:sz w:val="18"/>
          <w:szCs w:val="18"/>
        </w:rPr>
        <w:t xml:space="preserve">he collapse </w:t>
      </w:r>
      <w:r w:rsidR="00BC28ED">
        <w:rPr>
          <w:rFonts w:ascii="Times New Roman" w:hAnsi="Times New Roman" w:cs="Times New Roman"/>
          <w:sz w:val="18"/>
          <w:szCs w:val="18"/>
        </w:rPr>
        <w:t>o</w:t>
      </w:r>
      <w:r w:rsidR="00BC28ED" w:rsidRPr="00184A89">
        <w:rPr>
          <w:rFonts w:ascii="Times New Roman" w:hAnsi="Times New Roman" w:cs="Times New Roman"/>
          <w:sz w:val="18"/>
          <w:szCs w:val="18"/>
        </w:rPr>
        <w:t xml:space="preserve">f thin cylindrical shells under axial </w:t>
      </w:r>
      <w:proofErr w:type="gramStart"/>
      <w:r w:rsidR="00BC28ED" w:rsidRPr="00184A89">
        <w:rPr>
          <w:rFonts w:ascii="Times New Roman" w:hAnsi="Times New Roman" w:cs="Times New Roman"/>
          <w:sz w:val="18"/>
          <w:szCs w:val="18"/>
        </w:rPr>
        <w:t>loading</w:t>
      </w:r>
      <w:r w:rsidR="00184A89" w:rsidRPr="00184A89">
        <w:rPr>
          <w:rFonts w:ascii="Times New Roman" w:hAnsi="Times New Roman" w:cs="Times New Roman"/>
          <w:sz w:val="18"/>
          <w:szCs w:val="18"/>
        </w:rPr>
        <w:t>[</w:t>
      </w:r>
      <w:proofErr w:type="gramEnd"/>
      <w:r w:rsidR="00184A89" w:rsidRPr="00184A89">
        <w:rPr>
          <w:rFonts w:ascii="Times New Roman" w:hAnsi="Times New Roman" w:cs="Times New Roman"/>
          <w:sz w:val="18"/>
          <w:szCs w:val="18"/>
        </w:rPr>
        <w:t>J]. Quarterly Journal of Mechanics &amp; Applied Mathematics, 1960, 13(1):10</w:t>
      </w:r>
    </w:p>
    <w:p w14:paraId="1E6D7810" w14:textId="6D6EE2CC" w:rsidR="00184A89" w:rsidRPr="00184A89" w:rsidRDefault="00184A89" w:rsidP="00184A89">
      <w:pPr>
        <w:rPr>
          <w:rFonts w:ascii="Times New Roman" w:hAnsi="Times New Roman" w:cs="Times New Roman"/>
          <w:sz w:val="18"/>
          <w:szCs w:val="18"/>
        </w:rPr>
      </w:pPr>
      <w:r w:rsidRPr="00184A89">
        <w:rPr>
          <w:rFonts w:ascii="Times New Roman" w:hAnsi="Times New Roman" w:cs="Times New Roman" w:hint="eastAsia"/>
          <w:sz w:val="18"/>
          <w:szCs w:val="18"/>
        </w:rPr>
        <w:t>[5]</w:t>
      </w:r>
      <w:r w:rsidRPr="00184A89">
        <w:rPr>
          <w:rFonts w:ascii="Times New Roman" w:hAnsi="Times New Roman" w:cs="Times New Roman"/>
          <w:caps/>
          <w:sz w:val="18"/>
          <w:szCs w:val="18"/>
        </w:rPr>
        <w:t>Wierzbicki T, Abramowicz W</w:t>
      </w:r>
      <w:r w:rsidRPr="00184A89">
        <w:rPr>
          <w:rFonts w:ascii="Times New Roman" w:hAnsi="Times New Roman" w:cs="Times New Roman"/>
          <w:sz w:val="18"/>
          <w:szCs w:val="18"/>
        </w:rPr>
        <w:t xml:space="preserve">. </w:t>
      </w:r>
      <w:r w:rsidR="00BC28ED" w:rsidRPr="00184A89">
        <w:rPr>
          <w:rFonts w:ascii="Times New Roman" w:hAnsi="Times New Roman" w:cs="Times New Roman"/>
          <w:sz w:val="18"/>
          <w:szCs w:val="18"/>
        </w:rPr>
        <w:t xml:space="preserve">On the crushing mechanics of thin-walled </w:t>
      </w:r>
      <w:proofErr w:type="gramStart"/>
      <w:r w:rsidR="00BC28ED" w:rsidRPr="00184A89">
        <w:rPr>
          <w:rFonts w:ascii="Times New Roman" w:hAnsi="Times New Roman" w:cs="Times New Roman"/>
          <w:sz w:val="18"/>
          <w:szCs w:val="18"/>
        </w:rPr>
        <w:t>structures</w:t>
      </w:r>
      <w:r w:rsidRPr="00184A89">
        <w:rPr>
          <w:rFonts w:ascii="Times New Roman" w:hAnsi="Times New Roman" w:cs="Times New Roman"/>
          <w:sz w:val="18"/>
          <w:szCs w:val="18"/>
        </w:rPr>
        <w:t>[</w:t>
      </w:r>
      <w:proofErr w:type="gramEnd"/>
      <w:r w:rsidRPr="00184A89">
        <w:rPr>
          <w:rFonts w:ascii="Times New Roman" w:hAnsi="Times New Roman" w:cs="Times New Roman"/>
          <w:sz w:val="18"/>
          <w:szCs w:val="18"/>
        </w:rPr>
        <w:t>J]. Journal of Applied Mechanics, 1983, 50(4):727</w:t>
      </w:r>
    </w:p>
    <w:p w14:paraId="68A3CEE2" w14:textId="3F647989" w:rsidR="00184A89" w:rsidRPr="00184A89" w:rsidRDefault="00A65900" w:rsidP="00184A89">
      <w:pPr>
        <w:rPr>
          <w:rFonts w:ascii="Times New Roman" w:hAnsi="Times New Roman" w:cs="Times New Roman"/>
          <w:sz w:val="18"/>
          <w:szCs w:val="18"/>
        </w:rPr>
      </w:pPr>
      <w:r>
        <w:rPr>
          <w:rFonts w:ascii="Times New Roman" w:hAnsi="Times New Roman" w:cs="Times New Roman"/>
          <w:sz w:val="18"/>
          <w:szCs w:val="18"/>
        </w:rPr>
        <w:t>[6]</w:t>
      </w:r>
      <w:r w:rsidR="00184A89" w:rsidRPr="00184A89">
        <w:rPr>
          <w:rFonts w:ascii="Times New Roman" w:eastAsia="宋体" w:hAnsi="Times New Roman" w:cs="Times New Roman"/>
          <w:sz w:val="18"/>
          <w:szCs w:val="18"/>
        </w:rPr>
        <w:t>张玉辉</w:t>
      </w:r>
      <w:r w:rsidR="00184A89" w:rsidRPr="00184A89">
        <w:rPr>
          <w:rFonts w:ascii="Times New Roman" w:eastAsia="宋体" w:hAnsi="Times New Roman" w:cs="Times New Roman"/>
          <w:sz w:val="18"/>
          <w:szCs w:val="18"/>
        </w:rPr>
        <w:t>,</w:t>
      </w:r>
      <w:r w:rsidR="00E36DE1">
        <w:rPr>
          <w:rFonts w:ascii="Times New Roman" w:eastAsia="宋体" w:hAnsi="Times New Roman" w:cs="Times New Roman"/>
          <w:sz w:val="18"/>
          <w:szCs w:val="18"/>
        </w:rPr>
        <w:t xml:space="preserve"> </w:t>
      </w:r>
      <w:proofErr w:type="gramStart"/>
      <w:r w:rsidR="00184A89" w:rsidRPr="00184A89">
        <w:rPr>
          <w:rFonts w:ascii="Times New Roman" w:eastAsia="宋体" w:hAnsi="Times New Roman" w:cs="Times New Roman"/>
          <w:sz w:val="18"/>
          <w:szCs w:val="18"/>
        </w:rPr>
        <w:t>干年妃</w:t>
      </w:r>
      <w:proofErr w:type="gramEnd"/>
      <w:r w:rsidR="00184A89" w:rsidRPr="00184A89">
        <w:rPr>
          <w:rFonts w:ascii="Times New Roman" w:eastAsia="宋体" w:hAnsi="Times New Roman" w:cs="Times New Roman"/>
          <w:sz w:val="18"/>
          <w:szCs w:val="18"/>
        </w:rPr>
        <w:t>.</w:t>
      </w:r>
      <w:r w:rsidR="00E36DE1">
        <w:rPr>
          <w:rFonts w:ascii="Times New Roman" w:eastAsia="宋体" w:hAnsi="Times New Roman" w:cs="Times New Roman"/>
          <w:sz w:val="18"/>
          <w:szCs w:val="18"/>
        </w:rPr>
        <w:t xml:space="preserve"> </w:t>
      </w:r>
      <w:r w:rsidR="00184A89" w:rsidRPr="00184A89">
        <w:rPr>
          <w:rFonts w:ascii="Times New Roman" w:eastAsia="宋体" w:hAnsi="Times New Roman" w:cs="Times New Roman"/>
          <w:sz w:val="18"/>
          <w:szCs w:val="18"/>
        </w:rPr>
        <w:t>接触强度和诱导槽对</w:t>
      </w:r>
      <w:proofErr w:type="gramStart"/>
      <w:r w:rsidR="00184A89" w:rsidRPr="00184A89">
        <w:rPr>
          <w:rFonts w:ascii="Times New Roman" w:eastAsia="宋体" w:hAnsi="Times New Roman" w:cs="Times New Roman"/>
          <w:sz w:val="18"/>
          <w:szCs w:val="18"/>
        </w:rPr>
        <w:t>泡沫铝锥管</w:t>
      </w:r>
      <w:proofErr w:type="gramEnd"/>
      <w:r w:rsidR="00184A89" w:rsidRPr="00184A89">
        <w:rPr>
          <w:rFonts w:ascii="Times New Roman" w:eastAsia="宋体" w:hAnsi="Times New Roman" w:cs="Times New Roman"/>
          <w:sz w:val="18"/>
          <w:szCs w:val="18"/>
        </w:rPr>
        <w:t>耐撞性分析</w:t>
      </w:r>
      <w:r w:rsidR="00184A89" w:rsidRPr="00184A89">
        <w:rPr>
          <w:rFonts w:ascii="Times New Roman" w:eastAsia="宋体" w:hAnsi="Times New Roman" w:cs="Times New Roman"/>
          <w:sz w:val="18"/>
          <w:szCs w:val="18"/>
        </w:rPr>
        <w:t>[J].</w:t>
      </w:r>
      <w:r w:rsidR="00E36DE1">
        <w:rPr>
          <w:rFonts w:ascii="Times New Roman" w:eastAsia="宋体" w:hAnsi="Times New Roman" w:cs="Times New Roman"/>
          <w:sz w:val="18"/>
          <w:szCs w:val="18"/>
        </w:rPr>
        <w:t xml:space="preserve"> </w:t>
      </w:r>
      <w:r w:rsidR="00184A89" w:rsidRPr="00184A89">
        <w:rPr>
          <w:rFonts w:ascii="Times New Roman" w:eastAsia="宋体" w:hAnsi="Times New Roman" w:cs="Times New Roman"/>
          <w:sz w:val="18"/>
          <w:szCs w:val="18"/>
        </w:rPr>
        <w:t>机械设计与制造</w:t>
      </w:r>
      <w:r w:rsidR="00184A89" w:rsidRPr="00184A89">
        <w:rPr>
          <w:rFonts w:ascii="Times New Roman" w:eastAsia="宋体" w:hAnsi="Times New Roman" w:cs="Times New Roman"/>
          <w:sz w:val="18"/>
          <w:szCs w:val="18"/>
        </w:rPr>
        <w:t>,</w:t>
      </w:r>
      <w:r w:rsidR="00E36DE1">
        <w:rPr>
          <w:rFonts w:ascii="Times New Roman" w:eastAsia="宋体" w:hAnsi="Times New Roman" w:cs="Times New Roman"/>
          <w:sz w:val="18"/>
          <w:szCs w:val="18"/>
        </w:rPr>
        <w:t xml:space="preserve"> </w:t>
      </w:r>
      <w:r w:rsidR="00184A89" w:rsidRPr="00184A89">
        <w:rPr>
          <w:rFonts w:ascii="Times New Roman" w:eastAsia="宋体" w:hAnsi="Times New Roman" w:cs="Times New Roman"/>
          <w:sz w:val="18"/>
          <w:szCs w:val="18"/>
        </w:rPr>
        <w:t>2018(4):</w:t>
      </w:r>
      <w:r w:rsidR="00E36DE1">
        <w:rPr>
          <w:rFonts w:ascii="Times New Roman" w:eastAsia="宋体" w:hAnsi="Times New Roman" w:cs="Times New Roman"/>
          <w:sz w:val="18"/>
          <w:szCs w:val="18"/>
        </w:rPr>
        <w:t xml:space="preserve"> </w:t>
      </w:r>
      <w:r w:rsidR="00184A89" w:rsidRPr="00184A89">
        <w:rPr>
          <w:rFonts w:ascii="Times New Roman" w:eastAsia="宋体" w:hAnsi="Times New Roman" w:cs="Times New Roman"/>
          <w:sz w:val="18"/>
          <w:szCs w:val="18"/>
        </w:rPr>
        <w:t>129</w:t>
      </w:r>
    </w:p>
    <w:p w14:paraId="6F44A278" w14:textId="0C975650" w:rsidR="00184A89" w:rsidRPr="00184A89" w:rsidRDefault="00184A89" w:rsidP="00184A89">
      <w:pPr>
        <w:rPr>
          <w:rFonts w:ascii="Times New Roman" w:hAnsi="Times New Roman" w:cs="Times New Roman"/>
          <w:sz w:val="18"/>
          <w:szCs w:val="18"/>
        </w:rPr>
      </w:pPr>
      <w:r w:rsidRPr="00184A89">
        <w:rPr>
          <w:rFonts w:ascii="Times New Roman" w:hAnsi="Times New Roman" w:cs="Times New Roman"/>
          <w:sz w:val="18"/>
          <w:szCs w:val="18"/>
        </w:rPr>
        <w:t xml:space="preserve">ZHANG </w:t>
      </w:r>
      <w:proofErr w:type="spellStart"/>
      <w:r w:rsidRPr="00184A89">
        <w:rPr>
          <w:rFonts w:ascii="Times New Roman" w:hAnsi="Times New Roman" w:cs="Times New Roman"/>
          <w:sz w:val="18"/>
          <w:szCs w:val="18"/>
        </w:rPr>
        <w:t>Yuhui</w:t>
      </w:r>
      <w:proofErr w:type="spellEnd"/>
      <w:r w:rsidRPr="00184A89">
        <w:rPr>
          <w:rFonts w:ascii="Times New Roman" w:hAnsi="Times New Roman" w:cs="Times New Roman"/>
          <w:sz w:val="18"/>
          <w:szCs w:val="18"/>
        </w:rPr>
        <w:t xml:space="preserve">, GAN </w:t>
      </w:r>
      <w:proofErr w:type="spellStart"/>
      <w:r w:rsidRPr="00184A89">
        <w:rPr>
          <w:rFonts w:ascii="Times New Roman" w:hAnsi="Times New Roman" w:cs="Times New Roman"/>
          <w:sz w:val="18"/>
          <w:szCs w:val="18"/>
        </w:rPr>
        <w:t>Nianfei</w:t>
      </w:r>
      <w:proofErr w:type="spellEnd"/>
      <w:r w:rsidRPr="00184A89">
        <w:rPr>
          <w:rFonts w:ascii="Times New Roman" w:hAnsi="Times New Roman" w:cs="Times New Roman"/>
          <w:sz w:val="18"/>
          <w:szCs w:val="18"/>
        </w:rPr>
        <w:t xml:space="preserve">. The study of contact strength and inducing groove on crashworthiness of aluminum foam-filled tapered thin-walled </w:t>
      </w:r>
      <w:proofErr w:type="gramStart"/>
      <w:r w:rsidRPr="00184A89">
        <w:rPr>
          <w:rFonts w:ascii="Times New Roman" w:hAnsi="Times New Roman" w:cs="Times New Roman"/>
          <w:sz w:val="18"/>
          <w:szCs w:val="18"/>
        </w:rPr>
        <w:t>structure[</w:t>
      </w:r>
      <w:proofErr w:type="gramEnd"/>
      <w:r w:rsidRPr="00184A89">
        <w:rPr>
          <w:rFonts w:ascii="Times New Roman" w:hAnsi="Times New Roman" w:cs="Times New Roman"/>
          <w:sz w:val="18"/>
          <w:szCs w:val="18"/>
        </w:rPr>
        <w:t>J]. Machinery Design &amp; Manufacture, 2018(4):</w:t>
      </w:r>
      <w:r w:rsidR="00E36DE1">
        <w:rPr>
          <w:rFonts w:ascii="Times New Roman" w:hAnsi="Times New Roman" w:cs="Times New Roman"/>
          <w:sz w:val="18"/>
          <w:szCs w:val="18"/>
        </w:rPr>
        <w:t xml:space="preserve"> </w:t>
      </w:r>
      <w:r w:rsidRPr="00184A89">
        <w:rPr>
          <w:rFonts w:ascii="Times New Roman" w:hAnsi="Times New Roman" w:cs="Times New Roman"/>
          <w:sz w:val="18"/>
          <w:szCs w:val="18"/>
        </w:rPr>
        <w:t>129</w:t>
      </w:r>
    </w:p>
    <w:p w14:paraId="3719C4CA" w14:textId="263E9DF9" w:rsidR="00184A89" w:rsidRPr="00184A89" w:rsidRDefault="00A65900" w:rsidP="00184A89">
      <w:pPr>
        <w:rPr>
          <w:rFonts w:ascii="Times New Roman" w:hAnsi="Times New Roman" w:cs="Times New Roman"/>
          <w:sz w:val="18"/>
          <w:szCs w:val="18"/>
        </w:rPr>
      </w:pPr>
      <w:r>
        <w:rPr>
          <w:rFonts w:ascii="Times New Roman" w:hAnsi="Times New Roman" w:cs="Times New Roman"/>
          <w:sz w:val="18"/>
          <w:szCs w:val="18"/>
        </w:rPr>
        <w:t>[7]</w:t>
      </w:r>
      <w:r w:rsidR="00184A89" w:rsidRPr="00184A89">
        <w:rPr>
          <w:rFonts w:ascii="Times New Roman" w:eastAsia="宋体" w:hAnsi="Times New Roman" w:cs="Times New Roman"/>
          <w:sz w:val="18"/>
          <w:szCs w:val="18"/>
        </w:rPr>
        <w:t>刘俊</w:t>
      </w:r>
      <w:r w:rsidR="00184A89" w:rsidRPr="00184A89">
        <w:rPr>
          <w:rFonts w:ascii="Times New Roman" w:eastAsia="宋体" w:hAnsi="Times New Roman" w:cs="Times New Roman"/>
          <w:sz w:val="18"/>
          <w:szCs w:val="18"/>
        </w:rPr>
        <w:t xml:space="preserve">. </w:t>
      </w:r>
      <w:r w:rsidR="00184A89" w:rsidRPr="00184A89">
        <w:rPr>
          <w:rFonts w:ascii="Times New Roman" w:eastAsia="宋体" w:hAnsi="Times New Roman" w:cs="Times New Roman"/>
          <w:sz w:val="18"/>
          <w:szCs w:val="18"/>
        </w:rPr>
        <w:t>轨道车辆新型碰撞吸能装置的设计研究</w:t>
      </w:r>
      <w:r w:rsidR="00184A89" w:rsidRPr="00184A89">
        <w:rPr>
          <w:rFonts w:ascii="Times New Roman" w:eastAsia="宋体" w:hAnsi="Times New Roman" w:cs="Times New Roman"/>
          <w:sz w:val="18"/>
          <w:szCs w:val="18"/>
        </w:rPr>
        <w:t>[D].</w:t>
      </w:r>
      <w:r w:rsidR="006F3B81">
        <w:rPr>
          <w:rFonts w:ascii="Times New Roman" w:eastAsia="宋体" w:hAnsi="Times New Roman" w:cs="Times New Roman" w:hint="eastAsia"/>
          <w:sz w:val="18"/>
          <w:szCs w:val="18"/>
        </w:rPr>
        <w:t>上海</w:t>
      </w:r>
      <w:r w:rsidR="00BC28ED">
        <w:rPr>
          <w:rFonts w:ascii="Times New Roman" w:eastAsia="宋体" w:hAnsi="Times New Roman" w:cs="Times New Roman"/>
          <w:sz w:val="18"/>
          <w:szCs w:val="18"/>
        </w:rPr>
        <w:t>:</w:t>
      </w:r>
      <w:r w:rsidR="00184A89" w:rsidRPr="00184A89">
        <w:rPr>
          <w:rFonts w:ascii="Times New Roman" w:eastAsia="宋体" w:hAnsi="Times New Roman" w:cs="Times New Roman"/>
          <w:sz w:val="18"/>
          <w:szCs w:val="18"/>
        </w:rPr>
        <w:t>同济大学</w:t>
      </w:r>
      <w:r w:rsidR="006F3B81">
        <w:rPr>
          <w:rFonts w:ascii="Times New Roman" w:eastAsia="宋体" w:hAnsi="Times New Roman" w:cs="Times New Roman"/>
          <w:sz w:val="18"/>
          <w:szCs w:val="18"/>
        </w:rPr>
        <w:t>, 2008</w:t>
      </w:r>
    </w:p>
    <w:p w14:paraId="729F4223" w14:textId="41F8E586" w:rsidR="00184A89" w:rsidRPr="00184A89" w:rsidRDefault="00184A89" w:rsidP="00184A89">
      <w:pPr>
        <w:rPr>
          <w:rFonts w:ascii="Times New Roman" w:hAnsi="Times New Roman" w:cs="Times New Roman"/>
          <w:sz w:val="18"/>
          <w:szCs w:val="18"/>
        </w:rPr>
      </w:pPr>
      <w:r w:rsidRPr="00184A89">
        <w:rPr>
          <w:rFonts w:ascii="Times New Roman" w:hAnsi="Times New Roman" w:cs="Times New Roman"/>
          <w:sz w:val="18"/>
          <w:szCs w:val="18"/>
        </w:rPr>
        <w:t>LIU Jun.</w:t>
      </w:r>
      <w:r w:rsidRPr="00184A89">
        <w:t xml:space="preserve"> </w:t>
      </w:r>
      <w:r w:rsidRPr="00184A89">
        <w:rPr>
          <w:rFonts w:ascii="Times New Roman" w:hAnsi="Times New Roman" w:cs="Times New Roman"/>
          <w:sz w:val="18"/>
          <w:szCs w:val="18"/>
        </w:rPr>
        <w:t xml:space="preserve">Study on the design of a new type of collision energy absorbing device for rail </w:t>
      </w:r>
      <w:proofErr w:type="gramStart"/>
      <w:r w:rsidRPr="00184A89">
        <w:rPr>
          <w:rFonts w:ascii="Times New Roman" w:hAnsi="Times New Roman" w:cs="Times New Roman"/>
          <w:sz w:val="18"/>
          <w:szCs w:val="18"/>
        </w:rPr>
        <w:t>vehicles[</w:t>
      </w:r>
      <w:proofErr w:type="gramEnd"/>
      <w:r w:rsidRPr="00184A89">
        <w:rPr>
          <w:rFonts w:ascii="Times New Roman" w:hAnsi="Times New Roman" w:cs="Times New Roman"/>
          <w:sz w:val="18"/>
          <w:szCs w:val="18"/>
        </w:rPr>
        <w:t>D].</w:t>
      </w:r>
      <w:r w:rsidR="00BC28ED">
        <w:rPr>
          <w:rFonts w:ascii="Times New Roman" w:hAnsi="Times New Roman" w:cs="Times New Roman"/>
          <w:sz w:val="18"/>
          <w:szCs w:val="18"/>
        </w:rPr>
        <w:t xml:space="preserve"> </w:t>
      </w:r>
      <w:r w:rsidR="006F3B81">
        <w:rPr>
          <w:rFonts w:ascii="Times New Roman" w:hAnsi="Times New Roman" w:cs="Times New Roman"/>
          <w:sz w:val="18"/>
          <w:szCs w:val="18"/>
        </w:rPr>
        <w:t>Shanghai</w:t>
      </w:r>
      <w:r w:rsidR="00BC28ED">
        <w:rPr>
          <w:rFonts w:ascii="Times New Roman" w:hAnsi="Times New Roman" w:cs="Times New Roman" w:hint="eastAsia"/>
          <w:sz w:val="18"/>
          <w:szCs w:val="18"/>
        </w:rPr>
        <w:t>:</w:t>
      </w:r>
      <w:r w:rsidR="00BC28ED">
        <w:rPr>
          <w:rFonts w:ascii="Times New Roman" w:hAnsi="Times New Roman" w:cs="Times New Roman"/>
          <w:sz w:val="18"/>
          <w:szCs w:val="18"/>
        </w:rPr>
        <w:t xml:space="preserve"> </w:t>
      </w:r>
      <w:proofErr w:type="spellStart"/>
      <w:r w:rsidRPr="00184A89">
        <w:rPr>
          <w:rFonts w:ascii="Times New Roman" w:hAnsi="Times New Roman" w:cs="Times New Roman"/>
          <w:sz w:val="18"/>
          <w:szCs w:val="18"/>
        </w:rPr>
        <w:t>Tongji</w:t>
      </w:r>
      <w:proofErr w:type="spellEnd"/>
      <w:r w:rsidRPr="00184A89">
        <w:rPr>
          <w:rFonts w:ascii="Times New Roman" w:hAnsi="Times New Roman" w:cs="Times New Roman"/>
          <w:sz w:val="18"/>
          <w:szCs w:val="18"/>
        </w:rPr>
        <w:t xml:space="preserve"> University</w:t>
      </w:r>
      <w:r w:rsidR="004B65CB">
        <w:rPr>
          <w:rFonts w:ascii="Times New Roman" w:hAnsi="Times New Roman" w:cs="Times New Roman" w:hint="eastAsia"/>
          <w:sz w:val="18"/>
          <w:szCs w:val="18"/>
        </w:rPr>
        <w:t xml:space="preserve">, </w:t>
      </w:r>
      <w:r w:rsidRPr="00184A89">
        <w:rPr>
          <w:rFonts w:ascii="Times New Roman" w:hAnsi="Times New Roman" w:cs="Times New Roman" w:hint="eastAsia"/>
          <w:sz w:val="18"/>
          <w:szCs w:val="18"/>
        </w:rPr>
        <w:t>2008</w:t>
      </w:r>
    </w:p>
    <w:p w14:paraId="62B920DD" w14:textId="4B3F2835" w:rsidR="00184A89" w:rsidRPr="00184A89" w:rsidRDefault="00184A89" w:rsidP="00184A89">
      <w:pPr>
        <w:rPr>
          <w:rFonts w:ascii="Times New Roman" w:hAnsi="Times New Roman" w:cs="Times New Roman"/>
          <w:sz w:val="18"/>
          <w:szCs w:val="18"/>
        </w:rPr>
      </w:pPr>
      <w:r w:rsidRPr="00184A89">
        <w:rPr>
          <w:rFonts w:ascii="Times New Roman" w:hAnsi="Times New Roman" w:cs="Times New Roman" w:hint="eastAsia"/>
          <w:sz w:val="18"/>
          <w:szCs w:val="18"/>
        </w:rPr>
        <w:t>[</w:t>
      </w:r>
      <w:r w:rsidRPr="00184A89">
        <w:rPr>
          <w:rFonts w:ascii="Times New Roman" w:hAnsi="Times New Roman" w:cs="Times New Roman"/>
          <w:sz w:val="18"/>
          <w:szCs w:val="18"/>
        </w:rPr>
        <w:t>8</w:t>
      </w:r>
      <w:r w:rsidR="00A65900">
        <w:rPr>
          <w:rFonts w:ascii="Times New Roman" w:hAnsi="Times New Roman" w:cs="Times New Roman" w:hint="eastAsia"/>
          <w:sz w:val="18"/>
          <w:szCs w:val="18"/>
        </w:rPr>
        <w:t>]</w:t>
      </w:r>
      <w:r w:rsidRPr="00184A89">
        <w:rPr>
          <w:rFonts w:ascii="Times New Roman" w:hAnsi="Times New Roman" w:cs="Times New Roman"/>
          <w:caps/>
          <w:sz w:val="18"/>
          <w:szCs w:val="18"/>
        </w:rPr>
        <w:t xml:space="preserve">Hanssen </w:t>
      </w:r>
      <w:r w:rsidRPr="00184A89">
        <w:rPr>
          <w:rFonts w:ascii="Times New Roman" w:hAnsi="Times New Roman" w:cs="Times New Roman"/>
          <w:sz w:val="18"/>
          <w:szCs w:val="18"/>
        </w:rPr>
        <w:t>A G, H</w:t>
      </w:r>
      <w:r w:rsidRPr="00184A89">
        <w:rPr>
          <w:rFonts w:ascii="Times New Roman" w:hAnsi="Times New Roman" w:cs="Times New Roman"/>
          <w:caps/>
          <w:sz w:val="18"/>
          <w:szCs w:val="18"/>
        </w:rPr>
        <w:t xml:space="preserve">opperstad </w:t>
      </w:r>
      <w:r w:rsidRPr="00184A89">
        <w:rPr>
          <w:rFonts w:ascii="Times New Roman" w:hAnsi="Times New Roman" w:cs="Times New Roman"/>
          <w:sz w:val="18"/>
          <w:szCs w:val="18"/>
        </w:rPr>
        <w:t xml:space="preserve">O S, </w:t>
      </w:r>
      <w:r w:rsidRPr="00184A89">
        <w:rPr>
          <w:rFonts w:ascii="Times New Roman" w:hAnsi="Times New Roman" w:cs="Times New Roman"/>
          <w:caps/>
          <w:sz w:val="18"/>
          <w:szCs w:val="18"/>
        </w:rPr>
        <w:t>Langseth</w:t>
      </w:r>
      <w:r w:rsidRPr="00184A89">
        <w:rPr>
          <w:rFonts w:ascii="Times New Roman" w:hAnsi="Times New Roman" w:cs="Times New Roman"/>
          <w:sz w:val="18"/>
          <w:szCs w:val="18"/>
        </w:rPr>
        <w:t xml:space="preserve"> M. </w:t>
      </w:r>
      <w:r w:rsidR="00BC28ED" w:rsidRPr="00184A89">
        <w:rPr>
          <w:rFonts w:ascii="Times New Roman" w:hAnsi="Times New Roman" w:cs="Times New Roman"/>
          <w:sz w:val="18"/>
          <w:szCs w:val="18"/>
        </w:rPr>
        <w:t xml:space="preserve">Crushing of square </w:t>
      </w:r>
      <w:proofErr w:type="spellStart"/>
      <w:r w:rsidR="00BC28ED" w:rsidRPr="00184A89">
        <w:rPr>
          <w:rFonts w:ascii="Times New Roman" w:hAnsi="Times New Roman" w:cs="Times New Roman"/>
          <w:sz w:val="18"/>
          <w:szCs w:val="18"/>
        </w:rPr>
        <w:t>aluminium</w:t>
      </w:r>
      <w:proofErr w:type="spellEnd"/>
      <w:r w:rsidR="00BC28ED" w:rsidRPr="00184A89">
        <w:rPr>
          <w:rFonts w:ascii="Times New Roman" w:hAnsi="Times New Roman" w:cs="Times New Roman"/>
          <w:sz w:val="18"/>
          <w:szCs w:val="18"/>
        </w:rPr>
        <w:t xml:space="preserve"> extrusions </w:t>
      </w:r>
      <w:r w:rsidR="00BC28ED">
        <w:rPr>
          <w:rFonts w:ascii="Times New Roman" w:hAnsi="Times New Roman" w:cs="Times New Roman"/>
          <w:sz w:val="18"/>
          <w:szCs w:val="18"/>
        </w:rPr>
        <w:t>w</w:t>
      </w:r>
      <w:r w:rsidR="00BC28ED" w:rsidRPr="00184A89">
        <w:rPr>
          <w:rFonts w:ascii="Times New Roman" w:hAnsi="Times New Roman" w:cs="Times New Roman"/>
          <w:sz w:val="18"/>
          <w:szCs w:val="18"/>
        </w:rPr>
        <w:t>ith</w:t>
      </w:r>
      <w:r w:rsidR="00BC28ED">
        <w:rPr>
          <w:rFonts w:ascii="Times New Roman" w:hAnsi="Times New Roman" w:cs="Times New Roman"/>
          <w:sz w:val="18"/>
          <w:szCs w:val="18"/>
        </w:rPr>
        <w:t xml:space="preserve"> </w:t>
      </w:r>
      <w:proofErr w:type="spellStart"/>
      <w:r w:rsidR="00BC28ED" w:rsidRPr="00184A89">
        <w:rPr>
          <w:rFonts w:ascii="Times New Roman" w:hAnsi="Times New Roman" w:cs="Times New Roman"/>
          <w:sz w:val="18"/>
          <w:szCs w:val="18"/>
        </w:rPr>
        <w:t>aluminium</w:t>
      </w:r>
      <w:proofErr w:type="spellEnd"/>
      <w:r w:rsidR="00BC28ED" w:rsidRPr="00184A89">
        <w:rPr>
          <w:rFonts w:ascii="Times New Roman" w:hAnsi="Times New Roman" w:cs="Times New Roman"/>
          <w:sz w:val="18"/>
          <w:szCs w:val="18"/>
        </w:rPr>
        <w:t xml:space="preserve"> foam filler-numerical </w:t>
      </w:r>
      <w:proofErr w:type="gramStart"/>
      <w:r w:rsidR="00BC28ED" w:rsidRPr="00184A89">
        <w:rPr>
          <w:rFonts w:ascii="Times New Roman" w:hAnsi="Times New Roman" w:cs="Times New Roman"/>
          <w:sz w:val="18"/>
          <w:szCs w:val="18"/>
        </w:rPr>
        <w:t>analyses</w:t>
      </w:r>
      <w:r w:rsidRPr="00184A89">
        <w:rPr>
          <w:rFonts w:ascii="Times New Roman" w:hAnsi="Times New Roman" w:cs="Times New Roman"/>
          <w:sz w:val="18"/>
          <w:szCs w:val="18"/>
        </w:rPr>
        <w:t>[</w:t>
      </w:r>
      <w:proofErr w:type="gramEnd"/>
      <w:r w:rsidRPr="00184A89">
        <w:rPr>
          <w:rFonts w:ascii="Times New Roman" w:hAnsi="Times New Roman" w:cs="Times New Roman"/>
          <w:sz w:val="18"/>
          <w:szCs w:val="18"/>
        </w:rPr>
        <w:t xml:space="preserve">J]. Structures </w:t>
      </w:r>
      <w:proofErr w:type="gramStart"/>
      <w:r w:rsidRPr="00184A89">
        <w:rPr>
          <w:rFonts w:ascii="Times New Roman" w:hAnsi="Times New Roman" w:cs="Times New Roman"/>
          <w:sz w:val="18"/>
          <w:szCs w:val="18"/>
        </w:rPr>
        <w:t>Under</w:t>
      </w:r>
      <w:proofErr w:type="gramEnd"/>
      <w:r w:rsidRPr="00184A89">
        <w:rPr>
          <w:rFonts w:ascii="Times New Roman" w:hAnsi="Times New Roman" w:cs="Times New Roman"/>
          <w:sz w:val="18"/>
          <w:szCs w:val="18"/>
        </w:rPr>
        <w:t xml:space="preserve"> Shock </w:t>
      </w:r>
      <w:r w:rsidR="00D14CF1">
        <w:rPr>
          <w:rFonts w:ascii="Times New Roman" w:hAnsi="Times New Roman" w:cs="Times New Roman"/>
          <w:sz w:val="18"/>
          <w:szCs w:val="18"/>
        </w:rPr>
        <w:t>and</w:t>
      </w:r>
      <w:r w:rsidRPr="00184A89">
        <w:rPr>
          <w:rFonts w:ascii="Times New Roman" w:hAnsi="Times New Roman" w:cs="Times New Roman"/>
          <w:sz w:val="18"/>
          <w:szCs w:val="18"/>
        </w:rPr>
        <w:t xml:space="preserve"> Impact, 1970</w:t>
      </w:r>
      <w:r w:rsidR="00D14CF1">
        <w:rPr>
          <w:rFonts w:ascii="Times New Roman" w:hAnsi="Times New Roman" w:cs="Times New Roman"/>
          <w:sz w:val="18"/>
          <w:szCs w:val="18"/>
        </w:rPr>
        <w:t>(32)</w:t>
      </w:r>
      <w:r w:rsidR="000C028B">
        <w:rPr>
          <w:rFonts w:ascii="宋体" w:eastAsia="宋体" w:hAnsi="宋体" w:cs="宋体" w:hint="eastAsia"/>
          <w:sz w:val="18"/>
          <w:szCs w:val="18"/>
        </w:rPr>
        <w:t>:</w:t>
      </w:r>
      <w:r w:rsidR="00D14CF1">
        <w:rPr>
          <w:rFonts w:ascii="Times New Roman" w:hAnsi="Times New Roman" w:cs="Times New Roman"/>
          <w:sz w:val="18"/>
          <w:szCs w:val="18"/>
        </w:rPr>
        <w:t>143</w:t>
      </w:r>
    </w:p>
    <w:p w14:paraId="732EAAB4" w14:textId="24D6F0DD" w:rsidR="00184A89" w:rsidRPr="00184A89" w:rsidRDefault="00A65900" w:rsidP="00184A89">
      <w:pPr>
        <w:rPr>
          <w:rFonts w:ascii="Times New Roman" w:hAnsi="Times New Roman" w:cs="Times New Roman"/>
          <w:sz w:val="18"/>
          <w:szCs w:val="18"/>
        </w:rPr>
      </w:pPr>
      <w:r>
        <w:rPr>
          <w:rFonts w:ascii="Times New Roman" w:hAnsi="Times New Roman" w:cs="Times New Roman"/>
          <w:sz w:val="18"/>
          <w:szCs w:val="18"/>
        </w:rPr>
        <w:t>[9]</w:t>
      </w:r>
      <w:r w:rsidR="00184A89" w:rsidRPr="00184A89">
        <w:rPr>
          <w:rFonts w:ascii="Times New Roman" w:hAnsi="Times New Roman" w:cs="Times New Roman"/>
          <w:sz w:val="18"/>
          <w:szCs w:val="18"/>
        </w:rPr>
        <w:t xml:space="preserve">REID S R, REDDY T Y, GRAY M D. Static and dynamic axial crushing of foam-filled sheet metal </w:t>
      </w:r>
      <w:proofErr w:type="gramStart"/>
      <w:r w:rsidR="00184A89" w:rsidRPr="00184A89">
        <w:rPr>
          <w:rFonts w:ascii="Times New Roman" w:hAnsi="Times New Roman" w:cs="Times New Roman"/>
          <w:sz w:val="18"/>
          <w:szCs w:val="18"/>
        </w:rPr>
        <w:t>tubes[</w:t>
      </w:r>
      <w:proofErr w:type="gramEnd"/>
      <w:r w:rsidR="00184A89" w:rsidRPr="00184A89">
        <w:rPr>
          <w:rFonts w:ascii="Times New Roman" w:hAnsi="Times New Roman" w:cs="Times New Roman"/>
          <w:sz w:val="18"/>
          <w:szCs w:val="18"/>
        </w:rPr>
        <w:t>J]. International Journal of Mechanical Sciences, 2011, 28(5):</w:t>
      </w:r>
      <w:r w:rsidR="00E36DE1">
        <w:rPr>
          <w:rFonts w:ascii="Times New Roman" w:hAnsi="Times New Roman" w:cs="Times New Roman"/>
          <w:sz w:val="18"/>
          <w:szCs w:val="18"/>
        </w:rPr>
        <w:t xml:space="preserve"> </w:t>
      </w:r>
      <w:r w:rsidR="00184A89" w:rsidRPr="00184A89">
        <w:rPr>
          <w:rFonts w:ascii="Times New Roman" w:hAnsi="Times New Roman" w:cs="Times New Roman"/>
          <w:sz w:val="18"/>
          <w:szCs w:val="18"/>
        </w:rPr>
        <w:t>295</w:t>
      </w:r>
    </w:p>
    <w:p w14:paraId="6057B539" w14:textId="155A00BC" w:rsidR="00184A89" w:rsidRPr="00184A89" w:rsidRDefault="00A65900" w:rsidP="00184A89">
      <w:pPr>
        <w:rPr>
          <w:rFonts w:ascii="Times New Roman" w:hAnsi="Times New Roman" w:cs="Times New Roman"/>
          <w:sz w:val="18"/>
          <w:szCs w:val="18"/>
        </w:rPr>
      </w:pPr>
      <w:r>
        <w:rPr>
          <w:rFonts w:ascii="Times New Roman" w:hAnsi="Times New Roman" w:cs="Times New Roman"/>
          <w:sz w:val="18"/>
          <w:szCs w:val="18"/>
        </w:rPr>
        <w:t>[10]</w:t>
      </w:r>
      <w:r w:rsidR="00184A89" w:rsidRPr="00184A89">
        <w:rPr>
          <w:rFonts w:ascii="Times New Roman" w:eastAsia="宋体" w:hAnsi="Times New Roman" w:cs="Times New Roman"/>
          <w:sz w:val="18"/>
          <w:szCs w:val="18"/>
        </w:rPr>
        <w:t>余晓琦</w:t>
      </w:r>
      <w:r w:rsidR="00184A89" w:rsidRPr="00184A89">
        <w:rPr>
          <w:rFonts w:ascii="Times New Roman" w:eastAsia="宋体" w:hAnsi="Times New Roman" w:cs="Times New Roman"/>
          <w:sz w:val="18"/>
          <w:szCs w:val="18"/>
        </w:rPr>
        <w:t>,</w:t>
      </w:r>
      <w:r w:rsidR="00E36DE1">
        <w:rPr>
          <w:rFonts w:ascii="Times New Roman" w:eastAsia="宋体" w:hAnsi="Times New Roman" w:cs="Times New Roman"/>
          <w:sz w:val="18"/>
          <w:szCs w:val="18"/>
        </w:rPr>
        <w:t xml:space="preserve"> </w:t>
      </w:r>
      <w:r w:rsidR="00184A89" w:rsidRPr="00184A89">
        <w:rPr>
          <w:rFonts w:ascii="Times New Roman" w:eastAsia="宋体" w:hAnsi="Times New Roman" w:cs="Times New Roman"/>
          <w:sz w:val="18"/>
          <w:szCs w:val="18"/>
        </w:rPr>
        <w:t>石少卿</w:t>
      </w:r>
      <w:r w:rsidR="00184A89" w:rsidRPr="00184A89">
        <w:rPr>
          <w:rFonts w:ascii="Times New Roman" w:eastAsia="宋体" w:hAnsi="Times New Roman" w:cs="Times New Roman"/>
          <w:sz w:val="18"/>
          <w:szCs w:val="18"/>
        </w:rPr>
        <w:t>,</w:t>
      </w:r>
      <w:r w:rsidR="00E36DE1">
        <w:rPr>
          <w:rFonts w:ascii="Times New Roman" w:eastAsia="宋体" w:hAnsi="Times New Roman" w:cs="Times New Roman"/>
          <w:sz w:val="18"/>
          <w:szCs w:val="18"/>
        </w:rPr>
        <w:t xml:space="preserve"> </w:t>
      </w:r>
      <w:r w:rsidR="00184A89" w:rsidRPr="00184A89">
        <w:rPr>
          <w:rFonts w:ascii="Times New Roman" w:eastAsia="宋体" w:hAnsi="Times New Roman" w:cs="Times New Roman"/>
          <w:sz w:val="18"/>
          <w:szCs w:val="18"/>
        </w:rPr>
        <w:t>李季</w:t>
      </w:r>
      <w:r w:rsidR="00184A89" w:rsidRPr="00184A89">
        <w:rPr>
          <w:rFonts w:ascii="Times New Roman" w:eastAsia="宋体" w:hAnsi="Times New Roman" w:cs="Times New Roman"/>
          <w:sz w:val="18"/>
          <w:szCs w:val="18"/>
        </w:rPr>
        <w:t>,</w:t>
      </w:r>
      <w:r w:rsidR="00E36DE1">
        <w:rPr>
          <w:rFonts w:ascii="Times New Roman" w:eastAsia="宋体" w:hAnsi="Times New Roman" w:cs="Times New Roman"/>
          <w:sz w:val="18"/>
          <w:szCs w:val="18"/>
        </w:rPr>
        <w:t xml:space="preserve"> </w:t>
      </w:r>
      <w:r w:rsidR="00184A89" w:rsidRPr="00184A89">
        <w:rPr>
          <w:rFonts w:ascii="Times New Roman" w:eastAsia="宋体" w:hAnsi="Times New Roman" w:cs="Times New Roman" w:hint="eastAsia"/>
          <w:sz w:val="18"/>
          <w:szCs w:val="18"/>
        </w:rPr>
        <w:t>等</w:t>
      </w:r>
      <w:r w:rsidR="00184A89" w:rsidRPr="00184A89">
        <w:rPr>
          <w:rFonts w:ascii="Times New Roman" w:eastAsia="宋体" w:hAnsi="Times New Roman" w:cs="Times New Roman"/>
          <w:sz w:val="18"/>
          <w:szCs w:val="18"/>
        </w:rPr>
        <w:t>.</w:t>
      </w:r>
      <w:r w:rsidR="00E36DE1">
        <w:rPr>
          <w:rFonts w:ascii="Times New Roman" w:eastAsia="宋体" w:hAnsi="Times New Roman" w:cs="Times New Roman"/>
          <w:sz w:val="18"/>
          <w:szCs w:val="18"/>
        </w:rPr>
        <w:t xml:space="preserve"> </w:t>
      </w:r>
      <w:r w:rsidR="00184A89" w:rsidRPr="00184A89">
        <w:rPr>
          <w:rFonts w:ascii="Times New Roman" w:eastAsia="宋体" w:hAnsi="Times New Roman" w:cs="Times New Roman"/>
          <w:sz w:val="18"/>
          <w:szCs w:val="18"/>
        </w:rPr>
        <w:t>硬质聚氨酯泡沫塑料填充薄壁钢管横向压缩吸能特性分析</w:t>
      </w:r>
      <w:r w:rsidR="00184A89" w:rsidRPr="00184A89">
        <w:rPr>
          <w:rFonts w:ascii="Times New Roman" w:eastAsia="宋体" w:hAnsi="Times New Roman" w:cs="Times New Roman"/>
          <w:sz w:val="18"/>
          <w:szCs w:val="18"/>
        </w:rPr>
        <w:t>[J].</w:t>
      </w:r>
      <w:r w:rsidR="00E36DE1">
        <w:rPr>
          <w:rFonts w:ascii="Times New Roman" w:eastAsia="宋体" w:hAnsi="Times New Roman" w:cs="Times New Roman"/>
          <w:sz w:val="18"/>
          <w:szCs w:val="18"/>
        </w:rPr>
        <w:t xml:space="preserve"> </w:t>
      </w:r>
      <w:r w:rsidR="00184A89" w:rsidRPr="00184A89">
        <w:rPr>
          <w:rFonts w:ascii="Times New Roman" w:eastAsia="宋体" w:hAnsi="Times New Roman" w:cs="Times New Roman"/>
          <w:sz w:val="18"/>
          <w:szCs w:val="18"/>
        </w:rPr>
        <w:t>后勤工程学院学报</w:t>
      </w:r>
      <w:r w:rsidR="00184A89" w:rsidRPr="00184A89">
        <w:rPr>
          <w:rFonts w:ascii="Times New Roman" w:eastAsia="宋体" w:hAnsi="Times New Roman" w:cs="Times New Roman"/>
          <w:sz w:val="18"/>
          <w:szCs w:val="18"/>
        </w:rPr>
        <w:t>,</w:t>
      </w:r>
      <w:r w:rsidR="00E36DE1">
        <w:rPr>
          <w:rFonts w:ascii="Times New Roman" w:eastAsia="宋体" w:hAnsi="Times New Roman" w:cs="Times New Roman"/>
          <w:sz w:val="18"/>
          <w:szCs w:val="18"/>
        </w:rPr>
        <w:t xml:space="preserve"> </w:t>
      </w:r>
      <w:r w:rsidR="00184A89" w:rsidRPr="00184A89">
        <w:rPr>
          <w:rFonts w:ascii="Times New Roman" w:eastAsia="宋体" w:hAnsi="Times New Roman" w:cs="Times New Roman"/>
          <w:sz w:val="18"/>
          <w:szCs w:val="18"/>
        </w:rPr>
        <w:t>2015,</w:t>
      </w:r>
      <w:r w:rsidR="00E36DE1">
        <w:rPr>
          <w:rFonts w:ascii="Times New Roman" w:eastAsia="宋体" w:hAnsi="Times New Roman" w:cs="Times New Roman"/>
          <w:sz w:val="18"/>
          <w:szCs w:val="18"/>
        </w:rPr>
        <w:t xml:space="preserve"> </w:t>
      </w:r>
      <w:r w:rsidR="00184A89" w:rsidRPr="00184A89">
        <w:rPr>
          <w:rFonts w:ascii="Times New Roman" w:eastAsia="宋体" w:hAnsi="Times New Roman" w:cs="Times New Roman"/>
          <w:sz w:val="18"/>
          <w:szCs w:val="18"/>
        </w:rPr>
        <w:t>31(2):</w:t>
      </w:r>
      <w:r w:rsidR="00E36DE1">
        <w:rPr>
          <w:rFonts w:ascii="Times New Roman" w:eastAsia="宋体" w:hAnsi="Times New Roman" w:cs="Times New Roman"/>
          <w:sz w:val="18"/>
          <w:szCs w:val="18"/>
        </w:rPr>
        <w:t xml:space="preserve"> </w:t>
      </w:r>
      <w:r w:rsidR="00184A89" w:rsidRPr="00184A89">
        <w:rPr>
          <w:rFonts w:ascii="Times New Roman" w:eastAsia="宋体" w:hAnsi="Times New Roman" w:cs="Times New Roman"/>
          <w:sz w:val="18"/>
          <w:szCs w:val="18"/>
        </w:rPr>
        <w:t>17</w:t>
      </w:r>
    </w:p>
    <w:p w14:paraId="1FD03309" w14:textId="227DC4D6" w:rsidR="00184A89" w:rsidRPr="00184A89" w:rsidRDefault="00184A89" w:rsidP="00184A89">
      <w:pPr>
        <w:rPr>
          <w:rFonts w:ascii="Times New Roman" w:hAnsi="Times New Roman" w:cs="Times New Roman"/>
          <w:sz w:val="18"/>
          <w:szCs w:val="18"/>
        </w:rPr>
      </w:pPr>
      <w:r w:rsidRPr="00184A89">
        <w:rPr>
          <w:rFonts w:ascii="Times New Roman" w:hAnsi="Times New Roman" w:cs="Times New Roman"/>
          <w:sz w:val="18"/>
          <w:szCs w:val="18"/>
        </w:rPr>
        <w:t xml:space="preserve">YU </w:t>
      </w:r>
      <w:proofErr w:type="spellStart"/>
      <w:r w:rsidRPr="00184A89">
        <w:rPr>
          <w:rFonts w:ascii="Times New Roman" w:hAnsi="Times New Roman" w:cs="Times New Roman"/>
          <w:sz w:val="18"/>
          <w:szCs w:val="18"/>
        </w:rPr>
        <w:t>Xiaoqi</w:t>
      </w:r>
      <w:proofErr w:type="spellEnd"/>
      <w:r w:rsidRPr="00184A89">
        <w:rPr>
          <w:rFonts w:ascii="Times New Roman" w:hAnsi="Times New Roman" w:cs="Times New Roman"/>
          <w:sz w:val="18"/>
          <w:szCs w:val="18"/>
        </w:rPr>
        <w:t xml:space="preserve">, SHI </w:t>
      </w:r>
      <w:proofErr w:type="spellStart"/>
      <w:r w:rsidRPr="00184A89">
        <w:rPr>
          <w:rFonts w:ascii="Times New Roman" w:hAnsi="Times New Roman" w:cs="Times New Roman"/>
          <w:sz w:val="18"/>
          <w:szCs w:val="18"/>
        </w:rPr>
        <w:t>Shaoqing</w:t>
      </w:r>
      <w:proofErr w:type="spellEnd"/>
      <w:r w:rsidRPr="00184A89">
        <w:rPr>
          <w:rFonts w:ascii="Times New Roman" w:hAnsi="Times New Roman" w:cs="Times New Roman"/>
          <w:sz w:val="18"/>
          <w:szCs w:val="18"/>
        </w:rPr>
        <w:t xml:space="preserve">, LI </w:t>
      </w:r>
      <w:proofErr w:type="spellStart"/>
      <w:r w:rsidRPr="00184A89">
        <w:rPr>
          <w:rFonts w:ascii="Times New Roman" w:hAnsi="Times New Roman" w:cs="Times New Roman"/>
          <w:sz w:val="18"/>
          <w:szCs w:val="18"/>
        </w:rPr>
        <w:t>Ji</w:t>
      </w:r>
      <w:proofErr w:type="spellEnd"/>
      <w:r w:rsidRPr="00184A89">
        <w:rPr>
          <w:rFonts w:ascii="Times New Roman" w:hAnsi="Times New Roman" w:cs="Times New Roman"/>
          <w:sz w:val="18"/>
          <w:szCs w:val="18"/>
        </w:rPr>
        <w:t>, et al.</w:t>
      </w:r>
      <w:r w:rsidR="000D1974">
        <w:rPr>
          <w:rFonts w:ascii="Times New Roman" w:hAnsi="Times New Roman" w:cs="Times New Roman"/>
          <w:sz w:val="18"/>
          <w:szCs w:val="18"/>
        </w:rPr>
        <w:t xml:space="preserve"> </w:t>
      </w:r>
      <w:r w:rsidRPr="00184A89">
        <w:rPr>
          <w:rFonts w:ascii="Times New Roman" w:hAnsi="Times New Roman" w:cs="Times New Roman"/>
          <w:sz w:val="18"/>
          <w:szCs w:val="18"/>
        </w:rPr>
        <w:t xml:space="preserve">Energy absorption characteristics of rigid polyurethane foam filling thin-walled steel tube under lateral </w:t>
      </w:r>
      <w:proofErr w:type="gramStart"/>
      <w:r w:rsidRPr="00184A89">
        <w:rPr>
          <w:rFonts w:ascii="Times New Roman" w:hAnsi="Times New Roman" w:cs="Times New Roman"/>
          <w:sz w:val="18"/>
          <w:szCs w:val="18"/>
        </w:rPr>
        <w:t>compression[</w:t>
      </w:r>
      <w:proofErr w:type="gramEnd"/>
      <w:r w:rsidRPr="00184A89">
        <w:rPr>
          <w:rFonts w:ascii="Times New Roman" w:hAnsi="Times New Roman" w:cs="Times New Roman"/>
          <w:sz w:val="18"/>
          <w:szCs w:val="18"/>
        </w:rPr>
        <w:t xml:space="preserve">J]. </w:t>
      </w:r>
      <w:r w:rsidR="00D14CF1" w:rsidRPr="00D14CF1">
        <w:rPr>
          <w:rFonts w:ascii="Times New Roman" w:hAnsi="Times New Roman" w:cs="Times New Roman"/>
          <w:sz w:val="18"/>
          <w:szCs w:val="18"/>
        </w:rPr>
        <w:t>Journal of Logistical Engineering University</w:t>
      </w:r>
      <w:r w:rsidR="000D1974">
        <w:rPr>
          <w:rFonts w:ascii="Times New Roman" w:hAnsi="Times New Roman" w:cs="Times New Roman"/>
          <w:sz w:val="18"/>
          <w:szCs w:val="18"/>
        </w:rPr>
        <w:t>,</w:t>
      </w:r>
      <w:r w:rsidR="0072651F">
        <w:rPr>
          <w:rFonts w:ascii="Times New Roman" w:hAnsi="Times New Roman" w:cs="Times New Roman" w:hint="eastAsia"/>
          <w:sz w:val="18"/>
          <w:szCs w:val="18"/>
        </w:rPr>
        <w:t xml:space="preserve"> </w:t>
      </w:r>
      <w:r w:rsidR="000D1974">
        <w:rPr>
          <w:rFonts w:ascii="Times New Roman" w:hAnsi="Times New Roman" w:cs="Times New Roman"/>
          <w:sz w:val="18"/>
          <w:szCs w:val="18"/>
        </w:rPr>
        <w:t>2015</w:t>
      </w:r>
      <w:proofErr w:type="gramStart"/>
      <w:r w:rsidR="000D1974">
        <w:rPr>
          <w:rFonts w:ascii="Times New Roman" w:hAnsi="Times New Roman" w:cs="Times New Roman"/>
          <w:sz w:val="18"/>
          <w:szCs w:val="18"/>
        </w:rPr>
        <w:t>,31</w:t>
      </w:r>
      <w:proofErr w:type="gramEnd"/>
      <w:r w:rsidR="000D1974">
        <w:rPr>
          <w:rFonts w:ascii="Times New Roman" w:hAnsi="Times New Roman" w:cs="Times New Roman"/>
          <w:sz w:val="18"/>
          <w:szCs w:val="18"/>
        </w:rPr>
        <w:t>(2):17</w:t>
      </w:r>
    </w:p>
    <w:p w14:paraId="1142A641" w14:textId="322CCF93" w:rsidR="00184A89" w:rsidRPr="00184A89" w:rsidRDefault="00184A89" w:rsidP="00184A89">
      <w:pPr>
        <w:rPr>
          <w:rFonts w:ascii="Times New Roman" w:hAnsi="Times New Roman" w:cs="Times New Roman"/>
          <w:sz w:val="18"/>
          <w:szCs w:val="18"/>
        </w:rPr>
      </w:pPr>
      <w:r w:rsidRPr="00184A89">
        <w:rPr>
          <w:rFonts w:ascii="Times New Roman" w:hAnsi="Times New Roman" w:cs="Times New Roman" w:hint="eastAsia"/>
          <w:sz w:val="18"/>
          <w:szCs w:val="18"/>
        </w:rPr>
        <w:t>[</w:t>
      </w:r>
      <w:r w:rsidRPr="00184A89">
        <w:rPr>
          <w:rFonts w:ascii="Times New Roman" w:hAnsi="Times New Roman" w:cs="Times New Roman"/>
          <w:sz w:val="18"/>
          <w:szCs w:val="18"/>
        </w:rPr>
        <w:t>11</w:t>
      </w:r>
      <w:r w:rsidR="00A65900">
        <w:rPr>
          <w:rFonts w:ascii="Times New Roman" w:hAnsi="Times New Roman" w:cs="Times New Roman" w:hint="eastAsia"/>
          <w:sz w:val="18"/>
          <w:szCs w:val="18"/>
        </w:rPr>
        <w:t>]</w:t>
      </w:r>
      <w:r w:rsidRPr="00184A89">
        <w:rPr>
          <w:rFonts w:ascii="Times New Roman" w:eastAsia="宋体" w:hAnsi="Times New Roman" w:cs="Times New Roman" w:hint="eastAsia"/>
          <w:sz w:val="18"/>
          <w:szCs w:val="18"/>
        </w:rPr>
        <w:t>谢云飞</w:t>
      </w:r>
      <w:r w:rsidRPr="00184A89">
        <w:rPr>
          <w:rFonts w:ascii="Times New Roman" w:eastAsia="宋体" w:hAnsi="Times New Roman" w:cs="Times New Roman"/>
          <w:sz w:val="18"/>
          <w:szCs w:val="18"/>
        </w:rPr>
        <w:t>,</w:t>
      </w:r>
      <w:r w:rsidR="00E36DE1">
        <w:rPr>
          <w:rFonts w:ascii="Times New Roman" w:eastAsia="宋体" w:hAnsi="Times New Roman" w:cs="Times New Roman"/>
          <w:sz w:val="18"/>
          <w:szCs w:val="18"/>
        </w:rPr>
        <w:t xml:space="preserve"> </w:t>
      </w:r>
      <w:r w:rsidRPr="00184A89">
        <w:rPr>
          <w:rFonts w:ascii="Times New Roman" w:eastAsia="宋体" w:hAnsi="Times New Roman" w:cs="Times New Roman"/>
          <w:sz w:val="18"/>
          <w:szCs w:val="18"/>
        </w:rPr>
        <w:t>刘阳</w:t>
      </w:r>
      <w:r w:rsidRPr="00184A89">
        <w:rPr>
          <w:rFonts w:ascii="Times New Roman" w:eastAsia="宋体" w:hAnsi="Times New Roman" w:cs="Times New Roman"/>
          <w:sz w:val="18"/>
          <w:szCs w:val="18"/>
        </w:rPr>
        <w:t>,</w:t>
      </w:r>
      <w:r w:rsidR="00E36DE1">
        <w:rPr>
          <w:rFonts w:ascii="Times New Roman" w:eastAsia="宋体" w:hAnsi="Times New Roman" w:cs="Times New Roman"/>
          <w:sz w:val="18"/>
          <w:szCs w:val="18"/>
        </w:rPr>
        <w:t xml:space="preserve"> </w:t>
      </w:r>
      <w:r w:rsidRPr="00184A89">
        <w:rPr>
          <w:rFonts w:ascii="Times New Roman" w:eastAsia="宋体" w:hAnsi="Times New Roman" w:cs="Times New Roman"/>
          <w:sz w:val="18"/>
          <w:szCs w:val="18"/>
        </w:rPr>
        <w:t>何文福</w:t>
      </w:r>
      <w:r w:rsidRPr="00184A89">
        <w:rPr>
          <w:rFonts w:ascii="Times New Roman" w:eastAsia="宋体" w:hAnsi="Times New Roman" w:cs="Times New Roman"/>
          <w:sz w:val="18"/>
          <w:szCs w:val="18"/>
        </w:rPr>
        <w:t>.</w:t>
      </w:r>
      <w:r w:rsidR="00E36DE1">
        <w:rPr>
          <w:rFonts w:ascii="Times New Roman" w:eastAsia="宋体" w:hAnsi="Times New Roman" w:cs="Times New Roman"/>
          <w:sz w:val="18"/>
          <w:szCs w:val="18"/>
        </w:rPr>
        <w:t xml:space="preserve"> </w:t>
      </w:r>
      <w:r w:rsidRPr="00184A89">
        <w:rPr>
          <w:rFonts w:ascii="Times New Roman" w:eastAsia="宋体" w:hAnsi="Times New Roman" w:cs="Times New Roman"/>
          <w:sz w:val="18"/>
          <w:szCs w:val="18"/>
        </w:rPr>
        <w:t>考虑碰撞效应的土</w:t>
      </w:r>
      <w:r w:rsidR="00E36DE1">
        <w:rPr>
          <w:rFonts w:ascii="Times New Roman" w:eastAsia="宋体" w:hAnsi="Times New Roman" w:cs="Times New Roman" w:hint="eastAsia"/>
          <w:sz w:val="18"/>
          <w:szCs w:val="18"/>
        </w:rPr>
        <w:t>-</w:t>
      </w:r>
      <w:r w:rsidRPr="00184A89">
        <w:rPr>
          <w:rFonts w:ascii="Times New Roman" w:eastAsia="宋体" w:hAnsi="Times New Roman" w:cs="Times New Roman"/>
          <w:sz w:val="18"/>
          <w:szCs w:val="18"/>
        </w:rPr>
        <w:t>单层隔</w:t>
      </w:r>
      <w:proofErr w:type="gramStart"/>
      <w:r w:rsidRPr="00184A89">
        <w:rPr>
          <w:rFonts w:ascii="Times New Roman" w:eastAsia="宋体" w:hAnsi="Times New Roman" w:cs="Times New Roman"/>
          <w:sz w:val="18"/>
          <w:szCs w:val="18"/>
        </w:rPr>
        <w:t>震结构</w:t>
      </w:r>
      <w:proofErr w:type="gramEnd"/>
      <w:r w:rsidRPr="00184A89">
        <w:rPr>
          <w:rFonts w:ascii="Times New Roman" w:eastAsia="宋体" w:hAnsi="Times New Roman" w:cs="Times New Roman"/>
          <w:sz w:val="18"/>
          <w:szCs w:val="18"/>
        </w:rPr>
        <w:t>的损伤性能分析</w:t>
      </w:r>
      <w:r w:rsidRPr="00184A89">
        <w:rPr>
          <w:rFonts w:ascii="Times New Roman" w:eastAsia="宋体" w:hAnsi="Times New Roman" w:cs="Times New Roman"/>
          <w:sz w:val="18"/>
          <w:szCs w:val="18"/>
        </w:rPr>
        <w:t>[J].</w:t>
      </w:r>
      <w:r w:rsidR="00E36DE1">
        <w:rPr>
          <w:rFonts w:ascii="Times New Roman" w:eastAsia="宋体" w:hAnsi="Times New Roman" w:cs="Times New Roman" w:hint="eastAsia"/>
          <w:sz w:val="18"/>
          <w:szCs w:val="18"/>
        </w:rPr>
        <w:t xml:space="preserve"> </w:t>
      </w:r>
      <w:r w:rsidRPr="00184A89">
        <w:rPr>
          <w:rFonts w:ascii="Times New Roman" w:eastAsia="宋体" w:hAnsi="Times New Roman" w:cs="Times New Roman"/>
          <w:sz w:val="18"/>
          <w:szCs w:val="18"/>
        </w:rPr>
        <w:t>四川建筑科学研究</w:t>
      </w:r>
      <w:r w:rsidR="000D1974">
        <w:rPr>
          <w:rFonts w:ascii="Times New Roman" w:eastAsia="宋体" w:hAnsi="Times New Roman" w:cs="Times New Roman"/>
          <w:sz w:val="18"/>
          <w:szCs w:val="18"/>
        </w:rPr>
        <w:t>,</w:t>
      </w:r>
      <w:r w:rsidR="00E36DE1">
        <w:rPr>
          <w:rFonts w:ascii="Times New Roman" w:eastAsia="宋体" w:hAnsi="Times New Roman" w:cs="Times New Roman"/>
          <w:sz w:val="18"/>
          <w:szCs w:val="18"/>
        </w:rPr>
        <w:t xml:space="preserve"> </w:t>
      </w:r>
      <w:r w:rsidR="000D1974">
        <w:rPr>
          <w:rFonts w:ascii="Times New Roman" w:eastAsia="宋体" w:hAnsi="Times New Roman" w:cs="Times New Roman"/>
          <w:sz w:val="18"/>
          <w:szCs w:val="18"/>
        </w:rPr>
        <w:t>2017,</w:t>
      </w:r>
      <w:r w:rsidR="00E36DE1">
        <w:rPr>
          <w:rFonts w:ascii="Times New Roman" w:eastAsia="宋体" w:hAnsi="Times New Roman" w:cs="Times New Roman"/>
          <w:sz w:val="18"/>
          <w:szCs w:val="18"/>
        </w:rPr>
        <w:t xml:space="preserve"> </w:t>
      </w:r>
      <w:r w:rsidR="000D1974">
        <w:rPr>
          <w:rFonts w:ascii="Times New Roman" w:eastAsia="宋体" w:hAnsi="Times New Roman" w:cs="Times New Roman"/>
          <w:sz w:val="18"/>
          <w:szCs w:val="18"/>
        </w:rPr>
        <w:t>43(</w:t>
      </w:r>
      <w:r w:rsidRPr="00184A89">
        <w:rPr>
          <w:rFonts w:ascii="Times New Roman" w:eastAsia="宋体" w:hAnsi="Times New Roman" w:cs="Times New Roman"/>
          <w:sz w:val="18"/>
          <w:szCs w:val="18"/>
        </w:rPr>
        <w:t>2):</w:t>
      </w:r>
      <w:r w:rsidR="00E36DE1">
        <w:rPr>
          <w:rFonts w:ascii="Times New Roman" w:eastAsia="宋体" w:hAnsi="Times New Roman" w:cs="Times New Roman"/>
          <w:sz w:val="18"/>
          <w:szCs w:val="18"/>
        </w:rPr>
        <w:t xml:space="preserve"> </w:t>
      </w:r>
      <w:r w:rsidRPr="00184A89">
        <w:rPr>
          <w:rFonts w:ascii="Times New Roman" w:eastAsia="宋体" w:hAnsi="Times New Roman" w:cs="Times New Roman"/>
          <w:sz w:val="18"/>
          <w:szCs w:val="18"/>
        </w:rPr>
        <w:t>88</w:t>
      </w:r>
    </w:p>
    <w:p w14:paraId="44F0D81D" w14:textId="139E7BC9" w:rsidR="00184A89" w:rsidRPr="00184A89" w:rsidRDefault="00184A89" w:rsidP="00184A89">
      <w:pPr>
        <w:rPr>
          <w:rFonts w:ascii="Times New Roman" w:hAnsi="Times New Roman" w:cs="Times New Roman"/>
          <w:sz w:val="18"/>
          <w:szCs w:val="18"/>
        </w:rPr>
      </w:pPr>
      <w:r w:rsidRPr="00184A89">
        <w:rPr>
          <w:rFonts w:ascii="Times New Roman" w:hAnsi="Times New Roman" w:cs="Times New Roman" w:hint="eastAsia"/>
          <w:sz w:val="18"/>
          <w:szCs w:val="18"/>
        </w:rPr>
        <w:t xml:space="preserve">XIE </w:t>
      </w:r>
      <w:proofErr w:type="spellStart"/>
      <w:r w:rsidRPr="00184A89">
        <w:rPr>
          <w:rFonts w:ascii="Times New Roman" w:hAnsi="Times New Roman" w:cs="Times New Roman" w:hint="eastAsia"/>
          <w:sz w:val="18"/>
          <w:szCs w:val="18"/>
        </w:rPr>
        <w:t>Yunfei</w:t>
      </w:r>
      <w:proofErr w:type="spellEnd"/>
      <w:r w:rsidRPr="00184A89">
        <w:rPr>
          <w:rFonts w:ascii="Times New Roman" w:hAnsi="Times New Roman" w:cs="Times New Roman" w:hint="eastAsia"/>
          <w:sz w:val="18"/>
          <w:szCs w:val="18"/>
        </w:rPr>
        <w:t xml:space="preserve">, LIU Yang, HE </w:t>
      </w:r>
      <w:proofErr w:type="spellStart"/>
      <w:r w:rsidRPr="00184A89">
        <w:rPr>
          <w:rFonts w:ascii="Times New Roman" w:hAnsi="Times New Roman" w:cs="Times New Roman" w:hint="eastAsia"/>
          <w:sz w:val="18"/>
          <w:szCs w:val="18"/>
        </w:rPr>
        <w:t>Wenfu</w:t>
      </w:r>
      <w:proofErr w:type="spellEnd"/>
      <w:r w:rsidRPr="00184A89">
        <w:rPr>
          <w:rFonts w:ascii="Times New Roman" w:hAnsi="Times New Roman" w:cs="Times New Roman" w:hint="eastAsia"/>
          <w:sz w:val="18"/>
          <w:szCs w:val="18"/>
        </w:rPr>
        <w:t>.</w:t>
      </w:r>
      <w:r w:rsidR="000D1974">
        <w:rPr>
          <w:rFonts w:ascii="Times New Roman" w:hAnsi="Times New Roman" w:cs="Times New Roman"/>
          <w:sz w:val="18"/>
          <w:szCs w:val="18"/>
        </w:rPr>
        <w:t xml:space="preserve"> </w:t>
      </w:r>
      <w:r w:rsidRPr="00184A89">
        <w:rPr>
          <w:rFonts w:ascii="Times New Roman" w:hAnsi="Times New Roman" w:cs="Times New Roman"/>
          <w:sz w:val="18"/>
          <w:szCs w:val="18"/>
        </w:rPr>
        <w:t xml:space="preserve">Damage performance analysis of soil-single-story isolated structure system considering </w:t>
      </w:r>
      <w:proofErr w:type="gramStart"/>
      <w:r w:rsidRPr="00184A89">
        <w:rPr>
          <w:rFonts w:ascii="Times New Roman" w:hAnsi="Times New Roman" w:cs="Times New Roman"/>
          <w:sz w:val="18"/>
          <w:szCs w:val="18"/>
        </w:rPr>
        <w:t>impact[</w:t>
      </w:r>
      <w:proofErr w:type="gramEnd"/>
      <w:r w:rsidRPr="00184A89">
        <w:rPr>
          <w:rFonts w:ascii="Times New Roman" w:hAnsi="Times New Roman" w:cs="Times New Roman"/>
          <w:sz w:val="18"/>
          <w:szCs w:val="18"/>
        </w:rPr>
        <w:t>J].</w:t>
      </w:r>
      <w:r w:rsidR="00E36DE1">
        <w:rPr>
          <w:rFonts w:ascii="Times New Roman" w:hAnsi="Times New Roman" w:cs="Times New Roman"/>
          <w:sz w:val="18"/>
          <w:szCs w:val="18"/>
        </w:rPr>
        <w:t xml:space="preserve"> </w:t>
      </w:r>
      <w:r w:rsidRPr="00184A89">
        <w:rPr>
          <w:rFonts w:ascii="Times New Roman" w:hAnsi="Times New Roman" w:cs="Times New Roman"/>
          <w:sz w:val="18"/>
          <w:szCs w:val="18"/>
        </w:rPr>
        <w:t>Sichuan Building Science</w:t>
      </w:r>
      <w:r w:rsidRPr="00184A89">
        <w:rPr>
          <w:rFonts w:ascii="Times New Roman" w:hAnsi="Times New Roman" w:cs="Times New Roman" w:hint="eastAsia"/>
          <w:sz w:val="18"/>
          <w:szCs w:val="18"/>
        </w:rPr>
        <w:t>,</w:t>
      </w:r>
      <w:r w:rsidR="00E36DE1">
        <w:rPr>
          <w:rFonts w:ascii="Times New Roman" w:hAnsi="Times New Roman" w:cs="Times New Roman"/>
          <w:sz w:val="18"/>
          <w:szCs w:val="18"/>
        </w:rPr>
        <w:t xml:space="preserve"> </w:t>
      </w:r>
      <w:r w:rsidRPr="00184A89">
        <w:rPr>
          <w:rFonts w:ascii="Times New Roman" w:hAnsi="Times New Roman" w:cs="Times New Roman" w:hint="eastAsia"/>
          <w:sz w:val="18"/>
          <w:szCs w:val="18"/>
        </w:rPr>
        <w:t>2017,</w:t>
      </w:r>
      <w:r w:rsidRPr="00184A89">
        <w:rPr>
          <w:rFonts w:ascii="Times New Roman" w:hAnsi="Times New Roman" w:cs="Times New Roman"/>
          <w:sz w:val="18"/>
          <w:szCs w:val="18"/>
        </w:rPr>
        <w:t xml:space="preserve"> </w:t>
      </w:r>
      <w:r w:rsidR="000D1974">
        <w:rPr>
          <w:rFonts w:ascii="Times New Roman" w:hAnsi="Times New Roman" w:cs="Times New Roman" w:hint="eastAsia"/>
          <w:sz w:val="18"/>
          <w:szCs w:val="18"/>
        </w:rPr>
        <w:t>43(</w:t>
      </w:r>
      <w:r w:rsidRPr="00184A89">
        <w:rPr>
          <w:rFonts w:ascii="Times New Roman" w:hAnsi="Times New Roman" w:cs="Times New Roman" w:hint="eastAsia"/>
          <w:sz w:val="18"/>
          <w:szCs w:val="18"/>
        </w:rPr>
        <w:t>2):88</w:t>
      </w:r>
    </w:p>
    <w:p w14:paraId="669FBBD5" w14:textId="1451B7BB" w:rsidR="00184A89" w:rsidRPr="00184A89" w:rsidRDefault="00A65900" w:rsidP="00184A89">
      <w:pPr>
        <w:rPr>
          <w:rFonts w:ascii="Times New Roman" w:hAnsi="Times New Roman" w:cs="Times New Roman"/>
          <w:sz w:val="18"/>
          <w:szCs w:val="18"/>
        </w:rPr>
      </w:pPr>
      <w:r>
        <w:rPr>
          <w:rFonts w:ascii="Times New Roman" w:hAnsi="Times New Roman" w:cs="Times New Roman"/>
          <w:sz w:val="18"/>
          <w:szCs w:val="18"/>
        </w:rPr>
        <w:t>[12]</w:t>
      </w:r>
      <w:r w:rsidR="00184A89" w:rsidRPr="00184A89">
        <w:rPr>
          <w:rFonts w:ascii="Times New Roman" w:eastAsia="宋体" w:hAnsi="Times New Roman" w:cs="Times New Roman" w:hint="eastAsia"/>
          <w:sz w:val="18"/>
          <w:szCs w:val="18"/>
        </w:rPr>
        <w:t>杨永强</w:t>
      </w:r>
      <w:r w:rsidR="00184A89" w:rsidRPr="00184A89">
        <w:rPr>
          <w:rFonts w:ascii="Times New Roman" w:eastAsia="宋体" w:hAnsi="Times New Roman" w:cs="Times New Roman"/>
          <w:sz w:val="18"/>
          <w:szCs w:val="18"/>
        </w:rPr>
        <w:t>,</w:t>
      </w:r>
      <w:r w:rsidR="00E36DE1">
        <w:rPr>
          <w:rFonts w:ascii="Times New Roman" w:eastAsia="宋体" w:hAnsi="Times New Roman" w:cs="Times New Roman"/>
          <w:sz w:val="18"/>
          <w:szCs w:val="18"/>
        </w:rPr>
        <w:t xml:space="preserve"> </w:t>
      </w:r>
      <w:r w:rsidR="00184A89" w:rsidRPr="00184A89">
        <w:rPr>
          <w:rFonts w:ascii="Times New Roman" w:eastAsia="宋体" w:hAnsi="Times New Roman" w:cs="Times New Roman"/>
          <w:sz w:val="18"/>
          <w:szCs w:val="18"/>
        </w:rPr>
        <w:t>戴君武</w:t>
      </w:r>
      <w:r w:rsidR="00184A89" w:rsidRPr="00184A89">
        <w:rPr>
          <w:rFonts w:ascii="Times New Roman" w:eastAsia="宋体" w:hAnsi="Times New Roman" w:cs="Times New Roman"/>
          <w:sz w:val="18"/>
          <w:szCs w:val="18"/>
        </w:rPr>
        <w:t>,</w:t>
      </w:r>
      <w:r w:rsidR="00E36DE1">
        <w:rPr>
          <w:rFonts w:ascii="Times New Roman" w:eastAsia="宋体" w:hAnsi="Times New Roman" w:cs="Times New Roman"/>
          <w:sz w:val="18"/>
          <w:szCs w:val="18"/>
        </w:rPr>
        <w:t xml:space="preserve"> </w:t>
      </w:r>
      <w:r w:rsidR="00184A89" w:rsidRPr="00184A89">
        <w:rPr>
          <w:rFonts w:ascii="Times New Roman" w:eastAsia="宋体" w:hAnsi="Times New Roman" w:cs="Times New Roman"/>
          <w:sz w:val="18"/>
          <w:szCs w:val="18"/>
        </w:rPr>
        <w:t>公茂盛</w:t>
      </w:r>
      <w:r w:rsidR="00184A89" w:rsidRPr="00184A89">
        <w:rPr>
          <w:rFonts w:ascii="Times New Roman" w:eastAsia="宋体" w:hAnsi="Times New Roman" w:cs="Times New Roman"/>
          <w:sz w:val="18"/>
          <w:szCs w:val="18"/>
        </w:rPr>
        <w:t>,</w:t>
      </w:r>
      <w:r w:rsidR="00E36DE1">
        <w:rPr>
          <w:rFonts w:ascii="Times New Roman" w:eastAsia="宋体" w:hAnsi="Times New Roman" w:cs="Times New Roman"/>
          <w:sz w:val="18"/>
          <w:szCs w:val="18"/>
        </w:rPr>
        <w:t xml:space="preserve"> </w:t>
      </w:r>
      <w:r w:rsidR="00184A89" w:rsidRPr="00184A89">
        <w:rPr>
          <w:rFonts w:ascii="Times New Roman" w:eastAsia="宋体" w:hAnsi="Times New Roman" w:cs="Times New Roman" w:hint="eastAsia"/>
          <w:sz w:val="18"/>
          <w:szCs w:val="18"/>
        </w:rPr>
        <w:t>等</w:t>
      </w:r>
      <w:r w:rsidR="00184A89" w:rsidRPr="00184A89">
        <w:rPr>
          <w:rFonts w:ascii="Times New Roman" w:eastAsia="宋体" w:hAnsi="Times New Roman" w:cs="Times New Roman"/>
          <w:sz w:val="18"/>
          <w:szCs w:val="18"/>
        </w:rPr>
        <w:t>.</w:t>
      </w:r>
      <w:r w:rsidR="00E36DE1">
        <w:rPr>
          <w:rFonts w:ascii="Times New Roman" w:eastAsia="宋体" w:hAnsi="Times New Roman" w:cs="Times New Roman"/>
          <w:sz w:val="18"/>
          <w:szCs w:val="18"/>
        </w:rPr>
        <w:t xml:space="preserve"> </w:t>
      </w:r>
      <w:r w:rsidR="00184A89" w:rsidRPr="00184A89">
        <w:rPr>
          <w:rFonts w:ascii="Times New Roman" w:eastAsia="宋体" w:hAnsi="Times New Roman" w:cs="Times New Roman"/>
          <w:sz w:val="18"/>
          <w:szCs w:val="18"/>
        </w:rPr>
        <w:t>芦山地震中相邻建筑碰撞破坏调查与分析</w:t>
      </w:r>
      <w:r w:rsidR="00184A89" w:rsidRPr="00184A89">
        <w:rPr>
          <w:rFonts w:ascii="Times New Roman" w:eastAsia="宋体" w:hAnsi="Times New Roman" w:cs="Times New Roman"/>
          <w:sz w:val="18"/>
          <w:szCs w:val="18"/>
        </w:rPr>
        <w:t>[J].</w:t>
      </w:r>
      <w:r w:rsidR="00184A89" w:rsidRPr="00184A89">
        <w:rPr>
          <w:rFonts w:ascii="Times New Roman" w:eastAsia="宋体" w:hAnsi="Times New Roman" w:cs="Times New Roman"/>
          <w:sz w:val="18"/>
          <w:szCs w:val="18"/>
        </w:rPr>
        <w:t>哈尔滨工业大学学报</w:t>
      </w:r>
      <w:r w:rsidR="00184A89" w:rsidRPr="00184A89">
        <w:rPr>
          <w:rFonts w:ascii="Times New Roman" w:eastAsia="宋体" w:hAnsi="Times New Roman" w:cs="Times New Roman"/>
          <w:sz w:val="18"/>
          <w:szCs w:val="18"/>
        </w:rPr>
        <w:t>,2015,</w:t>
      </w:r>
      <w:r w:rsidR="00723C74">
        <w:rPr>
          <w:rFonts w:ascii="Times New Roman" w:eastAsia="宋体" w:hAnsi="Times New Roman" w:cs="Times New Roman"/>
          <w:sz w:val="18"/>
          <w:szCs w:val="18"/>
        </w:rPr>
        <w:t xml:space="preserve"> </w:t>
      </w:r>
      <w:r w:rsidR="00184A89" w:rsidRPr="00184A89">
        <w:rPr>
          <w:rFonts w:ascii="Times New Roman" w:eastAsia="宋体" w:hAnsi="Times New Roman" w:cs="Times New Roman"/>
          <w:sz w:val="18"/>
          <w:szCs w:val="18"/>
        </w:rPr>
        <w:t>47(12):102</w:t>
      </w:r>
    </w:p>
    <w:p w14:paraId="18F5B86B" w14:textId="009F27C1" w:rsidR="00184A89" w:rsidRPr="00184A89" w:rsidRDefault="00184A89" w:rsidP="00184A89">
      <w:pPr>
        <w:rPr>
          <w:rFonts w:ascii="Times New Roman" w:hAnsi="Times New Roman" w:cs="Times New Roman"/>
          <w:sz w:val="18"/>
          <w:szCs w:val="18"/>
        </w:rPr>
      </w:pPr>
      <w:r w:rsidRPr="00184A89">
        <w:rPr>
          <w:rFonts w:ascii="Times New Roman" w:hAnsi="Times New Roman" w:cs="Times New Roman" w:hint="eastAsia"/>
          <w:sz w:val="18"/>
          <w:szCs w:val="18"/>
        </w:rPr>
        <w:t xml:space="preserve">YANG </w:t>
      </w:r>
      <w:proofErr w:type="spellStart"/>
      <w:r w:rsidRPr="00184A89">
        <w:rPr>
          <w:rFonts w:ascii="Times New Roman" w:hAnsi="Times New Roman" w:cs="Times New Roman" w:hint="eastAsia"/>
          <w:sz w:val="18"/>
          <w:szCs w:val="18"/>
        </w:rPr>
        <w:t>Yongqiang</w:t>
      </w:r>
      <w:proofErr w:type="spellEnd"/>
      <w:r w:rsidRPr="00184A89">
        <w:rPr>
          <w:rFonts w:ascii="Times New Roman" w:hAnsi="Times New Roman" w:cs="Times New Roman" w:hint="eastAsia"/>
          <w:sz w:val="18"/>
          <w:szCs w:val="18"/>
        </w:rPr>
        <w:t>,</w:t>
      </w:r>
      <w:r w:rsidRPr="00184A89">
        <w:rPr>
          <w:rFonts w:ascii="Times New Roman" w:hAnsi="Times New Roman" w:cs="Times New Roman"/>
          <w:sz w:val="18"/>
          <w:szCs w:val="18"/>
        </w:rPr>
        <w:t xml:space="preserve"> </w:t>
      </w:r>
      <w:r w:rsidRPr="00184A89">
        <w:rPr>
          <w:rFonts w:ascii="Times New Roman" w:hAnsi="Times New Roman" w:cs="Times New Roman" w:hint="eastAsia"/>
          <w:sz w:val="18"/>
          <w:szCs w:val="18"/>
        </w:rPr>
        <w:t xml:space="preserve">DAI </w:t>
      </w:r>
      <w:proofErr w:type="spellStart"/>
      <w:r w:rsidRPr="00184A89">
        <w:rPr>
          <w:rFonts w:ascii="Times New Roman" w:hAnsi="Times New Roman" w:cs="Times New Roman" w:hint="eastAsia"/>
          <w:sz w:val="18"/>
          <w:szCs w:val="18"/>
        </w:rPr>
        <w:t>Junwu</w:t>
      </w:r>
      <w:proofErr w:type="spellEnd"/>
      <w:r w:rsidRPr="00184A89">
        <w:rPr>
          <w:rFonts w:ascii="Times New Roman" w:hAnsi="Times New Roman" w:cs="Times New Roman" w:hint="eastAsia"/>
          <w:sz w:val="18"/>
          <w:szCs w:val="18"/>
        </w:rPr>
        <w:t>,</w:t>
      </w:r>
      <w:r w:rsidRPr="00184A89">
        <w:rPr>
          <w:rFonts w:ascii="Times New Roman" w:hAnsi="Times New Roman" w:cs="Times New Roman"/>
          <w:sz w:val="18"/>
          <w:szCs w:val="18"/>
        </w:rPr>
        <w:t xml:space="preserve"> </w:t>
      </w:r>
      <w:r w:rsidRPr="00184A89">
        <w:rPr>
          <w:rFonts w:ascii="Times New Roman" w:hAnsi="Times New Roman" w:cs="Times New Roman" w:hint="eastAsia"/>
          <w:sz w:val="18"/>
          <w:szCs w:val="18"/>
        </w:rPr>
        <w:t xml:space="preserve">GONG </w:t>
      </w:r>
      <w:proofErr w:type="spellStart"/>
      <w:r w:rsidRPr="00184A89">
        <w:rPr>
          <w:rFonts w:ascii="Times New Roman" w:hAnsi="Times New Roman" w:cs="Times New Roman" w:hint="eastAsia"/>
          <w:sz w:val="18"/>
          <w:szCs w:val="18"/>
        </w:rPr>
        <w:t>Maosheng</w:t>
      </w:r>
      <w:proofErr w:type="spellEnd"/>
      <w:r w:rsidRPr="00184A89">
        <w:rPr>
          <w:rFonts w:ascii="Times New Roman" w:hAnsi="Times New Roman" w:cs="Times New Roman"/>
          <w:sz w:val="18"/>
          <w:szCs w:val="18"/>
        </w:rPr>
        <w:t xml:space="preserve">, et al. </w:t>
      </w:r>
      <w:r w:rsidRPr="00184A89">
        <w:rPr>
          <w:rFonts w:ascii="Times New Roman" w:hAnsi="Times New Roman" w:cs="Times New Roman"/>
          <w:sz w:val="18"/>
          <w:szCs w:val="18"/>
        </w:rPr>
        <w:lastRenderedPageBreak/>
        <w:t xml:space="preserve">Investigation and analysis on adjacent building pounding damage in </w:t>
      </w:r>
      <w:proofErr w:type="spellStart"/>
      <w:r w:rsidRPr="00184A89">
        <w:rPr>
          <w:rFonts w:ascii="Times New Roman" w:hAnsi="Times New Roman" w:cs="Times New Roman"/>
          <w:sz w:val="18"/>
          <w:szCs w:val="18"/>
        </w:rPr>
        <w:t>Lushan</w:t>
      </w:r>
      <w:proofErr w:type="spellEnd"/>
      <w:r w:rsidRPr="00184A89">
        <w:rPr>
          <w:rFonts w:ascii="Times New Roman" w:hAnsi="Times New Roman" w:cs="Times New Roman"/>
          <w:sz w:val="18"/>
          <w:szCs w:val="18"/>
        </w:rPr>
        <w:t xml:space="preserve"> </w:t>
      </w:r>
      <w:proofErr w:type="gramStart"/>
      <w:r w:rsidRPr="00184A89">
        <w:rPr>
          <w:rFonts w:ascii="Times New Roman" w:hAnsi="Times New Roman" w:cs="Times New Roman"/>
          <w:sz w:val="18"/>
          <w:szCs w:val="18"/>
        </w:rPr>
        <w:t>earthquake[</w:t>
      </w:r>
      <w:proofErr w:type="gramEnd"/>
      <w:r w:rsidRPr="00184A89">
        <w:rPr>
          <w:rFonts w:ascii="Times New Roman" w:hAnsi="Times New Roman" w:cs="Times New Roman"/>
          <w:sz w:val="18"/>
          <w:szCs w:val="18"/>
        </w:rPr>
        <w:t xml:space="preserve">J]. </w:t>
      </w:r>
      <w:r w:rsidR="000D1974">
        <w:rPr>
          <w:rFonts w:ascii="Times New Roman" w:hAnsi="Times New Roman" w:cs="Times New Roman"/>
          <w:sz w:val="18"/>
          <w:szCs w:val="18"/>
        </w:rPr>
        <w:t>J</w:t>
      </w:r>
      <w:r w:rsidR="000D1974" w:rsidRPr="00184A89">
        <w:rPr>
          <w:rFonts w:ascii="Times New Roman" w:hAnsi="Times New Roman" w:cs="Times New Roman"/>
          <w:sz w:val="18"/>
          <w:szCs w:val="18"/>
        </w:rPr>
        <w:t xml:space="preserve">ournal of </w:t>
      </w:r>
      <w:r w:rsidR="000D1974">
        <w:rPr>
          <w:rFonts w:ascii="Times New Roman" w:hAnsi="Times New Roman" w:cs="Times New Roman"/>
          <w:sz w:val="18"/>
          <w:szCs w:val="18"/>
        </w:rPr>
        <w:t>H</w:t>
      </w:r>
      <w:r w:rsidR="000D1974" w:rsidRPr="00184A89">
        <w:rPr>
          <w:rFonts w:ascii="Times New Roman" w:hAnsi="Times New Roman" w:cs="Times New Roman"/>
          <w:sz w:val="18"/>
          <w:szCs w:val="18"/>
        </w:rPr>
        <w:t xml:space="preserve">arbin </w:t>
      </w:r>
      <w:r w:rsidR="000D1974">
        <w:rPr>
          <w:rFonts w:ascii="Times New Roman" w:hAnsi="Times New Roman" w:cs="Times New Roman"/>
          <w:sz w:val="18"/>
          <w:szCs w:val="18"/>
        </w:rPr>
        <w:t>I</w:t>
      </w:r>
      <w:r w:rsidR="000D1974" w:rsidRPr="00184A89">
        <w:rPr>
          <w:rFonts w:ascii="Times New Roman" w:hAnsi="Times New Roman" w:cs="Times New Roman"/>
          <w:sz w:val="18"/>
          <w:szCs w:val="18"/>
        </w:rPr>
        <w:t xml:space="preserve">nstitute of </w:t>
      </w:r>
      <w:r w:rsidR="000D1974">
        <w:rPr>
          <w:rFonts w:ascii="Times New Roman" w:hAnsi="Times New Roman" w:cs="Times New Roman"/>
          <w:sz w:val="18"/>
          <w:szCs w:val="18"/>
        </w:rPr>
        <w:t>T</w:t>
      </w:r>
      <w:r w:rsidR="000D1974" w:rsidRPr="00184A89">
        <w:rPr>
          <w:rFonts w:ascii="Times New Roman" w:hAnsi="Times New Roman" w:cs="Times New Roman"/>
          <w:sz w:val="18"/>
          <w:szCs w:val="18"/>
        </w:rPr>
        <w:t>echnology</w:t>
      </w:r>
      <w:r w:rsidRPr="00184A89">
        <w:rPr>
          <w:rFonts w:ascii="Times New Roman" w:hAnsi="Times New Roman" w:cs="Times New Roman"/>
          <w:sz w:val="18"/>
          <w:szCs w:val="18"/>
        </w:rPr>
        <w:t>, 2015,</w:t>
      </w:r>
      <w:r w:rsidR="00E36DE1">
        <w:rPr>
          <w:rFonts w:ascii="Times New Roman" w:hAnsi="Times New Roman" w:cs="Times New Roman"/>
          <w:sz w:val="18"/>
          <w:szCs w:val="18"/>
        </w:rPr>
        <w:t xml:space="preserve"> </w:t>
      </w:r>
      <w:r w:rsidRPr="00184A89">
        <w:rPr>
          <w:rFonts w:ascii="Times New Roman" w:hAnsi="Times New Roman" w:cs="Times New Roman"/>
          <w:sz w:val="18"/>
          <w:szCs w:val="18"/>
        </w:rPr>
        <w:t>47(12):</w:t>
      </w:r>
      <w:r w:rsidR="00E36DE1">
        <w:rPr>
          <w:rFonts w:ascii="Times New Roman" w:hAnsi="Times New Roman" w:cs="Times New Roman"/>
          <w:sz w:val="18"/>
          <w:szCs w:val="18"/>
        </w:rPr>
        <w:t xml:space="preserve"> </w:t>
      </w:r>
      <w:r w:rsidRPr="00184A89">
        <w:rPr>
          <w:rFonts w:ascii="Times New Roman" w:hAnsi="Times New Roman" w:cs="Times New Roman"/>
          <w:sz w:val="18"/>
          <w:szCs w:val="18"/>
        </w:rPr>
        <w:t>102</w:t>
      </w:r>
    </w:p>
    <w:p w14:paraId="25B092C6" w14:textId="42565CF4" w:rsidR="00184A89" w:rsidRPr="00184A89" w:rsidRDefault="00184A89" w:rsidP="00184A89">
      <w:pPr>
        <w:rPr>
          <w:rFonts w:ascii="Times New Roman" w:hAnsi="Times New Roman" w:cs="Times New Roman"/>
          <w:sz w:val="18"/>
          <w:szCs w:val="18"/>
        </w:rPr>
      </w:pPr>
      <w:r w:rsidRPr="00184A89">
        <w:rPr>
          <w:rFonts w:ascii="Times New Roman" w:hAnsi="Times New Roman" w:cs="Times New Roman" w:hint="eastAsia"/>
          <w:sz w:val="18"/>
          <w:szCs w:val="18"/>
        </w:rPr>
        <w:t>[</w:t>
      </w:r>
      <w:r w:rsidRPr="00184A89">
        <w:rPr>
          <w:rFonts w:ascii="Times New Roman" w:hAnsi="Times New Roman" w:cs="Times New Roman"/>
          <w:sz w:val="18"/>
          <w:szCs w:val="18"/>
        </w:rPr>
        <w:t>13</w:t>
      </w:r>
      <w:r w:rsidRPr="00184A89">
        <w:rPr>
          <w:rFonts w:ascii="Times New Roman" w:hAnsi="Times New Roman" w:cs="Times New Roman" w:hint="eastAsia"/>
          <w:sz w:val="18"/>
          <w:szCs w:val="18"/>
        </w:rPr>
        <w:t>]</w:t>
      </w:r>
      <w:r w:rsidR="0021159D" w:rsidRPr="00184A89">
        <w:rPr>
          <w:rFonts w:ascii="Times New Roman" w:eastAsia="宋体" w:hAnsi="Times New Roman" w:cs="Times New Roman" w:hint="eastAsia"/>
          <w:sz w:val="18"/>
          <w:szCs w:val="18"/>
        </w:rPr>
        <w:t>硬质</w:t>
      </w:r>
      <w:r w:rsidR="0021159D" w:rsidRPr="00184A89">
        <w:rPr>
          <w:rFonts w:ascii="Times New Roman" w:eastAsia="宋体" w:hAnsi="Times New Roman" w:cs="Times New Roman"/>
          <w:sz w:val="18"/>
          <w:szCs w:val="18"/>
        </w:rPr>
        <w:t>泡沫塑料压缩性能的测定</w:t>
      </w:r>
      <w:r w:rsidR="00733766">
        <w:rPr>
          <w:rFonts w:ascii="Times New Roman" w:eastAsia="宋体" w:hAnsi="Times New Roman" w:cs="Times New Roman" w:hint="eastAsia"/>
          <w:sz w:val="18"/>
          <w:szCs w:val="18"/>
        </w:rPr>
        <w:t>:</w:t>
      </w:r>
      <w:r w:rsidRPr="00184A89">
        <w:rPr>
          <w:rFonts w:ascii="Times New Roman" w:eastAsia="宋体" w:hAnsi="Times New Roman" w:cs="Times New Roman"/>
          <w:sz w:val="18"/>
          <w:szCs w:val="18"/>
        </w:rPr>
        <w:t>GB/T 8813</w:t>
      </w:r>
      <w:r w:rsidR="00733766">
        <w:rPr>
          <w:rFonts w:ascii="Times New Roman" w:eastAsia="宋体" w:hAnsi="Times New Roman" w:cs="Times New Roman" w:hint="eastAsia"/>
          <w:sz w:val="18"/>
          <w:szCs w:val="18"/>
        </w:rPr>
        <w:t>－</w:t>
      </w:r>
      <w:r w:rsidRPr="00184A89">
        <w:rPr>
          <w:rFonts w:ascii="Times New Roman" w:eastAsia="宋体" w:hAnsi="Times New Roman" w:cs="Times New Roman"/>
          <w:sz w:val="18"/>
          <w:szCs w:val="18"/>
        </w:rPr>
        <w:t>2008</w:t>
      </w:r>
      <w:r w:rsidR="0021159D" w:rsidRPr="00184A89">
        <w:rPr>
          <w:rFonts w:ascii="Times New Roman" w:eastAsia="宋体" w:hAnsi="Times New Roman" w:cs="Times New Roman" w:hint="eastAsia"/>
          <w:sz w:val="18"/>
          <w:szCs w:val="18"/>
        </w:rPr>
        <w:t>[S]</w:t>
      </w:r>
      <w:r w:rsidRPr="00184A89">
        <w:rPr>
          <w:rFonts w:ascii="Times New Roman" w:eastAsia="宋体" w:hAnsi="Times New Roman" w:cs="Times New Roman" w:hint="eastAsia"/>
          <w:sz w:val="18"/>
          <w:szCs w:val="18"/>
        </w:rPr>
        <w:t xml:space="preserve">. </w:t>
      </w:r>
      <w:r w:rsidR="0021159D">
        <w:rPr>
          <w:rFonts w:ascii="Times New Roman" w:eastAsia="宋体" w:hAnsi="Times New Roman" w:cs="Times New Roman" w:hint="eastAsia"/>
          <w:sz w:val="18"/>
          <w:szCs w:val="18"/>
        </w:rPr>
        <w:t>北京</w:t>
      </w:r>
      <w:r w:rsidR="00600C90">
        <w:rPr>
          <w:rFonts w:ascii="Times New Roman" w:eastAsia="宋体" w:hAnsi="Times New Roman" w:cs="Times New Roman" w:hint="eastAsia"/>
          <w:sz w:val="18"/>
          <w:szCs w:val="18"/>
        </w:rPr>
        <w:t>:</w:t>
      </w:r>
      <w:r w:rsidR="00E36DE1">
        <w:rPr>
          <w:rFonts w:ascii="Times New Roman" w:eastAsia="宋体" w:hAnsi="Times New Roman" w:cs="Times New Roman"/>
          <w:sz w:val="18"/>
          <w:szCs w:val="18"/>
        </w:rPr>
        <w:t xml:space="preserve"> </w:t>
      </w:r>
      <w:r w:rsidRPr="00184A89">
        <w:rPr>
          <w:rFonts w:ascii="Times New Roman" w:eastAsia="宋体" w:hAnsi="Times New Roman" w:cs="Times New Roman" w:hint="eastAsia"/>
          <w:sz w:val="18"/>
          <w:szCs w:val="18"/>
        </w:rPr>
        <w:t>中国</w:t>
      </w:r>
      <w:r w:rsidRPr="00184A89">
        <w:rPr>
          <w:rFonts w:ascii="Times New Roman" w:eastAsia="宋体" w:hAnsi="Times New Roman" w:cs="Times New Roman"/>
          <w:sz w:val="18"/>
          <w:szCs w:val="18"/>
        </w:rPr>
        <w:t>标准出版社</w:t>
      </w:r>
      <w:r w:rsidR="00600C90">
        <w:rPr>
          <w:rFonts w:ascii="Times New Roman" w:eastAsia="宋体" w:hAnsi="Times New Roman" w:cs="Times New Roman" w:hint="eastAsia"/>
          <w:sz w:val="18"/>
          <w:szCs w:val="18"/>
        </w:rPr>
        <w:t>,</w:t>
      </w:r>
      <w:r w:rsidR="00E36DE1">
        <w:rPr>
          <w:rFonts w:ascii="Times New Roman" w:eastAsia="宋体" w:hAnsi="Times New Roman" w:cs="Times New Roman"/>
          <w:sz w:val="18"/>
          <w:szCs w:val="18"/>
        </w:rPr>
        <w:t xml:space="preserve"> </w:t>
      </w:r>
      <w:r w:rsidRPr="00184A89">
        <w:rPr>
          <w:rFonts w:ascii="Times New Roman" w:eastAsia="宋体" w:hAnsi="Times New Roman" w:cs="Times New Roman"/>
          <w:sz w:val="18"/>
          <w:szCs w:val="18"/>
        </w:rPr>
        <w:t>2008</w:t>
      </w:r>
    </w:p>
    <w:p w14:paraId="01FB8EB9" w14:textId="3941C602" w:rsidR="00184A89" w:rsidRPr="00184A89" w:rsidRDefault="00AE0C34" w:rsidP="00184A89">
      <w:pPr>
        <w:rPr>
          <w:rFonts w:ascii="Times New Roman" w:hAnsi="Times New Roman" w:cs="Times New Roman"/>
          <w:sz w:val="18"/>
          <w:szCs w:val="18"/>
        </w:rPr>
      </w:pPr>
      <w:r>
        <w:rPr>
          <w:rFonts w:ascii="Times New Roman" w:hAnsi="Times New Roman" w:cs="Times New Roman"/>
          <w:sz w:val="18"/>
          <w:szCs w:val="18"/>
        </w:rPr>
        <w:t xml:space="preserve">Rigid </w:t>
      </w:r>
      <w:proofErr w:type="spellStart"/>
      <w:r>
        <w:rPr>
          <w:rFonts w:ascii="Times New Roman" w:hAnsi="Times New Roman" w:cs="Times New Roman"/>
          <w:sz w:val="18"/>
          <w:szCs w:val="18"/>
        </w:rPr>
        <w:t>celluar</w:t>
      </w:r>
      <w:proofErr w:type="spellEnd"/>
      <w:r>
        <w:rPr>
          <w:rFonts w:ascii="Times New Roman" w:hAnsi="Times New Roman" w:cs="Times New Roman"/>
          <w:sz w:val="18"/>
          <w:szCs w:val="18"/>
        </w:rPr>
        <w:t xml:space="preserve"> plastics</w:t>
      </w:r>
      <w:r w:rsidR="00E36DE1">
        <w:rPr>
          <w:rFonts w:ascii="Times New Roman" w:hAnsi="Times New Roman" w:cs="Times New Roman" w:hint="eastAsia"/>
          <w:color w:val="000000"/>
          <w:sz w:val="18"/>
          <w:szCs w:val="18"/>
        </w:rPr>
        <w:t>-</w:t>
      </w:r>
      <w:r w:rsidR="00733766">
        <w:rPr>
          <w:rFonts w:ascii="Times New Roman" w:hAnsi="Times New Roman" w:cs="Times New Roman" w:hint="eastAsia"/>
          <w:color w:val="000000"/>
          <w:sz w:val="18"/>
          <w:szCs w:val="18"/>
        </w:rPr>
        <w:t>D</w:t>
      </w:r>
      <w:r>
        <w:rPr>
          <w:rFonts w:ascii="Times New Roman" w:hAnsi="Times New Roman" w:cs="Times New Roman"/>
          <w:sz w:val="18"/>
          <w:szCs w:val="18"/>
        </w:rPr>
        <w:t>etermination of compression properties</w:t>
      </w:r>
      <w:r w:rsidR="008F46DB">
        <w:rPr>
          <w:rFonts w:ascii="Times New Roman" w:hAnsi="Times New Roman" w:cs="Times New Roman"/>
          <w:sz w:val="18"/>
          <w:szCs w:val="18"/>
        </w:rPr>
        <w:t>:</w:t>
      </w:r>
      <w:r w:rsidR="008F46DB" w:rsidRPr="008F46DB">
        <w:rPr>
          <w:rFonts w:ascii="Times New Roman" w:hAnsi="Times New Roman" w:cs="Times New Roman"/>
          <w:sz w:val="18"/>
          <w:szCs w:val="18"/>
        </w:rPr>
        <w:t xml:space="preserve"> </w:t>
      </w:r>
      <w:r w:rsidR="008F46DB">
        <w:rPr>
          <w:rFonts w:ascii="Times New Roman" w:hAnsi="Times New Roman" w:cs="Times New Roman"/>
          <w:sz w:val="18"/>
          <w:szCs w:val="18"/>
        </w:rPr>
        <w:t>GB/T 8813</w:t>
      </w:r>
      <w:r w:rsidR="00733766">
        <w:rPr>
          <w:rFonts w:ascii="Times New Roman" w:eastAsia="宋体" w:hAnsi="Times New Roman" w:cs="Times New Roman" w:hint="eastAsia"/>
          <w:sz w:val="18"/>
          <w:szCs w:val="18"/>
        </w:rPr>
        <w:t>－</w:t>
      </w:r>
      <w:r w:rsidR="008F46DB">
        <w:rPr>
          <w:rFonts w:ascii="Times New Roman" w:hAnsi="Times New Roman" w:cs="Times New Roman"/>
          <w:sz w:val="18"/>
          <w:szCs w:val="18"/>
        </w:rPr>
        <w:t>2008[S]</w:t>
      </w:r>
      <w:r w:rsidR="000C028B">
        <w:rPr>
          <w:rFonts w:ascii="Times New Roman" w:hAnsi="Times New Roman" w:cs="Times New Roman" w:hint="eastAsia"/>
          <w:sz w:val="18"/>
          <w:szCs w:val="18"/>
        </w:rPr>
        <w:t>.</w:t>
      </w:r>
      <w:r w:rsidR="008F46DB">
        <w:rPr>
          <w:rFonts w:ascii="Times New Roman" w:hAnsi="Times New Roman" w:cs="Times New Roman"/>
          <w:sz w:val="18"/>
          <w:szCs w:val="18"/>
        </w:rPr>
        <w:t>Beijing: Standards Press of China, 2008</w:t>
      </w:r>
    </w:p>
    <w:p w14:paraId="2A9F0C0D" w14:textId="1E023E14" w:rsidR="00184A89" w:rsidRPr="00184A89" w:rsidRDefault="00184A89" w:rsidP="00184A89">
      <w:pPr>
        <w:rPr>
          <w:rFonts w:ascii="Times New Roman" w:hAnsi="Times New Roman" w:cs="Times New Roman"/>
          <w:sz w:val="18"/>
          <w:szCs w:val="18"/>
        </w:rPr>
      </w:pPr>
      <w:r w:rsidRPr="00184A89">
        <w:rPr>
          <w:rFonts w:ascii="Times New Roman" w:hAnsi="Times New Roman" w:cs="Times New Roman" w:hint="eastAsia"/>
          <w:sz w:val="18"/>
          <w:szCs w:val="18"/>
        </w:rPr>
        <w:t>[</w:t>
      </w:r>
      <w:r w:rsidRPr="00184A89">
        <w:rPr>
          <w:rFonts w:ascii="Times New Roman" w:hAnsi="Times New Roman" w:cs="Times New Roman"/>
          <w:sz w:val="18"/>
          <w:szCs w:val="18"/>
        </w:rPr>
        <w:t>14</w:t>
      </w:r>
      <w:r w:rsidRPr="00184A89">
        <w:rPr>
          <w:rFonts w:ascii="Times New Roman" w:hAnsi="Times New Roman" w:cs="Times New Roman" w:hint="eastAsia"/>
          <w:sz w:val="18"/>
          <w:szCs w:val="18"/>
        </w:rPr>
        <w:t>]</w:t>
      </w:r>
      <w:r w:rsidR="00636514" w:rsidRPr="00184A89">
        <w:rPr>
          <w:rFonts w:ascii="Times New Roman" w:eastAsia="宋体" w:hAnsi="Times New Roman" w:cs="Times New Roman"/>
          <w:sz w:val="18"/>
          <w:szCs w:val="18"/>
        </w:rPr>
        <w:t>金属材料室温拉伸试验方法</w:t>
      </w:r>
      <w:r w:rsidR="00636514">
        <w:rPr>
          <w:rFonts w:ascii="Times New Roman" w:eastAsia="宋体" w:hAnsi="Times New Roman" w:cs="Times New Roman" w:hint="eastAsia"/>
          <w:sz w:val="18"/>
          <w:szCs w:val="18"/>
        </w:rPr>
        <w:t>:</w:t>
      </w:r>
      <w:r w:rsidR="00636514">
        <w:rPr>
          <w:rFonts w:ascii="Times New Roman" w:eastAsia="宋体" w:hAnsi="Times New Roman" w:cs="Times New Roman"/>
          <w:sz w:val="18"/>
          <w:szCs w:val="18"/>
        </w:rPr>
        <w:t xml:space="preserve"> </w:t>
      </w:r>
      <w:r w:rsidRPr="00184A89">
        <w:rPr>
          <w:rFonts w:ascii="Times New Roman" w:eastAsia="宋体" w:hAnsi="Times New Roman" w:cs="Times New Roman"/>
          <w:sz w:val="18"/>
          <w:szCs w:val="18"/>
        </w:rPr>
        <w:t>GB/T 228</w:t>
      </w:r>
      <w:r w:rsidR="00733766">
        <w:rPr>
          <w:rFonts w:ascii="Times New Roman" w:eastAsia="宋体" w:hAnsi="Times New Roman" w:cs="Times New Roman" w:hint="eastAsia"/>
          <w:sz w:val="18"/>
          <w:szCs w:val="18"/>
        </w:rPr>
        <w:t>－</w:t>
      </w:r>
      <w:r w:rsidRPr="00184A89">
        <w:rPr>
          <w:rFonts w:ascii="Times New Roman" w:eastAsia="宋体" w:hAnsi="Times New Roman" w:cs="Times New Roman"/>
          <w:sz w:val="18"/>
          <w:szCs w:val="18"/>
        </w:rPr>
        <w:t>2010</w:t>
      </w:r>
      <w:r w:rsidR="00636514">
        <w:rPr>
          <w:rFonts w:ascii="Times New Roman" w:eastAsia="宋体" w:hAnsi="Times New Roman" w:cs="Times New Roman"/>
          <w:sz w:val="18"/>
          <w:szCs w:val="18"/>
        </w:rPr>
        <w:t>[S]</w:t>
      </w:r>
      <w:r w:rsidR="000C028B">
        <w:rPr>
          <w:rFonts w:ascii="Times New Roman" w:eastAsia="宋体" w:hAnsi="Times New Roman" w:cs="Times New Roman" w:hint="eastAsia"/>
          <w:sz w:val="18"/>
          <w:szCs w:val="18"/>
        </w:rPr>
        <w:t>.</w:t>
      </w:r>
      <w:r w:rsidR="00E36DE1">
        <w:rPr>
          <w:rFonts w:ascii="Times New Roman" w:eastAsia="宋体" w:hAnsi="Times New Roman" w:cs="Times New Roman"/>
          <w:sz w:val="18"/>
          <w:szCs w:val="18"/>
        </w:rPr>
        <w:t xml:space="preserve"> </w:t>
      </w:r>
      <w:r w:rsidR="00636514">
        <w:rPr>
          <w:rFonts w:ascii="Times New Roman" w:eastAsia="宋体" w:hAnsi="Times New Roman" w:cs="Times New Roman" w:hint="eastAsia"/>
          <w:sz w:val="18"/>
          <w:szCs w:val="18"/>
        </w:rPr>
        <w:t>北京</w:t>
      </w:r>
      <w:r w:rsidR="00636514">
        <w:rPr>
          <w:rFonts w:ascii="Times New Roman" w:eastAsia="宋体" w:hAnsi="Times New Roman" w:cs="Times New Roman"/>
          <w:sz w:val="18"/>
          <w:szCs w:val="18"/>
        </w:rPr>
        <w:t>:</w:t>
      </w:r>
      <w:r w:rsidRPr="00184A89">
        <w:rPr>
          <w:rFonts w:ascii="Times New Roman" w:eastAsia="宋体" w:hAnsi="Times New Roman" w:cs="Times New Roman"/>
          <w:sz w:val="18"/>
          <w:szCs w:val="18"/>
        </w:rPr>
        <w:t>中国标准出版社</w:t>
      </w:r>
      <w:r w:rsidRPr="00184A89">
        <w:rPr>
          <w:rFonts w:ascii="Times New Roman" w:eastAsia="宋体" w:hAnsi="Times New Roman" w:cs="Times New Roman"/>
          <w:sz w:val="18"/>
          <w:szCs w:val="18"/>
        </w:rPr>
        <w:t>, 2010</w:t>
      </w:r>
    </w:p>
    <w:p w14:paraId="329E1515" w14:textId="0638E1A6" w:rsidR="00184A89" w:rsidRPr="00184A89" w:rsidRDefault="00184A89" w:rsidP="00184A89">
      <w:pPr>
        <w:rPr>
          <w:rFonts w:ascii="Times New Roman" w:hAnsi="Times New Roman" w:cs="Times New Roman"/>
          <w:sz w:val="18"/>
          <w:szCs w:val="18"/>
        </w:rPr>
      </w:pPr>
      <w:r w:rsidRPr="00184A89">
        <w:rPr>
          <w:rFonts w:ascii="Times New Roman" w:hAnsi="Times New Roman" w:cs="Times New Roman"/>
          <w:sz w:val="18"/>
          <w:szCs w:val="18"/>
        </w:rPr>
        <w:t>Metallic materials</w:t>
      </w:r>
      <w:r w:rsidR="00733766">
        <w:rPr>
          <w:rFonts w:ascii="Times New Roman" w:eastAsia="宋体" w:hAnsi="Times New Roman" w:cs="Times New Roman" w:hint="eastAsia"/>
          <w:sz w:val="18"/>
          <w:szCs w:val="18"/>
        </w:rPr>
        <w:t>-</w:t>
      </w:r>
      <w:r w:rsidRPr="00184A89">
        <w:rPr>
          <w:rFonts w:ascii="Times New Roman" w:hAnsi="Times New Roman" w:cs="Times New Roman"/>
          <w:sz w:val="18"/>
          <w:szCs w:val="18"/>
        </w:rPr>
        <w:t>Tensile testing at ambient temperature</w:t>
      </w:r>
      <w:r w:rsidR="00636514">
        <w:rPr>
          <w:rFonts w:ascii="Times New Roman" w:hAnsi="Times New Roman" w:cs="Times New Roman"/>
          <w:sz w:val="18"/>
          <w:szCs w:val="18"/>
        </w:rPr>
        <w:t>:</w:t>
      </w:r>
      <w:r w:rsidR="00636514" w:rsidRPr="00636514">
        <w:rPr>
          <w:rFonts w:ascii="Times New Roman" w:hAnsi="Times New Roman" w:cs="Times New Roman"/>
          <w:sz w:val="18"/>
          <w:szCs w:val="18"/>
        </w:rPr>
        <w:t xml:space="preserve"> </w:t>
      </w:r>
      <w:r w:rsidR="00636514" w:rsidRPr="00184A89">
        <w:rPr>
          <w:rFonts w:ascii="Times New Roman" w:hAnsi="Times New Roman" w:cs="Times New Roman"/>
          <w:sz w:val="18"/>
          <w:szCs w:val="18"/>
        </w:rPr>
        <w:t>GB/T 228</w:t>
      </w:r>
      <w:r w:rsidR="00733766">
        <w:rPr>
          <w:rFonts w:ascii="Times New Roman" w:eastAsia="宋体" w:hAnsi="Times New Roman" w:cs="Times New Roman" w:hint="eastAsia"/>
          <w:sz w:val="18"/>
          <w:szCs w:val="18"/>
        </w:rPr>
        <w:t>－</w:t>
      </w:r>
      <w:r w:rsidR="00636514" w:rsidRPr="00184A89">
        <w:rPr>
          <w:rFonts w:ascii="Times New Roman" w:hAnsi="Times New Roman" w:cs="Times New Roman"/>
          <w:sz w:val="18"/>
          <w:szCs w:val="18"/>
        </w:rPr>
        <w:t>2010</w:t>
      </w:r>
      <w:r w:rsidRPr="00184A89">
        <w:rPr>
          <w:rFonts w:ascii="Times New Roman" w:hAnsi="Times New Roman" w:cs="Times New Roman"/>
          <w:sz w:val="18"/>
          <w:szCs w:val="18"/>
        </w:rPr>
        <w:t>[S]</w:t>
      </w:r>
      <w:r w:rsidR="00636514">
        <w:rPr>
          <w:rFonts w:ascii="Times New Roman" w:hAnsi="Times New Roman" w:cs="Times New Roman"/>
          <w:sz w:val="18"/>
          <w:szCs w:val="18"/>
        </w:rPr>
        <w:t>,</w:t>
      </w:r>
      <w:r w:rsidR="00E36DE1">
        <w:rPr>
          <w:rFonts w:ascii="Times New Roman" w:hAnsi="Times New Roman" w:cs="Times New Roman"/>
          <w:sz w:val="18"/>
          <w:szCs w:val="18"/>
        </w:rPr>
        <w:t xml:space="preserve"> </w:t>
      </w:r>
      <w:r w:rsidR="00636514">
        <w:rPr>
          <w:rFonts w:ascii="Times New Roman" w:hAnsi="Times New Roman" w:cs="Times New Roman"/>
          <w:sz w:val="18"/>
          <w:szCs w:val="18"/>
        </w:rPr>
        <w:t>Beijing: Standards Press of China, 2010</w:t>
      </w:r>
    </w:p>
    <w:p w14:paraId="759BA69C" w14:textId="6D29B3CE" w:rsidR="00184A89" w:rsidRPr="00184A89" w:rsidRDefault="00184A89" w:rsidP="00184A89">
      <w:pPr>
        <w:rPr>
          <w:rFonts w:ascii="Times New Roman" w:hAnsi="Times New Roman" w:cs="Times New Roman"/>
          <w:sz w:val="18"/>
          <w:szCs w:val="18"/>
        </w:rPr>
      </w:pPr>
      <w:r w:rsidRPr="00184A89">
        <w:rPr>
          <w:rFonts w:ascii="Times New Roman" w:hAnsi="Times New Roman" w:cs="Times New Roman" w:hint="eastAsia"/>
          <w:sz w:val="18"/>
          <w:szCs w:val="18"/>
        </w:rPr>
        <w:t>[</w:t>
      </w:r>
      <w:r w:rsidRPr="00184A89">
        <w:rPr>
          <w:rFonts w:ascii="Times New Roman" w:hAnsi="Times New Roman" w:cs="Times New Roman"/>
          <w:sz w:val="18"/>
          <w:szCs w:val="18"/>
        </w:rPr>
        <w:t>15</w:t>
      </w:r>
      <w:r w:rsidRPr="00184A89">
        <w:rPr>
          <w:rFonts w:ascii="Times New Roman" w:hAnsi="Times New Roman" w:cs="Times New Roman" w:hint="eastAsia"/>
          <w:sz w:val="18"/>
          <w:szCs w:val="18"/>
        </w:rPr>
        <w:t>]</w:t>
      </w:r>
      <w:proofErr w:type="gramStart"/>
      <w:r w:rsidRPr="00184A89">
        <w:rPr>
          <w:rFonts w:ascii="Times New Roman" w:eastAsia="宋体" w:hAnsi="Times New Roman" w:cs="Times New Roman"/>
          <w:sz w:val="18"/>
          <w:szCs w:val="18"/>
        </w:rPr>
        <w:t>钢及钢产品</w:t>
      </w:r>
      <w:proofErr w:type="gramEnd"/>
      <w:r w:rsidRPr="00184A89">
        <w:rPr>
          <w:rFonts w:ascii="Times New Roman" w:eastAsia="宋体" w:hAnsi="Times New Roman" w:cs="Times New Roman"/>
          <w:sz w:val="18"/>
          <w:szCs w:val="18"/>
        </w:rPr>
        <w:t>力学性能试验取样位置及试样制备</w:t>
      </w:r>
      <w:r w:rsidR="00A65900">
        <w:rPr>
          <w:rFonts w:ascii="Times New Roman" w:eastAsia="宋体" w:hAnsi="Times New Roman" w:cs="Times New Roman" w:hint="eastAsia"/>
          <w:sz w:val="18"/>
          <w:szCs w:val="18"/>
        </w:rPr>
        <w:t>:</w:t>
      </w:r>
      <w:r w:rsidR="00A65900" w:rsidRPr="00184A89">
        <w:rPr>
          <w:rFonts w:ascii="Times New Roman" w:hAnsi="Times New Roman" w:cs="Times New Roman"/>
          <w:sz w:val="18"/>
          <w:szCs w:val="18"/>
        </w:rPr>
        <w:t xml:space="preserve"> </w:t>
      </w:r>
      <w:r w:rsidR="00A65900" w:rsidRPr="00184A89">
        <w:rPr>
          <w:rFonts w:ascii="Times New Roman" w:eastAsia="宋体" w:hAnsi="Times New Roman" w:cs="Times New Roman"/>
          <w:sz w:val="18"/>
          <w:szCs w:val="18"/>
        </w:rPr>
        <w:t>GB/T 2975</w:t>
      </w:r>
      <w:r w:rsidR="00733766">
        <w:rPr>
          <w:rFonts w:ascii="Times New Roman" w:eastAsia="宋体" w:hAnsi="Times New Roman" w:cs="Times New Roman" w:hint="eastAsia"/>
          <w:sz w:val="18"/>
          <w:szCs w:val="18"/>
        </w:rPr>
        <w:t>－</w:t>
      </w:r>
      <w:r w:rsidR="00A65900" w:rsidRPr="00184A89">
        <w:rPr>
          <w:rFonts w:ascii="Times New Roman" w:eastAsia="宋体" w:hAnsi="Times New Roman" w:cs="Times New Roman"/>
          <w:sz w:val="18"/>
          <w:szCs w:val="18"/>
        </w:rPr>
        <w:t>1998</w:t>
      </w:r>
      <w:r w:rsidRPr="00184A89">
        <w:rPr>
          <w:rFonts w:ascii="Times New Roman" w:eastAsia="宋体" w:hAnsi="Times New Roman" w:cs="Times New Roman"/>
          <w:sz w:val="18"/>
          <w:szCs w:val="18"/>
        </w:rPr>
        <w:t>[S]</w:t>
      </w:r>
      <w:r w:rsidR="000C028B">
        <w:rPr>
          <w:rFonts w:ascii="Times New Roman" w:eastAsia="宋体" w:hAnsi="Times New Roman" w:cs="Times New Roman" w:hint="eastAsia"/>
          <w:sz w:val="18"/>
          <w:szCs w:val="18"/>
        </w:rPr>
        <w:t>.</w:t>
      </w:r>
      <w:r w:rsidR="00A65900">
        <w:rPr>
          <w:rFonts w:ascii="Times New Roman" w:eastAsia="宋体" w:hAnsi="Times New Roman" w:cs="Times New Roman" w:hint="eastAsia"/>
          <w:sz w:val="18"/>
          <w:szCs w:val="18"/>
        </w:rPr>
        <w:t>北京</w:t>
      </w:r>
      <w:r w:rsidR="00A65900">
        <w:rPr>
          <w:rFonts w:ascii="Times New Roman" w:eastAsia="宋体" w:hAnsi="Times New Roman" w:cs="Times New Roman" w:hint="eastAsia"/>
          <w:sz w:val="18"/>
          <w:szCs w:val="18"/>
        </w:rPr>
        <w:t>:</w:t>
      </w:r>
      <w:r w:rsidRPr="00184A89">
        <w:rPr>
          <w:rFonts w:ascii="Times New Roman" w:eastAsia="宋体" w:hAnsi="Times New Roman" w:cs="Times New Roman"/>
          <w:sz w:val="18"/>
          <w:szCs w:val="18"/>
        </w:rPr>
        <w:t>中国标准出版社</w:t>
      </w:r>
      <w:r w:rsidR="00A65900">
        <w:rPr>
          <w:rFonts w:ascii="Times New Roman" w:eastAsia="宋体" w:hAnsi="Times New Roman" w:cs="Times New Roman"/>
          <w:sz w:val="18"/>
          <w:szCs w:val="18"/>
        </w:rPr>
        <w:t>, 1998</w:t>
      </w:r>
    </w:p>
    <w:p w14:paraId="6F53A2A9" w14:textId="73E3DE05" w:rsidR="00184A89" w:rsidRPr="00184A89" w:rsidRDefault="00184A89" w:rsidP="00184A89">
      <w:pPr>
        <w:rPr>
          <w:rFonts w:ascii="Times New Roman" w:hAnsi="Times New Roman" w:cs="Times New Roman"/>
          <w:sz w:val="18"/>
          <w:szCs w:val="18"/>
        </w:rPr>
      </w:pPr>
      <w:r w:rsidRPr="00184A89">
        <w:rPr>
          <w:rFonts w:ascii="Times New Roman" w:hAnsi="Times New Roman" w:cs="Times New Roman"/>
          <w:sz w:val="18"/>
          <w:szCs w:val="18"/>
        </w:rPr>
        <w:t>Steel and steel products</w:t>
      </w:r>
      <w:r w:rsidR="00733766">
        <w:rPr>
          <w:rFonts w:ascii="Times New Roman" w:eastAsia="宋体" w:hAnsi="Times New Roman" w:cs="Times New Roman" w:hint="eastAsia"/>
          <w:sz w:val="18"/>
          <w:szCs w:val="18"/>
        </w:rPr>
        <w:t>-</w:t>
      </w:r>
      <w:r w:rsidRPr="00184A89">
        <w:rPr>
          <w:rFonts w:ascii="Times New Roman" w:hAnsi="Times New Roman" w:cs="Times New Roman"/>
          <w:sz w:val="18"/>
          <w:szCs w:val="18"/>
        </w:rPr>
        <w:t>Location and</w:t>
      </w:r>
      <w:r w:rsidR="00733766">
        <w:rPr>
          <w:rFonts w:ascii="Times New Roman" w:hAnsi="Times New Roman" w:cs="Times New Roman"/>
          <w:sz w:val="18"/>
          <w:szCs w:val="18"/>
        </w:rPr>
        <w:t xml:space="preserve"> </w:t>
      </w:r>
      <w:r w:rsidRPr="00184A89">
        <w:rPr>
          <w:rFonts w:ascii="Times New Roman" w:hAnsi="Times New Roman" w:cs="Times New Roman"/>
          <w:sz w:val="18"/>
          <w:szCs w:val="18"/>
        </w:rPr>
        <w:t>preparation of test pieces for mechanical testing</w:t>
      </w:r>
      <w:r w:rsidR="00A65900">
        <w:rPr>
          <w:rFonts w:ascii="Times New Roman" w:hAnsi="Times New Roman" w:cs="Times New Roman"/>
          <w:sz w:val="18"/>
          <w:szCs w:val="18"/>
        </w:rPr>
        <w:t xml:space="preserve">: </w:t>
      </w:r>
      <w:r w:rsidR="00A65900" w:rsidRPr="00184A89">
        <w:rPr>
          <w:rFonts w:ascii="Times New Roman" w:hAnsi="Times New Roman" w:cs="Times New Roman"/>
          <w:sz w:val="18"/>
          <w:szCs w:val="18"/>
        </w:rPr>
        <w:t>GB/T 2975</w:t>
      </w:r>
      <w:r w:rsidR="00733766">
        <w:rPr>
          <w:rFonts w:ascii="Times New Roman" w:eastAsia="宋体" w:hAnsi="Times New Roman" w:cs="Times New Roman" w:hint="eastAsia"/>
          <w:sz w:val="18"/>
          <w:szCs w:val="18"/>
        </w:rPr>
        <w:t>－</w:t>
      </w:r>
      <w:r w:rsidR="00A65900" w:rsidRPr="00184A89">
        <w:rPr>
          <w:rFonts w:ascii="Times New Roman" w:hAnsi="Times New Roman" w:cs="Times New Roman"/>
          <w:sz w:val="18"/>
          <w:szCs w:val="18"/>
        </w:rPr>
        <w:t>1998</w:t>
      </w:r>
      <w:r w:rsidRPr="00184A89">
        <w:rPr>
          <w:rFonts w:ascii="Times New Roman" w:hAnsi="Times New Roman" w:cs="Times New Roman"/>
          <w:sz w:val="18"/>
          <w:szCs w:val="18"/>
        </w:rPr>
        <w:t>[S]</w:t>
      </w:r>
      <w:r w:rsidR="000C028B">
        <w:rPr>
          <w:rFonts w:ascii="Times New Roman" w:hAnsi="Times New Roman" w:cs="Times New Roman" w:hint="eastAsia"/>
          <w:sz w:val="18"/>
          <w:szCs w:val="18"/>
        </w:rPr>
        <w:t>.</w:t>
      </w:r>
      <w:r w:rsidR="00A65900">
        <w:rPr>
          <w:rFonts w:ascii="Times New Roman" w:hAnsi="Times New Roman" w:cs="Times New Roman"/>
          <w:sz w:val="18"/>
          <w:szCs w:val="18"/>
        </w:rPr>
        <w:t xml:space="preserve"> Beijing: Standards Press of China, 1998</w:t>
      </w:r>
    </w:p>
    <w:p w14:paraId="76940E20" w14:textId="2BA17013" w:rsidR="00184A89" w:rsidRPr="00184A89" w:rsidRDefault="00184A89" w:rsidP="00184A89">
      <w:r w:rsidRPr="00184A89">
        <w:rPr>
          <w:rFonts w:ascii="Times New Roman" w:hAnsi="Times New Roman" w:cs="Times New Roman" w:hint="eastAsia"/>
          <w:sz w:val="18"/>
          <w:szCs w:val="18"/>
        </w:rPr>
        <w:t>[1</w:t>
      </w:r>
      <w:r w:rsidRPr="00184A89">
        <w:rPr>
          <w:rFonts w:ascii="Times New Roman" w:hAnsi="Times New Roman" w:cs="Times New Roman"/>
          <w:sz w:val="18"/>
          <w:szCs w:val="18"/>
        </w:rPr>
        <w:t>6</w:t>
      </w:r>
      <w:r w:rsidRPr="00184A89">
        <w:rPr>
          <w:rFonts w:ascii="Times New Roman" w:hAnsi="Times New Roman" w:cs="Times New Roman" w:hint="eastAsia"/>
          <w:sz w:val="18"/>
          <w:szCs w:val="18"/>
        </w:rPr>
        <w:t>]</w:t>
      </w:r>
      <w:r w:rsidRPr="00184A89">
        <w:rPr>
          <w:rFonts w:ascii="Times New Roman" w:hAnsi="Times New Roman" w:cs="Times New Roman"/>
          <w:caps/>
          <w:sz w:val="18"/>
          <w:szCs w:val="18"/>
        </w:rPr>
        <w:t>Azarakhsh</w:t>
      </w:r>
      <w:r w:rsidRPr="00184A89">
        <w:rPr>
          <w:rFonts w:ascii="Times New Roman" w:hAnsi="Times New Roman" w:cs="Times New Roman"/>
          <w:sz w:val="18"/>
          <w:szCs w:val="18"/>
        </w:rPr>
        <w:t xml:space="preserve"> S, </w:t>
      </w:r>
      <w:r w:rsidRPr="00184A89">
        <w:rPr>
          <w:rFonts w:ascii="Times New Roman" w:hAnsi="Times New Roman" w:cs="Times New Roman"/>
          <w:caps/>
          <w:sz w:val="18"/>
          <w:szCs w:val="18"/>
        </w:rPr>
        <w:t xml:space="preserve">Rahi </w:t>
      </w:r>
      <w:r w:rsidRPr="00184A89">
        <w:rPr>
          <w:rFonts w:ascii="Times New Roman" w:hAnsi="Times New Roman" w:cs="Times New Roman"/>
          <w:sz w:val="18"/>
          <w:szCs w:val="18"/>
        </w:rPr>
        <w:t>A,</w:t>
      </w:r>
      <w:r w:rsidRPr="00184A89">
        <w:rPr>
          <w:rFonts w:ascii="Times New Roman" w:hAnsi="Times New Roman" w:cs="Times New Roman"/>
          <w:caps/>
          <w:sz w:val="18"/>
          <w:szCs w:val="18"/>
        </w:rPr>
        <w:t xml:space="preserve"> Ghamarian</w:t>
      </w:r>
      <w:r w:rsidRPr="00184A89">
        <w:rPr>
          <w:rFonts w:ascii="Times New Roman" w:hAnsi="Times New Roman" w:cs="Times New Roman"/>
          <w:sz w:val="18"/>
          <w:szCs w:val="18"/>
        </w:rPr>
        <w:t xml:space="preserve"> A, et al. Axial crushing analysis of empty and foam-filled brass </w:t>
      </w:r>
      <w:proofErr w:type="spellStart"/>
      <w:r w:rsidRPr="00184A89">
        <w:rPr>
          <w:rFonts w:ascii="Times New Roman" w:hAnsi="Times New Roman" w:cs="Times New Roman"/>
          <w:sz w:val="18"/>
          <w:szCs w:val="18"/>
        </w:rPr>
        <w:t>bitubular</w:t>
      </w:r>
      <w:proofErr w:type="spellEnd"/>
      <w:r w:rsidRPr="00184A89">
        <w:rPr>
          <w:rFonts w:ascii="Times New Roman" w:hAnsi="Times New Roman" w:cs="Times New Roman"/>
          <w:sz w:val="18"/>
          <w:szCs w:val="18"/>
        </w:rPr>
        <w:t xml:space="preserve"> cylinder </w:t>
      </w:r>
      <w:proofErr w:type="gramStart"/>
      <w:r w:rsidRPr="00184A89">
        <w:rPr>
          <w:rFonts w:ascii="Times New Roman" w:hAnsi="Times New Roman" w:cs="Times New Roman"/>
          <w:sz w:val="18"/>
          <w:szCs w:val="18"/>
        </w:rPr>
        <w:t>tubes[</w:t>
      </w:r>
      <w:proofErr w:type="gramEnd"/>
      <w:r w:rsidRPr="00184A89">
        <w:rPr>
          <w:rFonts w:ascii="Times New Roman" w:hAnsi="Times New Roman" w:cs="Times New Roman"/>
          <w:sz w:val="18"/>
          <w:szCs w:val="18"/>
        </w:rPr>
        <w:t>J]. Thin-Walled Structures, 2015, 95:60</w:t>
      </w:r>
    </w:p>
    <w:p w14:paraId="216C207E" w14:textId="53A53237" w:rsidR="00BC506D" w:rsidRPr="004D1D53" w:rsidRDefault="00B41AEC" w:rsidP="00362806">
      <w:pPr>
        <w:rPr>
          <w:rFonts w:ascii="Times New Roman" w:hAnsi="Times New Roman" w:cs="Times New Roman"/>
          <w:sz w:val="18"/>
          <w:szCs w:val="18"/>
        </w:rPr>
      </w:pPr>
      <w:r>
        <w:rPr>
          <w:rFonts w:ascii="Times New Roman" w:hAnsi="Times New Roman" w:cs="Times New Roman" w:hint="eastAsia"/>
          <w:sz w:val="18"/>
          <w:szCs w:val="18"/>
        </w:rPr>
        <w:t>[1</w:t>
      </w:r>
      <w:r w:rsidR="007D2B17">
        <w:rPr>
          <w:rFonts w:ascii="Times New Roman" w:hAnsi="Times New Roman" w:cs="Times New Roman"/>
          <w:sz w:val="18"/>
          <w:szCs w:val="18"/>
        </w:rPr>
        <w:t>7</w:t>
      </w:r>
      <w:r>
        <w:rPr>
          <w:rFonts w:ascii="Times New Roman" w:hAnsi="Times New Roman" w:cs="Times New Roman" w:hint="eastAsia"/>
          <w:sz w:val="18"/>
          <w:szCs w:val="18"/>
        </w:rPr>
        <w:t>]</w:t>
      </w:r>
      <w:r w:rsidR="004D1D53" w:rsidRPr="004D1D53">
        <w:rPr>
          <w:rFonts w:ascii="Times New Roman" w:hAnsi="Times New Roman" w:cs="Times New Roman"/>
          <w:sz w:val="18"/>
          <w:szCs w:val="18"/>
        </w:rPr>
        <w:t>N</w:t>
      </w:r>
      <w:r w:rsidRPr="004D1D53">
        <w:rPr>
          <w:rFonts w:ascii="Times New Roman" w:hAnsi="Times New Roman" w:cs="Times New Roman"/>
          <w:sz w:val="18"/>
          <w:szCs w:val="18"/>
        </w:rPr>
        <w:t>IKNEJAD</w:t>
      </w:r>
      <w:r w:rsidR="004D1D53" w:rsidRPr="004D1D53">
        <w:rPr>
          <w:rFonts w:ascii="Times New Roman" w:hAnsi="Times New Roman" w:cs="Times New Roman"/>
          <w:sz w:val="18"/>
          <w:szCs w:val="18"/>
        </w:rPr>
        <w:t xml:space="preserve"> </w:t>
      </w:r>
      <w:r w:rsidR="004D1D53" w:rsidRPr="000452B6">
        <w:rPr>
          <w:rFonts w:ascii="Times New Roman" w:hAnsi="Times New Roman" w:cs="Times New Roman"/>
          <w:sz w:val="18"/>
          <w:szCs w:val="18"/>
        </w:rPr>
        <w:t xml:space="preserve">A, </w:t>
      </w:r>
      <w:r w:rsidR="004D1D53" w:rsidRPr="004D1D53">
        <w:rPr>
          <w:rFonts w:ascii="Times New Roman" w:hAnsi="Times New Roman" w:cs="Times New Roman"/>
          <w:sz w:val="18"/>
          <w:szCs w:val="18"/>
        </w:rPr>
        <w:t>A</w:t>
      </w:r>
      <w:r w:rsidRPr="004D1D53">
        <w:rPr>
          <w:rFonts w:ascii="Times New Roman" w:hAnsi="Times New Roman" w:cs="Times New Roman"/>
          <w:sz w:val="18"/>
          <w:szCs w:val="18"/>
        </w:rPr>
        <w:t xml:space="preserve">BEDI </w:t>
      </w:r>
      <w:r w:rsidR="004D1D53" w:rsidRPr="000452B6">
        <w:rPr>
          <w:rFonts w:ascii="Times New Roman" w:hAnsi="Times New Roman" w:cs="Times New Roman"/>
          <w:sz w:val="18"/>
          <w:szCs w:val="18"/>
        </w:rPr>
        <w:t xml:space="preserve">M </w:t>
      </w:r>
      <w:proofErr w:type="spellStart"/>
      <w:r w:rsidR="004D1D53" w:rsidRPr="000452B6">
        <w:rPr>
          <w:rFonts w:ascii="Times New Roman" w:hAnsi="Times New Roman" w:cs="Times New Roman"/>
          <w:sz w:val="18"/>
          <w:szCs w:val="18"/>
        </w:rPr>
        <w:t>M</w:t>
      </w:r>
      <w:proofErr w:type="spellEnd"/>
      <w:r w:rsidR="004D1D53" w:rsidRPr="000452B6">
        <w:rPr>
          <w:rFonts w:ascii="Times New Roman" w:hAnsi="Times New Roman" w:cs="Times New Roman"/>
          <w:sz w:val="18"/>
          <w:szCs w:val="18"/>
        </w:rPr>
        <w:t xml:space="preserve">, </w:t>
      </w:r>
      <w:r w:rsidRPr="004D1D53">
        <w:rPr>
          <w:rFonts w:ascii="Times New Roman" w:hAnsi="Times New Roman" w:cs="Times New Roman"/>
          <w:sz w:val="18"/>
          <w:szCs w:val="18"/>
        </w:rPr>
        <w:t>LIAGHAT</w:t>
      </w:r>
      <w:r w:rsidR="004D1D53" w:rsidRPr="000452B6">
        <w:rPr>
          <w:rFonts w:ascii="Times New Roman" w:hAnsi="Times New Roman" w:cs="Times New Roman"/>
          <w:sz w:val="18"/>
          <w:szCs w:val="18"/>
        </w:rPr>
        <w:t xml:space="preserve"> G H, et al. Absorbed energy by foam-filled quadrangle tubes during the crushing process by considering the interaction effects[J]. Archives of Civil &amp; Mechanical Engineering, 2015, 15(2):</w:t>
      </w:r>
      <w:r w:rsidR="00E36DE1">
        <w:rPr>
          <w:rFonts w:ascii="Times New Roman" w:hAnsi="Times New Roman" w:cs="Times New Roman"/>
          <w:sz w:val="18"/>
          <w:szCs w:val="18"/>
        </w:rPr>
        <w:t xml:space="preserve"> </w:t>
      </w:r>
      <w:r w:rsidR="004D1D53" w:rsidRPr="000452B6">
        <w:rPr>
          <w:rFonts w:ascii="Times New Roman" w:hAnsi="Times New Roman" w:cs="Times New Roman"/>
          <w:sz w:val="18"/>
          <w:szCs w:val="18"/>
        </w:rPr>
        <w:t>37</w:t>
      </w:r>
      <w:r>
        <w:rPr>
          <w:rFonts w:ascii="Times New Roman" w:hAnsi="Times New Roman" w:cs="Times New Roman"/>
          <w:sz w:val="18"/>
          <w:szCs w:val="18"/>
        </w:rPr>
        <w:t>9</w:t>
      </w:r>
    </w:p>
    <w:sectPr w:rsidR="00BC506D" w:rsidRPr="004D1D53" w:rsidSect="00DF7A52">
      <w:type w:val="continuous"/>
      <w:pgSz w:w="11906" w:h="16838"/>
      <w:pgMar w:top="1474" w:right="1134" w:bottom="1474" w:left="1134" w:header="851" w:footer="992" w:gutter="0"/>
      <w:cols w:num="2"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DD5800" w14:textId="77777777" w:rsidR="00EE6271" w:rsidRDefault="00EE6271" w:rsidP="000022F7">
      <w:r>
        <w:separator/>
      </w:r>
    </w:p>
  </w:endnote>
  <w:endnote w:type="continuationSeparator" w:id="0">
    <w:p w14:paraId="495AB59A" w14:textId="77777777" w:rsidR="00EE6271" w:rsidRDefault="00EE6271" w:rsidP="000022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Arial Unicode MS"/>
    <w:charset w:val="86"/>
    <w:family w:val="auto"/>
    <w:pitch w:val="variable"/>
    <w:sig w:usb0="00000000" w:usb1="38CF7CFA" w:usb2="00000016" w:usb3="00000000" w:csb0="0004000F" w:csb1="00000000"/>
    <w:embedRegular r:id="rId1" w:subsetted="1" w:fontKey="{9CB1CB75-E074-443B-A1C2-866138439111}"/>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Bold r:id="rId2" w:subsetted="1" w:fontKey="{CC03E083-882D-4073-81E7-563CB6C1EF61}"/>
  </w:font>
  <w:font w:name="宋体">
    <w:altName w:val="SimSun"/>
    <w:panose1 w:val="02010600030101010101"/>
    <w:charset w:val="86"/>
    <w:family w:val="auto"/>
    <w:pitch w:val="variable"/>
    <w:sig w:usb0="00000003" w:usb1="288F0000" w:usb2="00000016" w:usb3="00000000" w:csb0="00040001" w:csb1="00000000"/>
  </w:font>
  <w:font w:name="FZSSK--GBK1-0">
    <w:altName w:val="方正舒体"/>
    <w:panose1 w:val="00000000000000000000"/>
    <w:charset w:val="86"/>
    <w:family w:val="auto"/>
    <w:notTrueType/>
    <w:pitch w:val="default"/>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embedRegular r:id="rId3" w:subsetted="1" w:fontKey="{472C29AE-0FA5-411B-B4B2-F19783AE5A7D}"/>
  </w:font>
  <w:font w:name="仿宋">
    <w:panose1 w:val="02010609060101010101"/>
    <w:charset w:val="86"/>
    <w:family w:val="modern"/>
    <w:pitch w:val="fixed"/>
    <w:sig w:usb0="800002BF" w:usb1="38CF7CFA" w:usb2="00000016" w:usb3="00000000" w:csb0="00040001" w:csb1="00000000"/>
    <w:embedBold r:id="rId4" w:subsetted="1" w:fontKey="{E9AAF6DA-81D4-4084-A57F-74C8DA85AD04}"/>
  </w:font>
  <w:font w:name="Symbol">
    <w:panose1 w:val="05050102010706020507"/>
    <w:charset w:val="02"/>
    <w:family w:val="roman"/>
    <w:pitch w:val="variable"/>
    <w:sig w:usb0="00000000" w:usb1="10000000" w:usb2="00000000" w:usb3="00000000" w:csb0="80000000" w:csb1="00000000"/>
  </w:font>
  <w:font w:name="等线 Light">
    <w:altName w:val="Arial Unicode MS"/>
    <w:charset w:val="86"/>
    <w:family w:val="auto"/>
    <w:pitch w:val="variable"/>
    <w:sig w:usb0="00000000"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54D8BC" w14:textId="77777777" w:rsidR="00EE6271" w:rsidRDefault="00EE6271" w:rsidP="000022F7">
      <w:r>
        <w:separator/>
      </w:r>
    </w:p>
  </w:footnote>
  <w:footnote w:type="continuationSeparator" w:id="0">
    <w:p w14:paraId="3629F676" w14:textId="77777777" w:rsidR="00EE6271" w:rsidRDefault="00EE6271" w:rsidP="000022F7">
      <w:r>
        <w:continuationSeparator/>
      </w:r>
    </w:p>
  </w:footnote>
  <w:footnote w:id="1">
    <w:p w14:paraId="7F2248BF" w14:textId="357D92D6" w:rsidR="00AF163D" w:rsidRPr="00E82DD0" w:rsidRDefault="00AF163D" w:rsidP="00336917">
      <w:pPr>
        <w:pStyle w:val="aa"/>
        <w:rPr>
          <w:rFonts w:ascii="Times New Roman" w:eastAsia="宋体" w:hAnsi="Times New Roman" w:cs="Times New Roman"/>
          <w:sz w:val="15"/>
          <w:szCs w:val="15"/>
        </w:rPr>
      </w:pPr>
      <w:r w:rsidRPr="00E82DD0">
        <w:rPr>
          <w:rFonts w:ascii="黑体" w:eastAsia="黑体" w:hAnsi="黑体" w:cs="Times New Roman"/>
          <w:b/>
          <w:sz w:val="15"/>
          <w:szCs w:val="15"/>
        </w:rPr>
        <w:t>收稿日期：</w:t>
      </w:r>
      <w:r w:rsidRPr="00E82DD0">
        <w:rPr>
          <w:rFonts w:ascii="Times New Roman" w:eastAsia="宋体" w:hAnsi="Times New Roman" w:cs="Times New Roman"/>
          <w:sz w:val="15"/>
          <w:szCs w:val="15"/>
        </w:rPr>
        <w:t>2018</w:t>
      </w:r>
      <w:r>
        <w:rPr>
          <w:rFonts w:ascii="Times New Roman" w:eastAsia="宋体" w:hAnsi="Times New Roman" w:cs="Times New Roman" w:hint="eastAsia"/>
          <w:sz w:val="15"/>
          <w:szCs w:val="15"/>
        </w:rPr>
        <w:t>-</w:t>
      </w:r>
      <w:r w:rsidRPr="00E82DD0">
        <w:rPr>
          <w:rFonts w:ascii="Times New Roman" w:eastAsia="宋体" w:hAnsi="Times New Roman" w:cs="Times New Roman"/>
          <w:sz w:val="15"/>
          <w:szCs w:val="15"/>
        </w:rPr>
        <w:t>10</w:t>
      </w:r>
      <w:r>
        <w:rPr>
          <w:rFonts w:ascii="Times New Roman" w:eastAsia="宋体" w:hAnsi="Times New Roman" w:cs="Times New Roman" w:hint="eastAsia"/>
          <w:sz w:val="15"/>
          <w:szCs w:val="15"/>
        </w:rPr>
        <w:t>-</w:t>
      </w:r>
      <w:r w:rsidRPr="00E82DD0">
        <w:rPr>
          <w:rFonts w:ascii="Times New Roman" w:eastAsia="宋体" w:hAnsi="Times New Roman" w:cs="Times New Roman"/>
          <w:sz w:val="15"/>
          <w:szCs w:val="15"/>
        </w:rPr>
        <w:t xml:space="preserve">27 </w:t>
      </w:r>
    </w:p>
    <w:p w14:paraId="614DC377" w14:textId="607D1AA1" w:rsidR="00AF163D" w:rsidRPr="00E82DD0" w:rsidRDefault="00AF163D" w:rsidP="00336917">
      <w:pPr>
        <w:pStyle w:val="aa"/>
        <w:rPr>
          <w:rFonts w:ascii="Times New Roman" w:eastAsia="宋体" w:hAnsi="Times New Roman" w:cs="Times New Roman"/>
          <w:sz w:val="15"/>
          <w:szCs w:val="15"/>
        </w:rPr>
      </w:pPr>
      <w:r w:rsidRPr="00E82DD0">
        <w:rPr>
          <w:rFonts w:ascii="黑体" w:eastAsia="黑体" w:hAnsi="黑体" w:cs="Times New Roman"/>
          <w:b/>
          <w:sz w:val="15"/>
          <w:szCs w:val="15"/>
        </w:rPr>
        <w:t>基金项目：</w:t>
      </w:r>
      <w:r w:rsidRPr="00E82DD0">
        <w:rPr>
          <w:rFonts w:ascii="Times New Roman" w:eastAsia="宋体" w:hAnsi="Times New Roman" w:cs="Times New Roman"/>
          <w:sz w:val="15"/>
          <w:szCs w:val="15"/>
        </w:rPr>
        <w:t>国家自然科学基金</w:t>
      </w:r>
      <w:r w:rsidRPr="00E82DD0">
        <w:rPr>
          <w:rFonts w:ascii="Times New Roman" w:eastAsia="宋体" w:hAnsi="Times New Roman" w:cs="Times New Roman"/>
          <w:sz w:val="15"/>
          <w:szCs w:val="15"/>
        </w:rPr>
        <w:t xml:space="preserve">(51478144) </w:t>
      </w:r>
    </w:p>
    <w:p w14:paraId="55F97C6C" w14:textId="1E950000" w:rsidR="00AF163D" w:rsidRDefault="00AF163D" w:rsidP="00175A9B">
      <w:pPr>
        <w:pStyle w:val="aa"/>
        <w:rPr>
          <w:rFonts w:ascii="Times New Roman" w:eastAsia="宋体" w:hAnsi="Times New Roman" w:cs="Times New Roman"/>
          <w:sz w:val="15"/>
          <w:szCs w:val="15"/>
        </w:rPr>
      </w:pPr>
      <w:r w:rsidRPr="00E82DD0">
        <w:rPr>
          <w:rFonts w:ascii="黑体" w:eastAsia="黑体" w:hAnsi="黑体" w:cs="Times New Roman"/>
          <w:b/>
          <w:sz w:val="15"/>
          <w:szCs w:val="15"/>
        </w:rPr>
        <w:t>作者简介：</w:t>
      </w:r>
      <w:proofErr w:type="gramStart"/>
      <w:r w:rsidRPr="00E82DD0">
        <w:rPr>
          <w:rFonts w:ascii="Times New Roman" w:eastAsia="宋体" w:hAnsi="Times New Roman" w:cs="Times New Roman"/>
          <w:sz w:val="15"/>
          <w:szCs w:val="15"/>
        </w:rPr>
        <w:t>支旭东</w:t>
      </w:r>
      <w:proofErr w:type="gramEnd"/>
      <w:r w:rsidRPr="00E82DD0">
        <w:rPr>
          <w:rFonts w:ascii="Times New Roman" w:eastAsia="宋体" w:hAnsi="Times New Roman" w:cs="Times New Roman"/>
          <w:sz w:val="15"/>
          <w:szCs w:val="15"/>
        </w:rPr>
        <w:t>（</w:t>
      </w:r>
      <w:r w:rsidRPr="00E82DD0">
        <w:rPr>
          <w:rFonts w:ascii="Times New Roman" w:eastAsia="宋体" w:hAnsi="Times New Roman" w:cs="Times New Roman"/>
          <w:sz w:val="15"/>
          <w:szCs w:val="15"/>
        </w:rPr>
        <w:t>1987</w:t>
      </w:r>
      <w:r>
        <w:rPr>
          <w:rFonts w:ascii="Times New Roman" w:eastAsia="宋体" w:hAnsi="Times New Roman" w:cs="Times New Roman" w:hint="eastAsia"/>
          <w:sz w:val="15"/>
          <w:szCs w:val="15"/>
        </w:rPr>
        <w:t>—</w:t>
      </w:r>
      <w:r>
        <w:rPr>
          <w:rFonts w:ascii="Times New Roman" w:eastAsia="宋体" w:hAnsi="Times New Roman" w:cs="Times New Roman"/>
          <w:sz w:val="15"/>
          <w:szCs w:val="15"/>
        </w:rPr>
        <w:t>），男，教授，博士生导师</w:t>
      </w:r>
    </w:p>
    <w:p w14:paraId="123B156E" w14:textId="7F8B52BB" w:rsidR="00AF163D" w:rsidRPr="00175A9B" w:rsidRDefault="00AF163D" w:rsidP="00175A9B">
      <w:pPr>
        <w:pStyle w:val="aa"/>
        <w:rPr>
          <w:rFonts w:ascii="Times New Roman" w:eastAsia="宋体" w:hAnsi="Times New Roman" w:cs="Times New Roman"/>
          <w:sz w:val="15"/>
          <w:szCs w:val="15"/>
        </w:rPr>
      </w:pPr>
      <w:r w:rsidRPr="00175A9B">
        <w:rPr>
          <w:rFonts w:ascii="黑体" w:eastAsia="黑体" w:hAnsi="黑体" w:cs="Times New Roman" w:hint="eastAsia"/>
          <w:b/>
          <w:sz w:val="15"/>
          <w:szCs w:val="15"/>
        </w:rPr>
        <w:t>通信作者</w:t>
      </w:r>
      <w:r w:rsidRPr="00175A9B">
        <w:rPr>
          <w:rFonts w:ascii="黑体" w:eastAsia="黑体" w:hAnsi="黑体" w:cs="Times New Roman"/>
          <w:b/>
          <w:sz w:val="15"/>
          <w:szCs w:val="15"/>
        </w:rPr>
        <w:t>：</w:t>
      </w:r>
      <w:r>
        <w:rPr>
          <w:rFonts w:ascii="Times New Roman" w:eastAsia="宋体" w:hAnsi="Times New Roman" w:cs="Times New Roman"/>
          <w:sz w:val="15"/>
          <w:szCs w:val="15"/>
        </w:rPr>
        <w:t>郭梦慧，</w:t>
      </w:r>
      <w:r>
        <w:rPr>
          <w:rFonts w:ascii="Times New Roman" w:eastAsia="宋体" w:hAnsi="Times New Roman" w:cs="Times New Roman" w:hint="eastAsia"/>
          <w:sz w:val="15"/>
          <w:szCs w:val="15"/>
        </w:rPr>
        <w:t>guomenghui</w:t>
      </w:r>
      <w:r>
        <w:rPr>
          <w:rFonts w:ascii="Times New Roman" w:eastAsia="宋体" w:hAnsi="Times New Roman" w:cs="Times New Roman"/>
          <w:sz w:val="15"/>
          <w:szCs w:val="15"/>
        </w:rPr>
        <w:t>@sina.com</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embedTrueTypeFonts/>
  <w:bordersDoNotSurroundHeader/>
  <w:bordersDoNotSurroundFooter/>
  <w:proofState w:spelling="clean" w:grammar="clean"/>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50F5"/>
    <w:rsid w:val="00001CAA"/>
    <w:rsid w:val="000022F7"/>
    <w:rsid w:val="00003DCC"/>
    <w:rsid w:val="0000654C"/>
    <w:rsid w:val="00006C2D"/>
    <w:rsid w:val="0001063D"/>
    <w:rsid w:val="00020730"/>
    <w:rsid w:val="00026A42"/>
    <w:rsid w:val="00032419"/>
    <w:rsid w:val="000330FC"/>
    <w:rsid w:val="00041528"/>
    <w:rsid w:val="000452B6"/>
    <w:rsid w:val="00047660"/>
    <w:rsid w:val="000539FD"/>
    <w:rsid w:val="00061542"/>
    <w:rsid w:val="00061D35"/>
    <w:rsid w:val="000622D2"/>
    <w:rsid w:val="00063EFC"/>
    <w:rsid w:val="000741FA"/>
    <w:rsid w:val="000747C9"/>
    <w:rsid w:val="00080D7A"/>
    <w:rsid w:val="000810E1"/>
    <w:rsid w:val="00085930"/>
    <w:rsid w:val="00085953"/>
    <w:rsid w:val="000A4806"/>
    <w:rsid w:val="000B257B"/>
    <w:rsid w:val="000B4EAE"/>
    <w:rsid w:val="000B5F13"/>
    <w:rsid w:val="000C028B"/>
    <w:rsid w:val="000C4BB2"/>
    <w:rsid w:val="000D1974"/>
    <w:rsid w:val="000D2B08"/>
    <w:rsid w:val="000D336F"/>
    <w:rsid w:val="000D3731"/>
    <w:rsid w:val="000D7164"/>
    <w:rsid w:val="000D738B"/>
    <w:rsid w:val="000E1CF1"/>
    <w:rsid w:val="000F0A99"/>
    <w:rsid w:val="000F274C"/>
    <w:rsid w:val="001032AE"/>
    <w:rsid w:val="0010625E"/>
    <w:rsid w:val="00107113"/>
    <w:rsid w:val="0010738D"/>
    <w:rsid w:val="001076A1"/>
    <w:rsid w:val="00107B9D"/>
    <w:rsid w:val="0011106C"/>
    <w:rsid w:val="00125016"/>
    <w:rsid w:val="0012606F"/>
    <w:rsid w:val="001262D6"/>
    <w:rsid w:val="00130993"/>
    <w:rsid w:val="00130C31"/>
    <w:rsid w:val="001332C5"/>
    <w:rsid w:val="0013542E"/>
    <w:rsid w:val="0014056A"/>
    <w:rsid w:val="001443E3"/>
    <w:rsid w:val="00172544"/>
    <w:rsid w:val="00175A9B"/>
    <w:rsid w:val="00177020"/>
    <w:rsid w:val="00177AE3"/>
    <w:rsid w:val="00181C2A"/>
    <w:rsid w:val="001821BA"/>
    <w:rsid w:val="00184A89"/>
    <w:rsid w:val="00187812"/>
    <w:rsid w:val="00191FD4"/>
    <w:rsid w:val="001927B2"/>
    <w:rsid w:val="00195AEA"/>
    <w:rsid w:val="001A4674"/>
    <w:rsid w:val="001A7FAE"/>
    <w:rsid w:val="001B2BC6"/>
    <w:rsid w:val="001B6310"/>
    <w:rsid w:val="001C7C95"/>
    <w:rsid w:val="001C7E73"/>
    <w:rsid w:val="001D2324"/>
    <w:rsid w:val="001D2500"/>
    <w:rsid w:val="001D41AC"/>
    <w:rsid w:val="001E2E70"/>
    <w:rsid w:val="001F2FB0"/>
    <w:rsid w:val="00201935"/>
    <w:rsid w:val="0020243D"/>
    <w:rsid w:val="00207FAA"/>
    <w:rsid w:val="0021159D"/>
    <w:rsid w:val="00212D96"/>
    <w:rsid w:val="002144F7"/>
    <w:rsid w:val="00215F9B"/>
    <w:rsid w:val="00216FDD"/>
    <w:rsid w:val="00224C46"/>
    <w:rsid w:val="00225665"/>
    <w:rsid w:val="002300E4"/>
    <w:rsid w:val="00245963"/>
    <w:rsid w:val="002462BF"/>
    <w:rsid w:val="002507DB"/>
    <w:rsid w:val="0025100D"/>
    <w:rsid w:val="00252B3B"/>
    <w:rsid w:val="002565A4"/>
    <w:rsid w:val="00257581"/>
    <w:rsid w:val="00263BBA"/>
    <w:rsid w:val="002656C0"/>
    <w:rsid w:val="00282D86"/>
    <w:rsid w:val="0028328F"/>
    <w:rsid w:val="002872AB"/>
    <w:rsid w:val="00294CEA"/>
    <w:rsid w:val="002955CD"/>
    <w:rsid w:val="00295A76"/>
    <w:rsid w:val="002A0752"/>
    <w:rsid w:val="002A14E3"/>
    <w:rsid w:val="002A33FF"/>
    <w:rsid w:val="002B2400"/>
    <w:rsid w:val="002B5E79"/>
    <w:rsid w:val="002B6D75"/>
    <w:rsid w:val="002B78FA"/>
    <w:rsid w:val="002C0D7A"/>
    <w:rsid w:val="002D6CEC"/>
    <w:rsid w:val="002D77E0"/>
    <w:rsid w:val="002E0458"/>
    <w:rsid w:val="002F0EEC"/>
    <w:rsid w:val="002F1EE6"/>
    <w:rsid w:val="002F3CF9"/>
    <w:rsid w:val="00301E22"/>
    <w:rsid w:val="00304AF3"/>
    <w:rsid w:val="0031386F"/>
    <w:rsid w:val="00314EA8"/>
    <w:rsid w:val="00324A9B"/>
    <w:rsid w:val="00325A79"/>
    <w:rsid w:val="00326295"/>
    <w:rsid w:val="003270AC"/>
    <w:rsid w:val="003347C7"/>
    <w:rsid w:val="00336917"/>
    <w:rsid w:val="00336B6D"/>
    <w:rsid w:val="00340212"/>
    <w:rsid w:val="00354099"/>
    <w:rsid w:val="00356131"/>
    <w:rsid w:val="00356D61"/>
    <w:rsid w:val="00362806"/>
    <w:rsid w:val="00366AD4"/>
    <w:rsid w:val="00371989"/>
    <w:rsid w:val="00372995"/>
    <w:rsid w:val="003738B6"/>
    <w:rsid w:val="003756B7"/>
    <w:rsid w:val="003845B8"/>
    <w:rsid w:val="003866D6"/>
    <w:rsid w:val="0039394E"/>
    <w:rsid w:val="003A2355"/>
    <w:rsid w:val="003A4105"/>
    <w:rsid w:val="003B5FD1"/>
    <w:rsid w:val="003B627C"/>
    <w:rsid w:val="003D2EB0"/>
    <w:rsid w:val="003D753C"/>
    <w:rsid w:val="003E4A64"/>
    <w:rsid w:val="003F21B5"/>
    <w:rsid w:val="003F3094"/>
    <w:rsid w:val="0040074C"/>
    <w:rsid w:val="004015CE"/>
    <w:rsid w:val="00403410"/>
    <w:rsid w:val="00403BEB"/>
    <w:rsid w:val="00423C1C"/>
    <w:rsid w:val="004354CF"/>
    <w:rsid w:val="004465DA"/>
    <w:rsid w:val="004469B5"/>
    <w:rsid w:val="00447EB9"/>
    <w:rsid w:val="004579AE"/>
    <w:rsid w:val="0046349B"/>
    <w:rsid w:val="004651EB"/>
    <w:rsid w:val="004747B9"/>
    <w:rsid w:val="0047641A"/>
    <w:rsid w:val="00476A4F"/>
    <w:rsid w:val="00481DE5"/>
    <w:rsid w:val="00482EC3"/>
    <w:rsid w:val="004913BB"/>
    <w:rsid w:val="00491DF1"/>
    <w:rsid w:val="00493334"/>
    <w:rsid w:val="00497523"/>
    <w:rsid w:val="004A5FA7"/>
    <w:rsid w:val="004B65CB"/>
    <w:rsid w:val="004B68AA"/>
    <w:rsid w:val="004C0725"/>
    <w:rsid w:val="004D1D53"/>
    <w:rsid w:val="004D1E38"/>
    <w:rsid w:val="004D6EAA"/>
    <w:rsid w:val="004E77AC"/>
    <w:rsid w:val="004F42DF"/>
    <w:rsid w:val="005040D6"/>
    <w:rsid w:val="00504582"/>
    <w:rsid w:val="005138BB"/>
    <w:rsid w:val="00514B82"/>
    <w:rsid w:val="0051500C"/>
    <w:rsid w:val="00520375"/>
    <w:rsid w:val="0052349A"/>
    <w:rsid w:val="00525603"/>
    <w:rsid w:val="00527EDE"/>
    <w:rsid w:val="00530920"/>
    <w:rsid w:val="00531FA3"/>
    <w:rsid w:val="005408A3"/>
    <w:rsid w:val="00546645"/>
    <w:rsid w:val="005467FA"/>
    <w:rsid w:val="005705B8"/>
    <w:rsid w:val="005714F6"/>
    <w:rsid w:val="00580957"/>
    <w:rsid w:val="00583306"/>
    <w:rsid w:val="00583CBC"/>
    <w:rsid w:val="00590B90"/>
    <w:rsid w:val="00591ED4"/>
    <w:rsid w:val="005A3AAE"/>
    <w:rsid w:val="005A5EAF"/>
    <w:rsid w:val="005B2ED3"/>
    <w:rsid w:val="005B4A5B"/>
    <w:rsid w:val="005B59F6"/>
    <w:rsid w:val="005C4E58"/>
    <w:rsid w:val="005D313B"/>
    <w:rsid w:val="005D49F1"/>
    <w:rsid w:val="005E02D3"/>
    <w:rsid w:val="005E032E"/>
    <w:rsid w:val="005E166F"/>
    <w:rsid w:val="005E6F28"/>
    <w:rsid w:val="005F0651"/>
    <w:rsid w:val="005F0F3A"/>
    <w:rsid w:val="005F24BC"/>
    <w:rsid w:val="005F3DE8"/>
    <w:rsid w:val="005F6CFA"/>
    <w:rsid w:val="00600C90"/>
    <w:rsid w:val="006066D1"/>
    <w:rsid w:val="00617EAC"/>
    <w:rsid w:val="006225B8"/>
    <w:rsid w:val="006234D2"/>
    <w:rsid w:val="00623F5C"/>
    <w:rsid w:val="00626AE1"/>
    <w:rsid w:val="00633A1C"/>
    <w:rsid w:val="00635AFD"/>
    <w:rsid w:val="00636514"/>
    <w:rsid w:val="00643B25"/>
    <w:rsid w:val="00643BB9"/>
    <w:rsid w:val="00650180"/>
    <w:rsid w:val="006523D6"/>
    <w:rsid w:val="00653F70"/>
    <w:rsid w:val="00656524"/>
    <w:rsid w:val="00662BA6"/>
    <w:rsid w:val="006634D5"/>
    <w:rsid w:val="0066798E"/>
    <w:rsid w:val="006704FC"/>
    <w:rsid w:val="00671D02"/>
    <w:rsid w:val="00676A0A"/>
    <w:rsid w:val="00682766"/>
    <w:rsid w:val="00687E0E"/>
    <w:rsid w:val="006A1E5A"/>
    <w:rsid w:val="006A4114"/>
    <w:rsid w:val="006A58BE"/>
    <w:rsid w:val="006A7CF5"/>
    <w:rsid w:val="006B6A4C"/>
    <w:rsid w:val="006B71A0"/>
    <w:rsid w:val="006C22A8"/>
    <w:rsid w:val="006D1D61"/>
    <w:rsid w:val="006D3899"/>
    <w:rsid w:val="006D3C94"/>
    <w:rsid w:val="006D4ACA"/>
    <w:rsid w:val="006D7AE4"/>
    <w:rsid w:val="006E14F6"/>
    <w:rsid w:val="006E2CD2"/>
    <w:rsid w:val="006E55A7"/>
    <w:rsid w:val="006E74D0"/>
    <w:rsid w:val="006F3364"/>
    <w:rsid w:val="006F3B45"/>
    <w:rsid w:val="006F3B81"/>
    <w:rsid w:val="006F6D12"/>
    <w:rsid w:val="00703CD3"/>
    <w:rsid w:val="00704974"/>
    <w:rsid w:val="0071183F"/>
    <w:rsid w:val="00717FDA"/>
    <w:rsid w:val="007225E7"/>
    <w:rsid w:val="00723309"/>
    <w:rsid w:val="00723C74"/>
    <w:rsid w:val="0072424A"/>
    <w:rsid w:val="0072651F"/>
    <w:rsid w:val="00727600"/>
    <w:rsid w:val="00733766"/>
    <w:rsid w:val="007433D6"/>
    <w:rsid w:val="0074628D"/>
    <w:rsid w:val="00754C11"/>
    <w:rsid w:val="00760562"/>
    <w:rsid w:val="00773793"/>
    <w:rsid w:val="0077408E"/>
    <w:rsid w:val="00784D06"/>
    <w:rsid w:val="00793C6D"/>
    <w:rsid w:val="007A35E9"/>
    <w:rsid w:val="007A4D8C"/>
    <w:rsid w:val="007B1B74"/>
    <w:rsid w:val="007B361E"/>
    <w:rsid w:val="007C0730"/>
    <w:rsid w:val="007C7F3D"/>
    <w:rsid w:val="007D2B17"/>
    <w:rsid w:val="007D5684"/>
    <w:rsid w:val="007E1F36"/>
    <w:rsid w:val="007E58AD"/>
    <w:rsid w:val="007E76B8"/>
    <w:rsid w:val="007F040A"/>
    <w:rsid w:val="007F1916"/>
    <w:rsid w:val="007F409A"/>
    <w:rsid w:val="007F5B7E"/>
    <w:rsid w:val="007F5BB2"/>
    <w:rsid w:val="00805C35"/>
    <w:rsid w:val="00817AFC"/>
    <w:rsid w:val="008208AD"/>
    <w:rsid w:val="00820D1D"/>
    <w:rsid w:val="00822990"/>
    <w:rsid w:val="00831859"/>
    <w:rsid w:val="00831A17"/>
    <w:rsid w:val="008324E3"/>
    <w:rsid w:val="00833E13"/>
    <w:rsid w:val="00841BAA"/>
    <w:rsid w:val="008522B5"/>
    <w:rsid w:val="0085634A"/>
    <w:rsid w:val="0085736B"/>
    <w:rsid w:val="00862764"/>
    <w:rsid w:val="008718D1"/>
    <w:rsid w:val="00874A9B"/>
    <w:rsid w:val="008751B2"/>
    <w:rsid w:val="00875889"/>
    <w:rsid w:val="008773AA"/>
    <w:rsid w:val="008773D7"/>
    <w:rsid w:val="00877A2E"/>
    <w:rsid w:val="00881618"/>
    <w:rsid w:val="00881D63"/>
    <w:rsid w:val="00885698"/>
    <w:rsid w:val="0088613F"/>
    <w:rsid w:val="00892D4D"/>
    <w:rsid w:val="0089316D"/>
    <w:rsid w:val="008A3435"/>
    <w:rsid w:val="008B24D6"/>
    <w:rsid w:val="008B5A3D"/>
    <w:rsid w:val="008B6E1B"/>
    <w:rsid w:val="008E3394"/>
    <w:rsid w:val="008E63A7"/>
    <w:rsid w:val="008F46DB"/>
    <w:rsid w:val="00904142"/>
    <w:rsid w:val="0090628C"/>
    <w:rsid w:val="00920537"/>
    <w:rsid w:val="00922F56"/>
    <w:rsid w:val="009348B4"/>
    <w:rsid w:val="00941825"/>
    <w:rsid w:val="0094363F"/>
    <w:rsid w:val="0094438C"/>
    <w:rsid w:val="009504DE"/>
    <w:rsid w:val="00950B70"/>
    <w:rsid w:val="00951350"/>
    <w:rsid w:val="00953604"/>
    <w:rsid w:val="00954CAE"/>
    <w:rsid w:val="009647E4"/>
    <w:rsid w:val="00976417"/>
    <w:rsid w:val="009805FA"/>
    <w:rsid w:val="0098356D"/>
    <w:rsid w:val="00983FD4"/>
    <w:rsid w:val="00985CEF"/>
    <w:rsid w:val="00985E7D"/>
    <w:rsid w:val="00995E7E"/>
    <w:rsid w:val="009B08CF"/>
    <w:rsid w:val="009B3427"/>
    <w:rsid w:val="009B3E96"/>
    <w:rsid w:val="009C019C"/>
    <w:rsid w:val="009D6E7B"/>
    <w:rsid w:val="009E0BA8"/>
    <w:rsid w:val="009E7E01"/>
    <w:rsid w:val="00A07DDA"/>
    <w:rsid w:val="00A117D3"/>
    <w:rsid w:val="00A22244"/>
    <w:rsid w:val="00A25DB6"/>
    <w:rsid w:val="00A35CC5"/>
    <w:rsid w:val="00A42151"/>
    <w:rsid w:val="00A449CD"/>
    <w:rsid w:val="00A45475"/>
    <w:rsid w:val="00A46002"/>
    <w:rsid w:val="00A50278"/>
    <w:rsid w:val="00A61441"/>
    <w:rsid w:val="00A61B47"/>
    <w:rsid w:val="00A63856"/>
    <w:rsid w:val="00A65900"/>
    <w:rsid w:val="00A65DBA"/>
    <w:rsid w:val="00A7360F"/>
    <w:rsid w:val="00A73FF3"/>
    <w:rsid w:val="00A7507D"/>
    <w:rsid w:val="00A767A7"/>
    <w:rsid w:val="00A83D81"/>
    <w:rsid w:val="00A84872"/>
    <w:rsid w:val="00A865E4"/>
    <w:rsid w:val="00A90EAE"/>
    <w:rsid w:val="00A91296"/>
    <w:rsid w:val="00A946E8"/>
    <w:rsid w:val="00A94B90"/>
    <w:rsid w:val="00AA24C5"/>
    <w:rsid w:val="00AA4506"/>
    <w:rsid w:val="00AA7D99"/>
    <w:rsid w:val="00AB329B"/>
    <w:rsid w:val="00AB4BCC"/>
    <w:rsid w:val="00AB588C"/>
    <w:rsid w:val="00AB7AFC"/>
    <w:rsid w:val="00AC3F17"/>
    <w:rsid w:val="00AD13A4"/>
    <w:rsid w:val="00AD1E33"/>
    <w:rsid w:val="00AD567F"/>
    <w:rsid w:val="00AD6B09"/>
    <w:rsid w:val="00AD6E19"/>
    <w:rsid w:val="00AE09E6"/>
    <w:rsid w:val="00AE0C34"/>
    <w:rsid w:val="00AE28ED"/>
    <w:rsid w:val="00AE2939"/>
    <w:rsid w:val="00AE5310"/>
    <w:rsid w:val="00AF163D"/>
    <w:rsid w:val="00AF569F"/>
    <w:rsid w:val="00B17D41"/>
    <w:rsid w:val="00B27CB2"/>
    <w:rsid w:val="00B31750"/>
    <w:rsid w:val="00B326D1"/>
    <w:rsid w:val="00B41AEC"/>
    <w:rsid w:val="00B47ADA"/>
    <w:rsid w:val="00B53F97"/>
    <w:rsid w:val="00B61DA4"/>
    <w:rsid w:val="00B65FB1"/>
    <w:rsid w:val="00B66018"/>
    <w:rsid w:val="00B704B8"/>
    <w:rsid w:val="00B72645"/>
    <w:rsid w:val="00B73B70"/>
    <w:rsid w:val="00B73FA2"/>
    <w:rsid w:val="00B7483D"/>
    <w:rsid w:val="00B76920"/>
    <w:rsid w:val="00B82BEC"/>
    <w:rsid w:val="00B84B42"/>
    <w:rsid w:val="00B9104A"/>
    <w:rsid w:val="00BA0C53"/>
    <w:rsid w:val="00BB29EC"/>
    <w:rsid w:val="00BB37AA"/>
    <w:rsid w:val="00BC074A"/>
    <w:rsid w:val="00BC28ED"/>
    <w:rsid w:val="00BC506D"/>
    <w:rsid w:val="00BD4BC6"/>
    <w:rsid w:val="00BE49E6"/>
    <w:rsid w:val="00BE7DB0"/>
    <w:rsid w:val="00BF13AB"/>
    <w:rsid w:val="00BF1832"/>
    <w:rsid w:val="00C02279"/>
    <w:rsid w:val="00C05849"/>
    <w:rsid w:val="00C06634"/>
    <w:rsid w:val="00C240F1"/>
    <w:rsid w:val="00C24BEA"/>
    <w:rsid w:val="00C26020"/>
    <w:rsid w:val="00C27066"/>
    <w:rsid w:val="00C27438"/>
    <w:rsid w:val="00C300D4"/>
    <w:rsid w:val="00C32FAC"/>
    <w:rsid w:val="00C33A22"/>
    <w:rsid w:val="00C35DFF"/>
    <w:rsid w:val="00C407F8"/>
    <w:rsid w:val="00C508AC"/>
    <w:rsid w:val="00C50DF3"/>
    <w:rsid w:val="00C548B3"/>
    <w:rsid w:val="00C64BB7"/>
    <w:rsid w:val="00C67CEA"/>
    <w:rsid w:val="00C704CE"/>
    <w:rsid w:val="00C71E23"/>
    <w:rsid w:val="00C757F0"/>
    <w:rsid w:val="00C76505"/>
    <w:rsid w:val="00C80C6A"/>
    <w:rsid w:val="00C8268D"/>
    <w:rsid w:val="00C8290E"/>
    <w:rsid w:val="00C9007E"/>
    <w:rsid w:val="00C9160A"/>
    <w:rsid w:val="00C921C5"/>
    <w:rsid w:val="00C950A0"/>
    <w:rsid w:val="00CA4040"/>
    <w:rsid w:val="00CA44F9"/>
    <w:rsid w:val="00CB5644"/>
    <w:rsid w:val="00CC375E"/>
    <w:rsid w:val="00CC6C1F"/>
    <w:rsid w:val="00CD7061"/>
    <w:rsid w:val="00CE7D21"/>
    <w:rsid w:val="00CF1858"/>
    <w:rsid w:val="00CF3F6B"/>
    <w:rsid w:val="00CF41DE"/>
    <w:rsid w:val="00CF6E71"/>
    <w:rsid w:val="00D0165D"/>
    <w:rsid w:val="00D054B9"/>
    <w:rsid w:val="00D056EA"/>
    <w:rsid w:val="00D0686A"/>
    <w:rsid w:val="00D06E79"/>
    <w:rsid w:val="00D11079"/>
    <w:rsid w:val="00D14CF1"/>
    <w:rsid w:val="00D20077"/>
    <w:rsid w:val="00D221CC"/>
    <w:rsid w:val="00D265F9"/>
    <w:rsid w:val="00D32553"/>
    <w:rsid w:val="00D37CFE"/>
    <w:rsid w:val="00D401D3"/>
    <w:rsid w:val="00D46F60"/>
    <w:rsid w:val="00D51B2F"/>
    <w:rsid w:val="00D62380"/>
    <w:rsid w:val="00D72FCE"/>
    <w:rsid w:val="00D772A6"/>
    <w:rsid w:val="00D833D1"/>
    <w:rsid w:val="00D84E88"/>
    <w:rsid w:val="00D92C2A"/>
    <w:rsid w:val="00DA0F90"/>
    <w:rsid w:val="00DB3388"/>
    <w:rsid w:val="00DC7561"/>
    <w:rsid w:val="00DD1FE4"/>
    <w:rsid w:val="00DD39E9"/>
    <w:rsid w:val="00DD474C"/>
    <w:rsid w:val="00DE2018"/>
    <w:rsid w:val="00DE5BD1"/>
    <w:rsid w:val="00DF0CAC"/>
    <w:rsid w:val="00DF2EEC"/>
    <w:rsid w:val="00DF3B54"/>
    <w:rsid w:val="00DF5E67"/>
    <w:rsid w:val="00DF6B55"/>
    <w:rsid w:val="00DF7A52"/>
    <w:rsid w:val="00E04352"/>
    <w:rsid w:val="00E045F6"/>
    <w:rsid w:val="00E04F56"/>
    <w:rsid w:val="00E06142"/>
    <w:rsid w:val="00E10287"/>
    <w:rsid w:val="00E148CF"/>
    <w:rsid w:val="00E16D7C"/>
    <w:rsid w:val="00E23C01"/>
    <w:rsid w:val="00E25E41"/>
    <w:rsid w:val="00E266D7"/>
    <w:rsid w:val="00E308A9"/>
    <w:rsid w:val="00E314EA"/>
    <w:rsid w:val="00E32B8B"/>
    <w:rsid w:val="00E356DE"/>
    <w:rsid w:val="00E36CC3"/>
    <w:rsid w:val="00E36DE1"/>
    <w:rsid w:val="00E44065"/>
    <w:rsid w:val="00E51D78"/>
    <w:rsid w:val="00E52C3C"/>
    <w:rsid w:val="00E53553"/>
    <w:rsid w:val="00E632FE"/>
    <w:rsid w:val="00E70AF5"/>
    <w:rsid w:val="00E75FB6"/>
    <w:rsid w:val="00E778E7"/>
    <w:rsid w:val="00E810BF"/>
    <w:rsid w:val="00E81D79"/>
    <w:rsid w:val="00E82DD0"/>
    <w:rsid w:val="00E83032"/>
    <w:rsid w:val="00E87D95"/>
    <w:rsid w:val="00E97811"/>
    <w:rsid w:val="00E97ABA"/>
    <w:rsid w:val="00EA0CAE"/>
    <w:rsid w:val="00EA1D02"/>
    <w:rsid w:val="00EA25E0"/>
    <w:rsid w:val="00EA5F90"/>
    <w:rsid w:val="00EB0556"/>
    <w:rsid w:val="00EB5044"/>
    <w:rsid w:val="00ED7DB6"/>
    <w:rsid w:val="00EE2E58"/>
    <w:rsid w:val="00EE6271"/>
    <w:rsid w:val="00EF122F"/>
    <w:rsid w:val="00F01166"/>
    <w:rsid w:val="00F04946"/>
    <w:rsid w:val="00F062C8"/>
    <w:rsid w:val="00F1308C"/>
    <w:rsid w:val="00F159A0"/>
    <w:rsid w:val="00F15C18"/>
    <w:rsid w:val="00F24C7C"/>
    <w:rsid w:val="00F26461"/>
    <w:rsid w:val="00F310EE"/>
    <w:rsid w:val="00F34DA5"/>
    <w:rsid w:val="00F35A1E"/>
    <w:rsid w:val="00F3707F"/>
    <w:rsid w:val="00F40796"/>
    <w:rsid w:val="00F41B8E"/>
    <w:rsid w:val="00F43FB0"/>
    <w:rsid w:val="00F45E7A"/>
    <w:rsid w:val="00F524AB"/>
    <w:rsid w:val="00F61DCF"/>
    <w:rsid w:val="00F62753"/>
    <w:rsid w:val="00F706B0"/>
    <w:rsid w:val="00F72657"/>
    <w:rsid w:val="00F82E5A"/>
    <w:rsid w:val="00F82E82"/>
    <w:rsid w:val="00F8374F"/>
    <w:rsid w:val="00F8425D"/>
    <w:rsid w:val="00F9021E"/>
    <w:rsid w:val="00FA01C4"/>
    <w:rsid w:val="00FA3D5D"/>
    <w:rsid w:val="00FA5E9A"/>
    <w:rsid w:val="00FA724D"/>
    <w:rsid w:val="00FA7817"/>
    <w:rsid w:val="00FB0D47"/>
    <w:rsid w:val="00FB3E68"/>
    <w:rsid w:val="00FB59C8"/>
    <w:rsid w:val="00FC50F5"/>
    <w:rsid w:val="00FC619F"/>
    <w:rsid w:val="00FD0E7F"/>
    <w:rsid w:val="00FE01B7"/>
    <w:rsid w:val="00FE0EEA"/>
    <w:rsid w:val="00FE4C49"/>
    <w:rsid w:val="00FE7E15"/>
    <w:rsid w:val="00FF20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684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er"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360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022F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0022F7"/>
    <w:rPr>
      <w:sz w:val="18"/>
      <w:szCs w:val="18"/>
    </w:rPr>
  </w:style>
  <w:style w:type="paragraph" w:styleId="a4">
    <w:name w:val="footer"/>
    <w:basedOn w:val="a"/>
    <w:link w:val="Char1"/>
    <w:unhideWhenUsed/>
    <w:rsid w:val="000022F7"/>
    <w:pPr>
      <w:tabs>
        <w:tab w:val="center" w:pos="4153"/>
        <w:tab w:val="right" w:pos="8306"/>
      </w:tabs>
      <w:snapToGrid w:val="0"/>
      <w:jc w:val="left"/>
    </w:pPr>
    <w:rPr>
      <w:sz w:val="18"/>
      <w:szCs w:val="18"/>
    </w:rPr>
  </w:style>
  <w:style w:type="character" w:customStyle="1" w:styleId="Char1">
    <w:name w:val="页脚 Char1"/>
    <w:basedOn w:val="a0"/>
    <w:link w:val="a4"/>
    <w:uiPriority w:val="99"/>
    <w:rsid w:val="000022F7"/>
    <w:rPr>
      <w:sz w:val="18"/>
      <w:szCs w:val="18"/>
    </w:rPr>
  </w:style>
  <w:style w:type="table" w:styleId="a5">
    <w:name w:val="Table Grid"/>
    <w:basedOn w:val="a1"/>
    <w:uiPriority w:val="39"/>
    <w:rsid w:val="00AD56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网格型1"/>
    <w:basedOn w:val="a1"/>
    <w:next w:val="a5"/>
    <w:uiPriority w:val="39"/>
    <w:rsid w:val="00D06E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网格型2"/>
    <w:basedOn w:val="a1"/>
    <w:next w:val="a5"/>
    <w:uiPriority w:val="39"/>
    <w:rsid w:val="00D06E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网格型3"/>
    <w:basedOn w:val="a1"/>
    <w:next w:val="a5"/>
    <w:uiPriority w:val="39"/>
    <w:rsid w:val="00C50D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网格型4"/>
    <w:basedOn w:val="a1"/>
    <w:next w:val="a5"/>
    <w:uiPriority w:val="39"/>
    <w:rsid w:val="006066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网格型5"/>
    <w:basedOn w:val="a1"/>
    <w:next w:val="a5"/>
    <w:uiPriority w:val="39"/>
    <w:rsid w:val="006066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网格型6"/>
    <w:basedOn w:val="a1"/>
    <w:next w:val="a5"/>
    <w:uiPriority w:val="39"/>
    <w:rsid w:val="006066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网格型7"/>
    <w:basedOn w:val="a1"/>
    <w:next w:val="a5"/>
    <w:uiPriority w:val="39"/>
    <w:rsid w:val="006066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网格型8"/>
    <w:basedOn w:val="a1"/>
    <w:next w:val="a5"/>
    <w:uiPriority w:val="39"/>
    <w:rsid w:val="00B53F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caption"/>
    <w:basedOn w:val="a"/>
    <w:next w:val="a"/>
    <w:qFormat/>
    <w:rsid w:val="00B53F97"/>
    <w:pPr>
      <w:spacing w:before="152" w:after="160"/>
    </w:pPr>
    <w:rPr>
      <w:rFonts w:ascii="Arial" w:eastAsia="黑体" w:hAnsi="Arial" w:cs="Arial"/>
      <w:sz w:val="20"/>
      <w:szCs w:val="20"/>
    </w:rPr>
  </w:style>
  <w:style w:type="table" w:customStyle="1" w:styleId="9">
    <w:name w:val="网格型9"/>
    <w:basedOn w:val="a1"/>
    <w:next w:val="a5"/>
    <w:uiPriority w:val="39"/>
    <w:rsid w:val="00B53F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0">
    <w:name w:val="页脚 Char"/>
    <w:rsid w:val="00CC375E"/>
    <w:rPr>
      <w:rFonts w:eastAsia="Times New Roman"/>
      <w:kern w:val="2"/>
      <w:sz w:val="18"/>
      <w:szCs w:val="18"/>
    </w:rPr>
  </w:style>
  <w:style w:type="paragraph" w:styleId="a7">
    <w:name w:val="Balloon Text"/>
    <w:basedOn w:val="a"/>
    <w:link w:val="Char2"/>
    <w:uiPriority w:val="99"/>
    <w:semiHidden/>
    <w:unhideWhenUsed/>
    <w:rsid w:val="00212D96"/>
    <w:rPr>
      <w:sz w:val="18"/>
      <w:szCs w:val="18"/>
    </w:rPr>
  </w:style>
  <w:style w:type="character" w:customStyle="1" w:styleId="Char2">
    <w:name w:val="批注框文本 Char"/>
    <w:basedOn w:val="a0"/>
    <w:link w:val="a7"/>
    <w:uiPriority w:val="99"/>
    <w:semiHidden/>
    <w:rsid w:val="00212D96"/>
    <w:rPr>
      <w:sz w:val="18"/>
      <w:szCs w:val="18"/>
    </w:rPr>
  </w:style>
  <w:style w:type="paragraph" w:styleId="a8">
    <w:name w:val="endnote text"/>
    <w:basedOn w:val="a"/>
    <w:link w:val="Char3"/>
    <w:uiPriority w:val="99"/>
    <w:semiHidden/>
    <w:unhideWhenUsed/>
    <w:rsid w:val="00C9007E"/>
    <w:pPr>
      <w:snapToGrid w:val="0"/>
      <w:jc w:val="left"/>
    </w:pPr>
  </w:style>
  <w:style w:type="character" w:customStyle="1" w:styleId="Char3">
    <w:name w:val="尾注文本 Char"/>
    <w:basedOn w:val="a0"/>
    <w:link w:val="a8"/>
    <w:uiPriority w:val="99"/>
    <w:semiHidden/>
    <w:rsid w:val="00C9007E"/>
  </w:style>
  <w:style w:type="character" w:styleId="a9">
    <w:name w:val="endnote reference"/>
    <w:basedOn w:val="a0"/>
    <w:uiPriority w:val="99"/>
    <w:semiHidden/>
    <w:unhideWhenUsed/>
    <w:rsid w:val="00C9007E"/>
    <w:rPr>
      <w:vertAlign w:val="superscript"/>
    </w:rPr>
  </w:style>
  <w:style w:type="paragraph" w:styleId="aa">
    <w:name w:val="footnote text"/>
    <w:basedOn w:val="a"/>
    <w:link w:val="Char4"/>
    <w:uiPriority w:val="99"/>
    <w:unhideWhenUsed/>
    <w:rsid w:val="00C9007E"/>
    <w:pPr>
      <w:snapToGrid w:val="0"/>
      <w:jc w:val="left"/>
    </w:pPr>
    <w:rPr>
      <w:sz w:val="18"/>
      <w:szCs w:val="18"/>
    </w:rPr>
  </w:style>
  <w:style w:type="character" w:customStyle="1" w:styleId="Char4">
    <w:name w:val="脚注文本 Char"/>
    <w:basedOn w:val="a0"/>
    <w:link w:val="aa"/>
    <w:uiPriority w:val="99"/>
    <w:rsid w:val="00C9007E"/>
    <w:rPr>
      <w:sz w:val="18"/>
      <w:szCs w:val="18"/>
    </w:rPr>
  </w:style>
  <w:style w:type="character" w:styleId="ab">
    <w:name w:val="footnote reference"/>
    <w:basedOn w:val="a0"/>
    <w:uiPriority w:val="99"/>
    <w:semiHidden/>
    <w:unhideWhenUsed/>
    <w:rsid w:val="00C9007E"/>
    <w:rPr>
      <w:vertAlign w:val="superscript"/>
    </w:rPr>
  </w:style>
  <w:style w:type="paragraph" w:styleId="ac">
    <w:name w:val="Normal Indent"/>
    <w:basedOn w:val="a"/>
    <w:rsid w:val="00874A9B"/>
    <w:pPr>
      <w:ind w:firstLine="420"/>
    </w:pPr>
    <w:rPr>
      <w:rFonts w:ascii="Times New Roman" w:eastAsia="宋体" w:hAnsi="Times New Roman" w:cs="Times New Roman"/>
      <w:szCs w:val="20"/>
    </w:rPr>
  </w:style>
  <w:style w:type="character" w:styleId="ad">
    <w:name w:val="Hyperlink"/>
    <w:basedOn w:val="a0"/>
    <w:uiPriority w:val="99"/>
    <w:unhideWhenUsed/>
    <w:rsid w:val="000B4EAE"/>
    <w:rPr>
      <w:color w:val="0563C1" w:themeColor="hyperlink"/>
      <w:u w:val="single"/>
    </w:rPr>
  </w:style>
  <w:style w:type="character" w:styleId="ae">
    <w:name w:val="annotation reference"/>
    <w:basedOn w:val="a0"/>
    <w:uiPriority w:val="99"/>
    <w:semiHidden/>
    <w:unhideWhenUsed/>
    <w:rsid w:val="00A117D3"/>
    <w:rPr>
      <w:sz w:val="21"/>
      <w:szCs w:val="21"/>
    </w:rPr>
  </w:style>
  <w:style w:type="paragraph" w:styleId="af">
    <w:name w:val="annotation text"/>
    <w:basedOn w:val="a"/>
    <w:link w:val="Char5"/>
    <w:uiPriority w:val="99"/>
    <w:semiHidden/>
    <w:unhideWhenUsed/>
    <w:rsid w:val="00A117D3"/>
    <w:pPr>
      <w:jc w:val="left"/>
    </w:pPr>
  </w:style>
  <w:style w:type="character" w:customStyle="1" w:styleId="Char5">
    <w:name w:val="批注文字 Char"/>
    <w:basedOn w:val="a0"/>
    <w:link w:val="af"/>
    <w:uiPriority w:val="99"/>
    <w:semiHidden/>
    <w:rsid w:val="00A117D3"/>
  </w:style>
  <w:style w:type="paragraph" w:styleId="af0">
    <w:name w:val="annotation subject"/>
    <w:basedOn w:val="af"/>
    <w:next w:val="af"/>
    <w:link w:val="Char6"/>
    <w:uiPriority w:val="99"/>
    <w:semiHidden/>
    <w:unhideWhenUsed/>
    <w:rsid w:val="00A117D3"/>
    <w:rPr>
      <w:b/>
      <w:bCs/>
    </w:rPr>
  </w:style>
  <w:style w:type="character" w:customStyle="1" w:styleId="Char6">
    <w:name w:val="批注主题 Char"/>
    <w:basedOn w:val="Char5"/>
    <w:link w:val="af0"/>
    <w:uiPriority w:val="99"/>
    <w:semiHidden/>
    <w:rsid w:val="00A117D3"/>
    <w:rPr>
      <w:b/>
      <w:bCs/>
    </w:rPr>
  </w:style>
  <w:style w:type="character" w:styleId="af1">
    <w:name w:val="FollowedHyperlink"/>
    <w:basedOn w:val="a0"/>
    <w:uiPriority w:val="99"/>
    <w:semiHidden/>
    <w:unhideWhenUsed/>
    <w:rsid w:val="00DD1FE4"/>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er"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360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022F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0022F7"/>
    <w:rPr>
      <w:sz w:val="18"/>
      <w:szCs w:val="18"/>
    </w:rPr>
  </w:style>
  <w:style w:type="paragraph" w:styleId="a4">
    <w:name w:val="footer"/>
    <w:basedOn w:val="a"/>
    <w:link w:val="Char1"/>
    <w:unhideWhenUsed/>
    <w:rsid w:val="000022F7"/>
    <w:pPr>
      <w:tabs>
        <w:tab w:val="center" w:pos="4153"/>
        <w:tab w:val="right" w:pos="8306"/>
      </w:tabs>
      <w:snapToGrid w:val="0"/>
      <w:jc w:val="left"/>
    </w:pPr>
    <w:rPr>
      <w:sz w:val="18"/>
      <w:szCs w:val="18"/>
    </w:rPr>
  </w:style>
  <w:style w:type="character" w:customStyle="1" w:styleId="Char1">
    <w:name w:val="页脚 Char1"/>
    <w:basedOn w:val="a0"/>
    <w:link w:val="a4"/>
    <w:uiPriority w:val="99"/>
    <w:rsid w:val="000022F7"/>
    <w:rPr>
      <w:sz w:val="18"/>
      <w:szCs w:val="18"/>
    </w:rPr>
  </w:style>
  <w:style w:type="table" w:styleId="a5">
    <w:name w:val="Table Grid"/>
    <w:basedOn w:val="a1"/>
    <w:uiPriority w:val="39"/>
    <w:rsid w:val="00AD56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网格型1"/>
    <w:basedOn w:val="a1"/>
    <w:next w:val="a5"/>
    <w:uiPriority w:val="39"/>
    <w:rsid w:val="00D06E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网格型2"/>
    <w:basedOn w:val="a1"/>
    <w:next w:val="a5"/>
    <w:uiPriority w:val="39"/>
    <w:rsid w:val="00D06E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网格型3"/>
    <w:basedOn w:val="a1"/>
    <w:next w:val="a5"/>
    <w:uiPriority w:val="39"/>
    <w:rsid w:val="00C50D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网格型4"/>
    <w:basedOn w:val="a1"/>
    <w:next w:val="a5"/>
    <w:uiPriority w:val="39"/>
    <w:rsid w:val="006066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网格型5"/>
    <w:basedOn w:val="a1"/>
    <w:next w:val="a5"/>
    <w:uiPriority w:val="39"/>
    <w:rsid w:val="006066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网格型6"/>
    <w:basedOn w:val="a1"/>
    <w:next w:val="a5"/>
    <w:uiPriority w:val="39"/>
    <w:rsid w:val="006066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网格型7"/>
    <w:basedOn w:val="a1"/>
    <w:next w:val="a5"/>
    <w:uiPriority w:val="39"/>
    <w:rsid w:val="006066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网格型8"/>
    <w:basedOn w:val="a1"/>
    <w:next w:val="a5"/>
    <w:uiPriority w:val="39"/>
    <w:rsid w:val="00B53F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caption"/>
    <w:basedOn w:val="a"/>
    <w:next w:val="a"/>
    <w:qFormat/>
    <w:rsid w:val="00B53F97"/>
    <w:pPr>
      <w:spacing w:before="152" w:after="160"/>
    </w:pPr>
    <w:rPr>
      <w:rFonts w:ascii="Arial" w:eastAsia="黑体" w:hAnsi="Arial" w:cs="Arial"/>
      <w:sz w:val="20"/>
      <w:szCs w:val="20"/>
    </w:rPr>
  </w:style>
  <w:style w:type="table" w:customStyle="1" w:styleId="9">
    <w:name w:val="网格型9"/>
    <w:basedOn w:val="a1"/>
    <w:next w:val="a5"/>
    <w:uiPriority w:val="39"/>
    <w:rsid w:val="00B53F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0">
    <w:name w:val="页脚 Char"/>
    <w:rsid w:val="00CC375E"/>
    <w:rPr>
      <w:rFonts w:eastAsia="Times New Roman"/>
      <w:kern w:val="2"/>
      <w:sz w:val="18"/>
      <w:szCs w:val="18"/>
    </w:rPr>
  </w:style>
  <w:style w:type="paragraph" w:styleId="a7">
    <w:name w:val="Balloon Text"/>
    <w:basedOn w:val="a"/>
    <w:link w:val="Char2"/>
    <w:uiPriority w:val="99"/>
    <w:semiHidden/>
    <w:unhideWhenUsed/>
    <w:rsid w:val="00212D96"/>
    <w:rPr>
      <w:sz w:val="18"/>
      <w:szCs w:val="18"/>
    </w:rPr>
  </w:style>
  <w:style w:type="character" w:customStyle="1" w:styleId="Char2">
    <w:name w:val="批注框文本 Char"/>
    <w:basedOn w:val="a0"/>
    <w:link w:val="a7"/>
    <w:uiPriority w:val="99"/>
    <w:semiHidden/>
    <w:rsid w:val="00212D96"/>
    <w:rPr>
      <w:sz w:val="18"/>
      <w:szCs w:val="18"/>
    </w:rPr>
  </w:style>
  <w:style w:type="paragraph" w:styleId="a8">
    <w:name w:val="endnote text"/>
    <w:basedOn w:val="a"/>
    <w:link w:val="Char3"/>
    <w:uiPriority w:val="99"/>
    <w:semiHidden/>
    <w:unhideWhenUsed/>
    <w:rsid w:val="00C9007E"/>
    <w:pPr>
      <w:snapToGrid w:val="0"/>
      <w:jc w:val="left"/>
    </w:pPr>
  </w:style>
  <w:style w:type="character" w:customStyle="1" w:styleId="Char3">
    <w:name w:val="尾注文本 Char"/>
    <w:basedOn w:val="a0"/>
    <w:link w:val="a8"/>
    <w:uiPriority w:val="99"/>
    <w:semiHidden/>
    <w:rsid w:val="00C9007E"/>
  </w:style>
  <w:style w:type="character" w:styleId="a9">
    <w:name w:val="endnote reference"/>
    <w:basedOn w:val="a0"/>
    <w:uiPriority w:val="99"/>
    <w:semiHidden/>
    <w:unhideWhenUsed/>
    <w:rsid w:val="00C9007E"/>
    <w:rPr>
      <w:vertAlign w:val="superscript"/>
    </w:rPr>
  </w:style>
  <w:style w:type="paragraph" w:styleId="aa">
    <w:name w:val="footnote text"/>
    <w:basedOn w:val="a"/>
    <w:link w:val="Char4"/>
    <w:uiPriority w:val="99"/>
    <w:unhideWhenUsed/>
    <w:rsid w:val="00C9007E"/>
    <w:pPr>
      <w:snapToGrid w:val="0"/>
      <w:jc w:val="left"/>
    </w:pPr>
    <w:rPr>
      <w:sz w:val="18"/>
      <w:szCs w:val="18"/>
    </w:rPr>
  </w:style>
  <w:style w:type="character" w:customStyle="1" w:styleId="Char4">
    <w:name w:val="脚注文本 Char"/>
    <w:basedOn w:val="a0"/>
    <w:link w:val="aa"/>
    <w:uiPriority w:val="99"/>
    <w:rsid w:val="00C9007E"/>
    <w:rPr>
      <w:sz w:val="18"/>
      <w:szCs w:val="18"/>
    </w:rPr>
  </w:style>
  <w:style w:type="character" w:styleId="ab">
    <w:name w:val="footnote reference"/>
    <w:basedOn w:val="a0"/>
    <w:uiPriority w:val="99"/>
    <w:semiHidden/>
    <w:unhideWhenUsed/>
    <w:rsid w:val="00C9007E"/>
    <w:rPr>
      <w:vertAlign w:val="superscript"/>
    </w:rPr>
  </w:style>
  <w:style w:type="paragraph" w:styleId="ac">
    <w:name w:val="Normal Indent"/>
    <w:basedOn w:val="a"/>
    <w:rsid w:val="00874A9B"/>
    <w:pPr>
      <w:ind w:firstLine="420"/>
    </w:pPr>
    <w:rPr>
      <w:rFonts w:ascii="Times New Roman" w:eastAsia="宋体" w:hAnsi="Times New Roman" w:cs="Times New Roman"/>
      <w:szCs w:val="20"/>
    </w:rPr>
  </w:style>
  <w:style w:type="character" w:styleId="ad">
    <w:name w:val="Hyperlink"/>
    <w:basedOn w:val="a0"/>
    <w:uiPriority w:val="99"/>
    <w:unhideWhenUsed/>
    <w:rsid w:val="000B4EAE"/>
    <w:rPr>
      <w:color w:val="0563C1" w:themeColor="hyperlink"/>
      <w:u w:val="single"/>
    </w:rPr>
  </w:style>
  <w:style w:type="character" w:styleId="ae">
    <w:name w:val="annotation reference"/>
    <w:basedOn w:val="a0"/>
    <w:uiPriority w:val="99"/>
    <w:semiHidden/>
    <w:unhideWhenUsed/>
    <w:rsid w:val="00A117D3"/>
    <w:rPr>
      <w:sz w:val="21"/>
      <w:szCs w:val="21"/>
    </w:rPr>
  </w:style>
  <w:style w:type="paragraph" w:styleId="af">
    <w:name w:val="annotation text"/>
    <w:basedOn w:val="a"/>
    <w:link w:val="Char5"/>
    <w:uiPriority w:val="99"/>
    <w:semiHidden/>
    <w:unhideWhenUsed/>
    <w:rsid w:val="00A117D3"/>
    <w:pPr>
      <w:jc w:val="left"/>
    </w:pPr>
  </w:style>
  <w:style w:type="character" w:customStyle="1" w:styleId="Char5">
    <w:name w:val="批注文字 Char"/>
    <w:basedOn w:val="a0"/>
    <w:link w:val="af"/>
    <w:uiPriority w:val="99"/>
    <w:semiHidden/>
    <w:rsid w:val="00A117D3"/>
  </w:style>
  <w:style w:type="paragraph" w:styleId="af0">
    <w:name w:val="annotation subject"/>
    <w:basedOn w:val="af"/>
    <w:next w:val="af"/>
    <w:link w:val="Char6"/>
    <w:uiPriority w:val="99"/>
    <w:semiHidden/>
    <w:unhideWhenUsed/>
    <w:rsid w:val="00A117D3"/>
    <w:rPr>
      <w:b/>
      <w:bCs/>
    </w:rPr>
  </w:style>
  <w:style w:type="character" w:customStyle="1" w:styleId="Char6">
    <w:name w:val="批注主题 Char"/>
    <w:basedOn w:val="Char5"/>
    <w:link w:val="af0"/>
    <w:uiPriority w:val="99"/>
    <w:semiHidden/>
    <w:rsid w:val="00A117D3"/>
    <w:rPr>
      <w:b/>
      <w:bCs/>
    </w:rPr>
  </w:style>
  <w:style w:type="character" w:styleId="af1">
    <w:name w:val="FollowedHyperlink"/>
    <w:basedOn w:val="a0"/>
    <w:uiPriority w:val="99"/>
    <w:semiHidden/>
    <w:unhideWhenUsed/>
    <w:rsid w:val="00DD1FE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emf"/><Relationship Id="rId26" Type="http://schemas.openxmlformats.org/officeDocument/2006/relationships/oleObject" Target="embeddings/oleObject6.bin"/><Relationship Id="rId39" Type="http://schemas.openxmlformats.org/officeDocument/2006/relationships/oleObject" Target="embeddings/oleObject12.bin"/><Relationship Id="rId21" Type="http://schemas.openxmlformats.org/officeDocument/2006/relationships/image" Target="media/image10.wmf"/><Relationship Id="rId34" Type="http://schemas.openxmlformats.org/officeDocument/2006/relationships/oleObject" Target="embeddings/oleObject10.bin"/><Relationship Id="rId42" Type="http://schemas.openxmlformats.org/officeDocument/2006/relationships/image" Target="media/image22.wmf"/><Relationship Id="rId47" Type="http://schemas.openxmlformats.org/officeDocument/2006/relationships/oleObject" Target="embeddings/oleObject16.bin"/><Relationship Id="rId50" Type="http://schemas.openxmlformats.org/officeDocument/2006/relationships/image" Target="media/image26.wmf"/><Relationship Id="rId55" Type="http://schemas.openxmlformats.org/officeDocument/2006/relationships/oleObject" Target="embeddings/oleObject20.bin"/><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9.jpeg"/><Relationship Id="rId29" Type="http://schemas.openxmlformats.org/officeDocument/2006/relationships/image" Target="media/image15.emf"/><Relationship Id="rId41" Type="http://schemas.openxmlformats.org/officeDocument/2006/relationships/oleObject" Target="embeddings/oleObject13.bin"/><Relationship Id="rId54" Type="http://schemas.openxmlformats.org/officeDocument/2006/relationships/image" Target="media/image28.w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png"/><Relationship Id="rId32" Type="http://schemas.openxmlformats.org/officeDocument/2006/relationships/oleObject" Target="embeddings/oleObject9.bin"/><Relationship Id="rId37" Type="http://schemas.openxmlformats.org/officeDocument/2006/relationships/image" Target="media/image19.emf"/><Relationship Id="rId40" Type="http://schemas.openxmlformats.org/officeDocument/2006/relationships/image" Target="media/image21.wmf"/><Relationship Id="rId45" Type="http://schemas.openxmlformats.org/officeDocument/2006/relationships/oleObject" Target="embeddings/oleObject15.bin"/><Relationship Id="rId53" Type="http://schemas.openxmlformats.org/officeDocument/2006/relationships/oleObject" Target="embeddings/oleObject19.bin"/><Relationship Id="rId58" Type="http://schemas.openxmlformats.org/officeDocument/2006/relationships/image" Target="media/image30.wmf"/><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1.png"/><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oleObject" Target="embeddings/oleObject17.bin"/><Relationship Id="rId57" Type="http://schemas.openxmlformats.org/officeDocument/2006/relationships/oleObject" Target="embeddings/oleObject21.bin"/><Relationship Id="rId61" Type="http://schemas.openxmlformats.org/officeDocument/2006/relationships/oleObject" Target="embeddings/oleObject23.bin"/><Relationship Id="rId10" Type="http://schemas.openxmlformats.org/officeDocument/2006/relationships/oleObject" Target="embeddings/oleObject1.bin"/><Relationship Id="rId19" Type="http://schemas.openxmlformats.org/officeDocument/2006/relationships/oleObject" Target="embeddings/oleObject4.bin"/><Relationship Id="rId31" Type="http://schemas.openxmlformats.org/officeDocument/2006/relationships/image" Target="media/image16.emf"/><Relationship Id="rId44" Type="http://schemas.openxmlformats.org/officeDocument/2006/relationships/image" Target="media/image23.wmf"/><Relationship Id="rId52" Type="http://schemas.openxmlformats.org/officeDocument/2006/relationships/image" Target="media/image27.wmf"/><Relationship Id="rId60" Type="http://schemas.openxmlformats.org/officeDocument/2006/relationships/image" Target="media/image31.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emf"/><Relationship Id="rId22" Type="http://schemas.openxmlformats.org/officeDocument/2006/relationships/oleObject" Target="embeddings/oleObject5.bin"/><Relationship Id="rId27" Type="http://schemas.openxmlformats.org/officeDocument/2006/relationships/image" Target="media/image14.emf"/><Relationship Id="rId30" Type="http://schemas.openxmlformats.org/officeDocument/2006/relationships/oleObject" Target="embeddings/oleObject8.bin"/><Relationship Id="rId35" Type="http://schemas.openxmlformats.org/officeDocument/2006/relationships/image" Target="media/image18.wmf"/><Relationship Id="rId43" Type="http://schemas.openxmlformats.org/officeDocument/2006/relationships/oleObject" Target="embeddings/oleObject14.bin"/><Relationship Id="rId48" Type="http://schemas.openxmlformats.org/officeDocument/2006/relationships/image" Target="media/image25.wmf"/><Relationship Id="rId56" Type="http://schemas.openxmlformats.org/officeDocument/2006/relationships/image" Target="media/image29.wmf"/><Relationship Id="rId8" Type="http://schemas.openxmlformats.org/officeDocument/2006/relationships/image" Target="media/image1.jpeg"/><Relationship Id="rId51" Type="http://schemas.openxmlformats.org/officeDocument/2006/relationships/oleObject" Target="embeddings/oleObject18.bin"/><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oleObject" Target="embeddings/oleObject3.bin"/><Relationship Id="rId25" Type="http://schemas.openxmlformats.org/officeDocument/2006/relationships/image" Target="media/image13.emf"/><Relationship Id="rId33" Type="http://schemas.openxmlformats.org/officeDocument/2006/relationships/image" Target="media/image17.emf"/><Relationship Id="rId38" Type="http://schemas.openxmlformats.org/officeDocument/2006/relationships/image" Target="media/image20.wmf"/><Relationship Id="rId46" Type="http://schemas.openxmlformats.org/officeDocument/2006/relationships/image" Target="media/image24.wmf"/><Relationship Id="rId59" Type="http://schemas.openxmlformats.org/officeDocument/2006/relationships/oleObject" Target="embeddings/oleObject22.bin"/></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7576318-6C50-4542-B9EF-63829C3989D8}">
  <we:reference id="4f5fc3d5-136b-4c76-b40a-6b26653cd4f1" version="1.2.0.0" store="EnglishAssistanceProvider" storeType="Registry"/>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F2DC13-17E2-4937-8EE2-00B1BAFF01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8</Pages>
  <Words>2249</Words>
  <Characters>12822</Characters>
  <Application>Microsoft Office Word</Application>
  <DocSecurity>0</DocSecurity>
  <Lines>106</Lines>
  <Paragraphs>30</Paragraphs>
  <ScaleCrop>false</ScaleCrop>
  <Company>zilong</Company>
  <LinksUpToDate>false</LinksUpToDate>
  <CharactersWithSpaces>15041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郭梦慧</dc:creator>
  <cp:lastModifiedBy>apple</cp:lastModifiedBy>
  <cp:revision>36</cp:revision>
  <cp:lastPrinted>2019-03-13T13:33:00Z</cp:lastPrinted>
  <dcterms:created xsi:type="dcterms:W3CDTF">2019-10-22T12:36:00Z</dcterms:created>
  <dcterms:modified xsi:type="dcterms:W3CDTF">2019-10-22T13:02:00Z</dcterms:modified>
</cp:coreProperties>
</file>